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center"/>
        <w:rPr>
          <w:rFonts w:hint="eastAsia" w:eastAsiaTheme="minorEastAsia"/>
          <w:b/>
          <w:bCs/>
          <w:sz w:val="112"/>
          <w:szCs w:val="112"/>
          <w:lang w:eastAsia="zh-CN"/>
        </w:rPr>
      </w:pPr>
      <w:r>
        <w:rPr>
          <w:b/>
          <w:bCs/>
          <w:sz w:val="112"/>
          <w:szCs w:val="11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b/>
          <w:bCs/>
          <w:sz w:val="112"/>
          <w:szCs w:val="112"/>
          <w:lang w:eastAsia="zh-CN"/>
        </w:rPr>
        <w:instrText xml:space="preserve">ADDIN CNKISM.UserStyle</w:instrText>
      </w:r>
      <w:r>
        <w:rPr>
          <w:b/>
          <w:bCs/>
          <w:sz w:val="112"/>
          <w:szCs w:val="112"/>
        </w:rPr>
        <w:fldChar w:fldCharType="separate"/>
      </w:r>
      <w:r>
        <w:rPr>
          <w:b/>
          <w:bCs/>
          <w:sz w:val="112"/>
          <w:szCs w:val="112"/>
        </w:rPr>
        <w:fldChar w:fldCharType="end"/>
      </w:r>
    </w:p>
    <w:p>
      <w:pPr>
        <w:spacing w:beforeLines="100"/>
        <w:jc w:val="center"/>
        <w:rPr>
          <w:b/>
          <w:bCs/>
          <w:sz w:val="112"/>
          <w:szCs w:val="112"/>
        </w:rPr>
      </w:pPr>
      <w:r>
        <w:rPr>
          <w:rFonts w:hint="eastAsia"/>
          <w:b/>
          <w:bCs/>
          <w:sz w:val="112"/>
          <w:szCs w:val="112"/>
        </w:rPr>
        <w:t>南京晓庄学院</w:t>
      </w:r>
    </w:p>
    <w:p>
      <w:pPr>
        <w:jc w:val="center"/>
        <w:rPr>
          <w:b/>
          <w:bCs/>
          <w:sz w:val="72"/>
          <w:szCs w:val="72"/>
        </w:rPr>
      </w:pPr>
    </w:p>
    <w:p>
      <w:pPr>
        <w:jc w:val="center"/>
        <w:rPr>
          <w:b/>
          <w:bCs/>
          <w:sz w:val="72"/>
          <w:szCs w:val="72"/>
        </w:rPr>
      </w:pPr>
      <w:r>
        <w:rPr>
          <w:rFonts w:hint="eastAsia"/>
          <w:b/>
          <w:bCs/>
          <w:sz w:val="72"/>
          <w:szCs w:val="72"/>
        </w:rPr>
        <w:t>行政管理专业</w:t>
      </w:r>
    </w:p>
    <w:p>
      <w:pPr>
        <w:jc w:val="center"/>
        <w:rPr>
          <w:b/>
          <w:bCs/>
          <w:sz w:val="72"/>
          <w:szCs w:val="72"/>
        </w:rPr>
      </w:pPr>
      <w:r>
        <w:rPr>
          <w:rFonts w:hint="eastAsia"/>
          <w:b/>
          <w:bCs/>
          <w:sz w:val="72"/>
          <w:szCs w:val="72"/>
        </w:rPr>
        <w:t>课程大纲</w:t>
      </w:r>
    </w:p>
    <w:p/>
    <w:p/>
    <w:p/>
    <w:p/>
    <w:p/>
    <w:p/>
    <w:p/>
    <w:p/>
    <w:p/>
    <w:p/>
    <w:p/>
    <w:p/>
    <w:p/>
    <w:p/>
    <w:p>
      <w:pPr>
        <w:tabs>
          <w:tab w:val="left" w:pos="1761"/>
        </w:tabs>
        <w:jc w:val="center"/>
        <w:rPr>
          <w:rFonts w:ascii="黑体" w:hAnsi="黑体" w:eastAsia="黑体" w:cs="黑体"/>
          <w:b/>
          <w:bCs/>
          <w:sz w:val="44"/>
          <w:szCs w:val="44"/>
        </w:rPr>
      </w:pPr>
      <w:r>
        <w:rPr>
          <w:rFonts w:hint="eastAsia" w:ascii="黑体" w:hAnsi="黑体" w:eastAsia="黑体" w:cs="黑体"/>
          <w:b/>
          <w:bCs/>
          <w:sz w:val="44"/>
          <w:szCs w:val="44"/>
        </w:rPr>
        <w:t>商学院</w:t>
      </w:r>
    </w:p>
    <w:p>
      <w:pPr>
        <w:rPr>
          <w:rFonts w:hint="eastAsia" w:ascii="Times New Roman" w:hAnsi="Times New Roman" w:eastAsia="黑体" w:cs="Times New Roman"/>
          <w:sz w:val="32"/>
          <w:szCs w:val="32"/>
        </w:rPr>
        <w:sectPr>
          <w:headerReference r:id="rId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b/>
          <w:bCs/>
          <w:sz w:val="44"/>
          <w:szCs w:val="44"/>
        </w:rPr>
        <w:br w:type="page"/>
      </w:r>
    </w:p>
    <w:p>
      <w:pPr>
        <w:adjustRightInd w:val="0"/>
        <w:snapToGrid w:val="0"/>
        <w:spacing w:line="480" w:lineRule="exact"/>
        <w:jc w:val="center"/>
        <w:rPr>
          <w:rFonts w:ascii="Times New Roman" w:hAnsi="Times New Roman" w:eastAsia="黑体" w:cs="Times New Roman"/>
          <w:b/>
          <w:bCs/>
          <w:sz w:val="44"/>
          <w:szCs w:val="44"/>
        </w:rPr>
      </w:pPr>
      <w:r>
        <w:rPr>
          <w:rFonts w:hint="eastAsia" w:ascii="Times New Roman" w:hAnsi="Times New Roman" w:eastAsia="黑体" w:cs="Times New Roman"/>
          <w:b/>
          <w:bCs/>
          <w:sz w:val="44"/>
          <w:szCs w:val="44"/>
        </w:rPr>
        <w:t>目  录</w:t>
      </w:r>
    </w:p>
    <w:p>
      <w:pPr>
        <w:adjustRightInd w:val="0"/>
        <w:snapToGrid w:val="0"/>
        <w:spacing w:line="480" w:lineRule="exact"/>
        <w:rPr>
          <w:rFonts w:ascii="黑体" w:hAnsi="黑体" w:eastAsia="黑体" w:cs="黑体"/>
          <w:sz w:val="28"/>
          <w:szCs w:val="28"/>
        </w:rPr>
      </w:pPr>
    </w:p>
    <w:p>
      <w:pPr>
        <w:pStyle w:val="10"/>
        <w:keepNext w:val="0"/>
        <w:keepLines w:val="0"/>
        <w:pageBreakBefore w:val="0"/>
        <w:widowControl w:val="0"/>
        <w:tabs>
          <w:tab w:val="right" w:leader="dot" w:pos="8306"/>
        </w:tabs>
        <w:kinsoku/>
        <w:wordWrap/>
        <w:overflowPunct/>
        <w:topLinePunct w:val="0"/>
        <w:autoSpaceDE/>
        <w:autoSpaceDN/>
        <w:bidi w:val="0"/>
        <w:adjustRightInd w:val="0"/>
        <w:snapToGrid/>
        <w:spacing w:before="157" w:beforeLines="50" w:line="360" w:lineRule="auto"/>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专业平台课：</w:t>
      </w:r>
    </w:p>
    <w:p>
      <w:pPr>
        <w:pStyle w:val="10"/>
        <w:numPr>
          <w:ilvl w:val="0"/>
          <w:numId w:val="1"/>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_Toc6813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w:t>
      </w:r>
      <w:r>
        <w:rPr>
          <w:rFonts w:hint="eastAsia" w:asciiTheme="minorEastAsia" w:hAnsiTheme="minorEastAsia" w:eastAsiaTheme="minorEastAsia" w:cstheme="minorEastAsia"/>
          <w:sz w:val="24"/>
          <w:szCs w:val="24"/>
          <w:lang w:val="en-US" w:eastAsia="zh-CN"/>
        </w:rPr>
        <w:t>行政管理</w:t>
      </w:r>
      <w:r>
        <w:rPr>
          <w:rFonts w:hint="eastAsia" w:asciiTheme="minorEastAsia" w:hAnsiTheme="minorEastAsia" w:eastAsiaTheme="minorEastAsia" w:cstheme="minorEastAsia"/>
          <w:sz w:val="24"/>
          <w:szCs w:val="24"/>
        </w:rPr>
        <w:t>专业《微观经济学》课程大纲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_Toc6813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1"/>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_Toc4629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商学院行政管理专业《微积分》课程大纲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_Toc4629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1"/>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_Toc25347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商学院行政管理专业《管理学》课程大纲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_Toc25347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val="0"/>
        <w:snapToGrid/>
        <w:spacing w:before="157" w:beforeLines="50" w:line="360" w:lineRule="auto"/>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专业基础课：</w:t>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_Toc13417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商学院行政管理专业《政治学原理》课程大纲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_Toc13417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_Toc29972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商学院行政管理专业《公共行政学》课程大纲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_Toc29972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_Toc20528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商学院行政管理专业《公共人力资源理论与实践》课程大纲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_Toc20528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_Toc29808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商学院行政管理专业《行政组织学》课程大纲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_Toc29808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商学院行政管理专业《公共经济学》课程大纲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_Toc26656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商学院行政管理专业《公共政策学》课程大纲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_Toc26656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_Toc29073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商学院行政管理专业《行政法学》课程大纲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_Toc29073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_Toc10496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商学院行政管理专业《公务员制度》课程大纲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_Toc10496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_Toc32674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商学院行政管理专业《电子政务理论与实践》课程大纲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_Toc32674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2"/>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_Toc23645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商学院行政管理专业《公务员录用实训》课程大纲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_Toc23645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val="0"/>
        <w:snapToGrid/>
        <w:spacing w:before="157" w:beforeLines="50" w:line="360" w:lineRule="auto"/>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专业实践、见习：</w:t>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_Toc24052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商学院行政管理专业《会计理论与实践》课程大纲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_Toc24052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_Toc9415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商学院行政管理</w:t>
      </w:r>
      <w:r>
        <w:rPr>
          <w:rFonts w:hint="eastAsia" w:asciiTheme="minorEastAsia" w:hAnsiTheme="minorEastAsia" w:eastAsiaTheme="minorEastAsia" w:cstheme="minorEastAsia"/>
          <w:sz w:val="24"/>
          <w:szCs w:val="24"/>
          <w:lang w:eastAsia="zh-CN"/>
        </w:rPr>
        <w:t>专业《现代办公技术应用》课程大纲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_Toc9415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_Toc29878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商学院行政管理专业《文献检索与论文写作》课程大纲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_Toc29878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_Toc16929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公共礼仪实训</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_Toc16929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_Toc25320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商学院行政管理</w:t>
      </w:r>
      <w:r>
        <w:rPr>
          <w:rFonts w:hint="eastAsia" w:asciiTheme="minorEastAsia" w:hAnsiTheme="minorEastAsia" w:eastAsiaTheme="minorEastAsia" w:cstheme="minorEastAsia"/>
          <w:sz w:val="24"/>
          <w:szCs w:val="24"/>
          <w:lang w:eastAsia="zh-CN"/>
        </w:rPr>
        <w:t>专业《</w:t>
      </w:r>
      <w:r>
        <w:rPr>
          <w:rFonts w:hint="eastAsia" w:asciiTheme="minorEastAsia" w:hAnsiTheme="minorEastAsia" w:eastAsiaTheme="minorEastAsia" w:cstheme="minorEastAsia"/>
          <w:sz w:val="24"/>
          <w:szCs w:val="24"/>
          <w:lang w:val="en-US" w:eastAsia="zh-CN"/>
        </w:rPr>
        <w:t>跨专业实训课</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_Toc25320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_Toc25456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商学院行政管理专业《政府、企事业单位见习（一）》课程大纲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_Toc25456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_Toc32628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商学院行政管理专业《政府、企事业单位见习（</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_Toc32628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3"/>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_Toc16386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毕业实习</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_Toc16386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val="0"/>
        <w:snapToGrid/>
        <w:spacing w:before="157" w:beforeLines="50" w:line="360" w:lineRule="auto"/>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毕业设计、论文：</w:t>
      </w:r>
    </w:p>
    <w:p>
      <w:pPr>
        <w:pStyle w:val="10"/>
        <w:numPr>
          <w:ilvl w:val="0"/>
          <w:numId w:val="4"/>
        </w:numPr>
        <w:tabs>
          <w:tab w:val="right" w:leader="dot" w:pos="8306"/>
        </w:tabs>
        <w:spacing w:line="36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商学院学院行政管理专业《毕业论文》课程大纲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_Toc14394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val="0"/>
        <w:snapToGrid/>
        <w:spacing w:before="157" w:beforeLines="50"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32"/>
          <w:szCs w:val="32"/>
          <w:lang w:val="en-US" w:eastAsia="zh-CN"/>
        </w:rPr>
        <w:t>专业方向课：</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\t "课程大纲 标题,1" \h \u </w:instrText>
      </w:r>
      <w:r>
        <w:rPr>
          <w:rFonts w:hint="eastAsia" w:asciiTheme="minorEastAsia" w:hAnsiTheme="minorEastAsia" w:eastAsiaTheme="minorEastAsia" w:cstheme="minorEastAsia"/>
          <w:sz w:val="24"/>
          <w:szCs w:val="24"/>
        </w:rPr>
        <w:fldChar w:fldCharType="separate"/>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_Toc31452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公共关系学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课程</w:t>
      </w:r>
      <w:r>
        <w:rPr>
          <w:rFonts w:hint="eastAsia" w:asciiTheme="minorEastAsia" w:hAnsiTheme="minorEastAsia" w:eastAsiaTheme="minorEastAsia" w:cstheme="minorEastAsia"/>
          <w:sz w:val="24"/>
          <w:szCs w:val="24"/>
          <w:lang w:eastAsia="zh-CN"/>
        </w:rPr>
        <w:t>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_Toc31452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_Toc26179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商学院行政管理专业《管理沟通》课程大纲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_Toc26179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_Toc10904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w:t>
      </w:r>
      <w:r>
        <w:rPr>
          <w:rFonts w:hint="eastAsia" w:asciiTheme="minorEastAsia" w:hAnsiTheme="minorEastAsia" w:eastAsiaTheme="minorEastAsia" w:cstheme="minorEastAsia"/>
          <w:sz w:val="24"/>
          <w:szCs w:val="24"/>
        </w:rPr>
        <w:t>学院</w:t>
      </w:r>
      <w:r>
        <w:rPr>
          <w:rFonts w:hint="eastAsia" w:asciiTheme="minorEastAsia" w:hAnsiTheme="minorEastAsia" w:eastAsiaTheme="minorEastAsia" w:cstheme="minorEastAsia"/>
          <w:sz w:val="24"/>
          <w:szCs w:val="24"/>
          <w:lang w:eastAsia="zh-CN"/>
        </w:rPr>
        <w:t>行政管理</w:t>
      </w:r>
      <w:r>
        <w:rPr>
          <w:rFonts w:hint="eastAsia" w:asciiTheme="minorEastAsia" w:hAnsiTheme="minorEastAsia" w:eastAsiaTheme="minorEastAsia" w:cstheme="minorEastAsia"/>
          <w:sz w:val="24"/>
          <w:szCs w:val="24"/>
        </w:rPr>
        <w:t>专业</w:t>
      </w:r>
      <w:r>
        <w:rPr>
          <w:rFonts w:hint="eastAsia" w:asciiTheme="minorEastAsia" w:hAnsiTheme="minorEastAsia" w:eastAsiaTheme="minorEastAsia" w:cstheme="minorEastAsia"/>
          <w:sz w:val="24"/>
          <w:szCs w:val="24"/>
          <w:lang w:val="en-US" w:eastAsia="zh-CN"/>
        </w:rPr>
        <w:t>《专业英语》</w:t>
      </w:r>
      <w:r>
        <w:rPr>
          <w:rFonts w:hint="eastAsia" w:asciiTheme="minorEastAsia" w:hAnsiTheme="minorEastAsia" w:eastAsiaTheme="minorEastAsia" w:cstheme="minorEastAsia"/>
          <w:sz w:val="24"/>
          <w:szCs w:val="24"/>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_Toc10904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_Toc10417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劳动与社会保障法</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_Toc10417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_Toc28941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商学院行政管理专业《客户关系管理》课程大纲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_Toc28941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_Toc9267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商学院行政管理专业《企业行政管理》课程大纲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_Toc9267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_Toc10628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商学院行政管理专业《社会</w:t>
      </w:r>
      <w:r>
        <w:rPr>
          <w:rFonts w:hint="eastAsia" w:asciiTheme="minorEastAsia" w:hAnsiTheme="minorEastAsia" w:eastAsiaTheme="minorEastAsia" w:cstheme="minorEastAsia"/>
          <w:sz w:val="24"/>
          <w:szCs w:val="24"/>
          <w:lang w:val="en-US" w:eastAsia="zh-CN"/>
        </w:rPr>
        <w:t>保障概论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课程</w:t>
      </w:r>
      <w:r>
        <w:rPr>
          <w:rFonts w:hint="eastAsia" w:asciiTheme="minorEastAsia" w:hAnsiTheme="minorEastAsia" w:eastAsiaTheme="minorEastAsia" w:cstheme="minorEastAsia"/>
          <w:sz w:val="24"/>
          <w:szCs w:val="24"/>
          <w:lang w:eastAsia="zh-CN"/>
        </w:rPr>
        <w:t>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_Toc10628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_Toc13051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商学院行政管理专业《公共危机管理》课程大纲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_Toc13051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_Toc10563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w:t>
      </w:r>
      <w:r>
        <w:rPr>
          <w:rFonts w:hint="eastAsia" w:asciiTheme="minorEastAsia" w:hAnsiTheme="minorEastAsia" w:eastAsiaTheme="minorEastAsia" w:cstheme="minorEastAsia"/>
          <w:sz w:val="24"/>
          <w:szCs w:val="24"/>
          <w:lang w:val="en-US" w:eastAsia="zh-CN"/>
        </w:rPr>
        <w:t>行政</w:t>
      </w:r>
      <w:r>
        <w:rPr>
          <w:rFonts w:hint="eastAsia" w:asciiTheme="minorEastAsia" w:hAnsiTheme="minorEastAsia" w:eastAsiaTheme="minorEastAsia" w:cstheme="minorEastAsia"/>
          <w:sz w:val="24"/>
          <w:szCs w:val="24"/>
          <w:lang w:eastAsia="zh-CN"/>
        </w:rPr>
        <w:t>管理专业《组织行为学》课程大纲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_Toc10563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_Toc12688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商学院行政管理专业《社会调查理论与方法》</w:t>
      </w:r>
      <w:r>
        <w:rPr>
          <w:rFonts w:hint="eastAsia" w:asciiTheme="minorEastAsia" w:hAnsiTheme="minorEastAsia" w:eastAsiaTheme="minorEastAsia" w:cstheme="minorEastAsia"/>
          <w:sz w:val="24"/>
          <w:szCs w:val="24"/>
          <w:lang w:val="en-US" w:eastAsia="zh-CN"/>
        </w:rPr>
        <w:t>课程</w:t>
      </w:r>
      <w:r>
        <w:rPr>
          <w:rFonts w:hint="eastAsia" w:asciiTheme="minorEastAsia" w:hAnsiTheme="minorEastAsia" w:eastAsiaTheme="minorEastAsia" w:cstheme="minorEastAsia"/>
          <w:sz w:val="24"/>
          <w:szCs w:val="24"/>
          <w:lang w:eastAsia="zh-CN"/>
        </w:rPr>
        <w:t>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_Toc12688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_Toc11696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商学院行政管理专业《市政学》课程大纲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_Toc11696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_Toc14056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商学院行政管理专业《社会统计学》课程大纲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_Toc14056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_Toc11364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社会学概论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课程</w:t>
      </w:r>
      <w:r>
        <w:rPr>
          <w:rFonts w:hint="eastAsia" w:asciiTheme="minorEastAsia" w:hAnsiTheme="minorEastAsia" w:eastAsiaTheme="minorEastAsia" w:cstheme="minorEastAsia"/>
          <w:sz w:val="24"/>
          <w:szCs w:val="24"/>
          <w:lang w:eastAsia="zh-CN"/>
        </w:rPr>
        <w:t>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_Toc11364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_Toc15031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企业文化与企业形象设计</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_Toc15031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_Toc7385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商学院行政管理专业《非营利组织管理》课程大纲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_Toc7385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_Toc726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当代中国政府与政治</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_Toc726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183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_Toc20641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项目管理</w:t>
      </w:r>
      <w:r>
        <w:rPr>
          <w:rFonts w:hint="eastAsia" w:asciiTheme="minorEastAsia" w:hAnsiTheme="minorEastAsia" w:eastAsiaTheme="minorEastAsia" w:cstheme="minorEastAsia"/>
          <w:sz w:val="24"/>
          <w:szCs w:val="24"/>
          <w:lang w:eastAsia="zh-CN"/>
        </w:rPr>
        <w:t>》课程大纲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_Toc20641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187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0"/>
        <w:numPr>
          <w:ilvl w:val="0"/>
          <w:numId w:val="5"/>
        </w:numPr>
        <w:tabs>
          <w:tab w:val="right" w:leader="dot" w:pos="8306"/>
        </w:tabs>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_Toc14632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商学院行政管理专业《</w:t>
      </w:r>
      <w:r>
        <w:rPr>
          <w:rFonts w:hint="eastAsia" w:asciiTheme="minorEastAsia" w:hAnsiTheme="minorEastAsia" w:eastAsiaTheme="minorEastAsia" w:cstheme="minorEastAsia"/>
          <w:sz w:val="24"/>
          <w:szCs w:val="24"/>
          <w:lang w:val="en-US" w:eastAsia="zh-CN"/>
        </w:rPr>
        <w:t>管理心理学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课程</w:t>
      </w:r>
      <w:r>
        <w:rPr>
          <w:rFonts w:hint="eastAsia" w:asciiTheme="minorEastAsia" w:hAnsiTheme="minorEastAsia" w:eastAsiaTheme="minorEastAsia" w:cstheme="minorEastAsia"/>
          <w:sz w:val="24"/>
          <w:szCs w:val="24"/>
          <w:lang w:eastAsia="zh-CN"/>
        </w:rPr>
        <w:t>大纲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_Toc14632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adjustRightInd w:val="0"/>
        <w:snapToGrid w:val="0"/>
        <w:spacing w:line="360" w:lineRule="auto"/>
        <w:ind w:firstLine="360" w:firstLineChars="150"/>
        <w:rPr>
          <w:rFonts w:hint="eastAsia" w:ascii="宋体" w:hAnsi="宋体" w:eastAsia="宋体" w:cs="宋体"/>
          <w:sz w:val="24"/>
          <w:szCs w:val="24"/>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Theme="minorEastAsia" w:hAnsiTheme="minorEastAsia" w:eastAsiaTheme="minorEastAsia" w:cstheme="minorEastAsia"/>
          <w:sz w:val="24"/>
          <w:szCs w:val="24"/>
        </w:rPr>
        <w:fldChar w:fldCharType="end"/>
      </w:r>
    </w:p>
    <w:p>
      <w:pPr>
        <w:pStyle w:val="19"/>
        <w:rPr>
          <w:rFonts w:hint="eastAsia" w:ascii="Times New Roman" w:hAnsi="Times New Roman" w:cs="黑体"/>
          <w:szCs w:val="30"/>
        </w:rPr>
      </w:pPr>
      <w:bookmarkStart w:id="0" w:name="_Toc6813"/>
      <w:r>
        <w:rPr>
          <w:rFonts w:hint="eastAsia" w:ascii="Times New Roman" w:hAnsi="Times New Roman" w:cs="黑体"/>
          <w:szCs w:val="30"/>
        </w:rPr>
        <w:t>商学院</w:t>
      </w:r>
      <w:r>
        <w:rPr>
          <w:rFonts w:hint="eastAsia" w:ascii="Times New Roman" w:hAnsi="Times New Roman" w:cs="黑体"/>
          <w:szCs w:val="30"/>
          <w:lang w:val="en-US" w:eastAsia="zh-CN"/>
        </w:rPr>
        <w:t>行政管理</w:t>
      </w:r>
      <w:r>
        <w:rPr>
          <w:rFonts w:hint="eastAsia" w:ascii="Times New Roman" w:hAnsi="Times New Roman" w:cs="黑体"/>
          <w:szCs w:val="30"/>
        </w:rPr>
        <w:t>专业《微观经济学》课程大纲</w:t>
      </w:r>
      <w:bookmarkEnd w:id="0"/>
    </w:p>
    <w:p>
      <w:pPr>
        <w:pStyle w:val="17"/>
        <w:spacing w:before="156" w:after="156"/>
        <w:ind w:firstLine="480"/>
        <w:rPr>
          <w:rFonts w:hint="eastAsia" w:cs="Times New Roman"/>
        </w:rPr>
      </w:pPr>
      <w:r>
        <w:rPr>
          <w:rFonts w:hint="eastAsia" w:cs="Times New Roma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课程名称：微观经济学</w:t>
      </w:r>
      <w:r>
        <w:rPr>
          <w:rFonts w:eastAsia="黑体"/>
          <w:sz w:val="24"/>
        </w:rPr>
        <w:t xml:space="preserve">  </w:t>
      </w:r>
      <w:r>
        <w:rPr>
          <w:rFonts w:hint="eastAsia" w:cs="宋体"/>
        </w:rPr>
        <w:t>（英文名称：</w:t>
      </w:r>
      <w:r>
        <w:t xml:space="preserve"> </w:t>
      </w:r>
      <w:r>
        <w:rPr>
          <w:kern w:val="0"/>
          <w:szCs w:val="21"/>
        </w:rPr>
        <w:t>Microeconomic</w:t>
      </w:r>
      <w:r>
        <w:t xml:space="preserve"> </w:t>
      </w:r>
      <w:r>
        <w:rPr>
          <w:rFonts w:hint="eastAsia" w:cs="宋体"/>
        </w:rPr>
        <w:t>）</w:t>
      </w:r>
    </w:p>
    <w:p>
      <w:pPr>
        <w:adjustRightInd w:val="0"/>
        <w:snapToGrid w:val="0"/>
        <w:spacing w:line="480" w:lineRule="exact"/>
        <w:ind w:firstLine="480" w:firstLineChars="200"/>
      </w:pPr>
      <w:r>
        <w:rPr>
          <w:rFonts w:hint="eastAsia" w:eastAsia="黑体" w:cs="黑体"/>
          <w:sz w:val="24"/>
        </w:rPr>
        <w:t>课程编号：04008003</w:t>
      </w:r>
      <w:r>
        <w:rPr>
          <w:rFonts w:eastAsia="黑体"/>
          <w:sz w:val="24"/>
        </w:rPr>
        <w:t xml:space="preserve">    </w:t>
      </w:r>
    </w:p>
    <w:p>
      <w:pPr>
        <w:spacing w:line="480" w:lineRule="exact"/>
        <w:ind w:firstLine="480" w:firstLineChars="200"/>
        <w:rPr>
          <w:rFonts w:hint="eastAsia" w:ascii="宋体" w:hAnsi="宋体"/>
          <w:szCs w:val="21"/>
        </w:rPr>
      </w:pPr>
      <w:r>
        <w:rPr>
          <w:rFonts w:hint="eastAsia" w:eastAsia="黑体" w:cs="黑体"/>
          <w:sz w:val="24"/>
        </w:rPr>
        <w:t>学分数：</w:t>
      </w:r>
      <w:r>
        <w:rPr>
          <w:rFonts w:hint="eastAsia" w:eastAsia="黑体" w:cs="黑体"/>
          <w:sz w:val="24"/>
          <w:lang w:val="en-US" w:eastAsia="zh-CN"/>
        </w:rPr>
        <w:t xml:space="preserve">  </w:t>
      </w:r>
      <w:r>
        <w:rPr>
          <w:rFonts w:hint="eastAsia" w:eastAsia="黑体" w:cs="黑体"/>
          <w:sz w:val="24"/>
        </w:rPr>
        <w:t>3</w:t>
      </w:r>
      <w:r>
        <w:rPr>
          <w:rFonts w:eastAsia="黑体"/>
          <w:sz w:val="24"/>
        </w:rPr>
        <w:t xml:space="preserve">    </w:t>
      </w:r>
      <w:r>
        <w:rPr>
          <w:rFonts w:hint="eastAsia" w:ascii="宋体" w:hAnsi="宋体"/>
          <w:szCs w:val="21"/>
        </w:rPr>
        <w:t xml:space="preserve">（其中讲授学分：3     实践学分: </w:t>
      </w:r>
      <w:r>
        <w:rPr>
          <w:rFonts w:hint="eastAsia" w:ascii="宋体" w:hAnsi="宋体"/>
          <w:szCs w:val="21"/>
          <w:lang w:val="en-US" w:eastAsia="zh-CN"/>
        </w:rPr>
        <w:t>0</w:t>
      </w:r>
      <w:r>
        <w:rPr>
          <w:rFonts w:ascii="宋体" w:hAnsi="宋体"/>
          <w:szCs w:val="21"/>
        </w:rPr>
        <w:t xml:space="preserve"> </w:t>
      </w:r>
      <w:r>
        <w:rPr>
          <w:rFonts w:hint="eastAsia" w:ascii="宋体" w:hAnsi="宋体"/>
          <w:szCs w:val="21"/>
        </w:rPr>
        <w:t>）</w:t>
      </w:r>
    </w:p>
    <w:p>
      <w:pPr>
        <w:spacing w:line="480" w:lineRule="exact"/>
        <w:ind w:firstLine="480" w:firstLineChars="200"/>
        <w:rPr>
          <w:rFonts w:hint="eastAsia" w:ascii="宋体" w:hAnsi="宋体"/>
          <w:szCs w:val="21"/>
        </w:rPr>
      </w:pPr>
      <w:r>
        <w:rPr>
          <w:rFonts w:hint="eastAsia" w:eastAsia="黑体" w:cs="黑体"/>
          <w:sz w:val="24"/>
        </w:rPr>
        <w:t>学时：</w:t>
      </w:r>
      <w:r>
        <w:rPr>
          <w:rFonts w:hint="eastAsia" w:eastAsia="黑体" w:cs="黑体"/>
          <w:sz w:val="24"/>
          <w:lang w:val="en-US" w:eastAsia="zh-CN"/>
        </w:rPr>
        <w:t xml:space="preserve">    </w:t>
      </w:r>
      <w:r>
        <w:rPr>
          <w:rFonts w:hint="eastAsia" w:eastAsia="黑体" w:cs="黑体"/>
          <w:sz w:val="24"/>
        </w:rPr>
        <w:t>48</w:t>
      </w:r>
      <w:r>
        <w:t xml:space="preserve">   </w:t>
      </w:r>
      <w:r>
        <w:rPr>
          <w:rFonts w:hint="eastAsia"/>
          <w:lang w:val="en-US" w:eastAsia="zh-CN"/>
        </w:rPr>
        <w:t xml:space="preserve"> </w:t>
      </w:r>
      <w:r>
        <w:rPr>
          <w:rFonts w:hint="eastAsia" w:ascii="宋体" w:hAnsi="宋体"/>
          <w:szCs w:val="21"/>
        </w:rPr>
        <w:t xml:space="preserve">（其中讲授学时：48    实践学时: </w:t>
      </w:r>
      <w:r>
        <w:rPr>
          <w:rFonts w:hint="eastAsia" w:ascii="宋体" w:hAnsi="宋体"/>
          <w:szCs w:val="21"/>
          <w:lang w:val="en-US" w:eastAsia="zh-CN"/>
        </w:rPr>
        <w:t>0</w:t>
      </w:r>
      <w:r>
        <w:rPr>
          <w:rFonts w:ascii="宋体" w:hAnsi="宋体"/>
          <w:szCs w:val="21"/>
        </w:rPr>
        <w:t xml:space="preserve"> </w:t>
      </w:r>
      <w:r>
        <w:rPr>
          <w:rFonts w:hint="eastAsia" w:ascii="宋体" w:hAnsi="宋体"/>
          <w:szCs w:val="21"/>
        </w:rPr>
        <w:t>）</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任课教师：刘晓红</w:t>
      </w:r>
      <w:r>
        <w:rPr>
          <w:rFonts w:hint="eastAsia" w:eastAsia="黑体"/>
          <w:sz w:val="24"/>
          <w:lang w:eastAsia="zh-CN"/>
        </w:rPr>
        <w:t>、王圣元、王荣、宋凯艺</w:t>
      </w:r>
      <w:r>
        <w:rPr>
          <w:rFonts w:eastAsia="黑体"/>
          <w:sz w:val="24"/>
        </w:rPr>
        <w:t xml:space="preserve"> </w:t>
      </w:r>
      <w:r>
        <w:rPr>
          <w:rFonts w:hint="eastAsia" w:eastAsia="黑体"/>
          <w:sz w:val="24"/>
        </w:rPr>
        <w:t>等</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适用专业：国际经济与贸易、财务管理</w:t>
      </w:r>
      <w:r>
        <w:rPr>
          <w:rFonts w:hint="eastAsia" w:eastAsia="黑体" w:cs="黑体"/>
          <w:sz w:val="24"/>
          <w:lang w:eastAsia="zh-CN"/>
        </w:rPr>
        <w:t>、</w:t>
      </w:r>
      <w:r>
        <w:rPr>
          <w:rFonts w:hint="eastAsia" w:eastAsia="黑体" w:cs="黑体"/>
          <w:sz w:val="24"/>
          <w:lang w:val="en-US" w:eastAsia="zh-CN"/>
        </w:rPr>
        <w:t>行政管理</w:t>
      </w:r>
      <w:r>
        <w:rPr>
          <w:rFonts w:hint="eastAsia" w:eastAsia="黑体" w:cs="黑体"/>
          <w:sz w:val="24"/>
        </w:rPr>
        <w:t>等</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先修课程：微积分</w:t>
      </w:r>
    </w:p>
    <w:p>
      <w:pPr>
        <w:adjustRightInd w:val="0"/>
        <w:snapToGrid w:val="0"/>
        <w:spacing w:line="480" w:lineRule="exact"/>
        <w:ind w:firstLine="480" w:firstLineChars="200"/>
      </w:pPr>
      <w:r>
        <w:rPr>
          <w:rFonts w:hint="eastAsia" w:eastAsia="黑体" w:cs="黑体"/>
          <w:sz w:val="24"/>
        </w:rPr>
        <w:t>课程类别：学科平台课</w:t>
      </w:r>
    </w:p>
    <w:p>
      <w:pPr>
        <w:pStyle w:val="17"/>
        <w:bidi w:val="0"/>
      </w:pPr>
      <w:r>
        <w:rPr>
          <w:rFonts w:hint="eastAsia"/>
        </w:rPr>
        <w:t>二、课程说明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微观经济学是商学院经济管理类专业本科生的学科平台课，其他专业的专业选修课，通常被看成是学习经管类专业核心课程的先行课程或基础课程。</w:t>
      </w:r>
    </w:p>
    <w:p>
      <w:pPr>
        <w:pStyle w:val="17"/>
        <w:bidi w:val="0"/>
        <w:rPr>
          <w:rFonts w:hint="eastAsia"/>
        </w:rPr>
      </w:pPr>
      <w:r>
        <w:rPr>
          <w:rFonts w:hint="eastAsia"/>
        </w:rPr>
        <w:t>三、课程性质与课程目标</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（一）课程性质</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微观经济学作为经管类专业本科生的学科平台课，为学习经管类专业核心课程和其它专业课提供了必要的基础知识、经济学素养和分析工具。其独特的经济学方法对其他专业的课程学习与研究也有一定的方法论意义。</w:t>
      </w:r>
    </w:p>
    <w:p>
      <w:pPr>
        <w:keepNext w:val="0"/>
        <w:keepLines w:val="0"/>
        <w:pageBreakBefore w:val="0"/>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color w:val="000000"/>
          <w:sz w:val="21"/>
          <w:szCs w:val="21"/>
        </w:rPr>
        <w:t>（二）课程目标</w:t>
      </w:r>
      <w:r>
        <w:rPr>
          <w:rFonts w:hint="eastAsia" w:ascii="宋体" w:hAnsi="宋体" w:eastAsia="宋体" w:cs="宋体"/>
          <w:b w:val="0"/>
          <w:bCs/>
          <w:sz w:val="21"/>
          <w:szCs w:val="21"/>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rPr>
        <w:t>微</w:t>
      </w:r>
      <w:r>
        <w:rPr>
          <w:rFonts w:hint="eastAsia" w:ascii="宋体" w:hAnsi="宋体" w:eastAsia="宋体" w:cs="宋体"/>
          <w:b w:val="0"/>
          <w:bCs/>
          <w:color w:val="000000"/>
          <w:sz w:val="21"/>
          <w:szCs w:val="21"/>
        </w:rPr>
        <w:t>观经济学侧重于有关基本概念、</w:t>
      </w:r>
      <w:r>
        <w:rPr>
          <w:rFonts w:hint="eastAsia" w:ascii="宋体" w:hAnsi="宋体" w:eastAsia="宋体" w:cs="宋体"/>
          <w:b w:val="0"/>
          <w:bCs/>
          <w:color w:val="000000"/>
          <w:kern w:val="0"/>
          <w:sz w:val="21"/>
          <w:szCs w:val="21"/>
        </w:rPr>
        <w:t>基本定律、</w:t>
      </w:r>
      <w:r>
        <w:rPr>
          <w:rFonts w:hint="eastAsia" w:ascii="宋体" w:hAnsi="宋体" w:eastAsia="宋体" w:cs="宋体"/>
          <w:b w:val="0"/>
          <w:bCs/>
          <w:color w:val="000000"/>
          <w:sz w:val="21"/>
          <w:szCs w:val="21"/>
        </w:rPr>
        <w:t>基本理论的教学，使学生对市场经济运行机制的一般原理和规范行为等方面的内容有详尽的了解，并能运用一些基本的经济分析方法和工具，对有关理论和模型进行一些实证性的描述和分析。</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sz w:val="21"/>
          <w:szCs w:val="21"/>
        </w:rPr>
        <w:t>课程目标1</w:t>
      </w:r>
      <w:r>
        <w:rPr>
          <w:rFonts w:hint="eastAsia" w:ascii="宋体" w:hAnsi="宋体" w:eastAsia="宋体" w:cs="宋体"/>
          <w:b w:val="0"/>
          <w:bCs/>
          <w:color w:val="000000"/>
          <w:kern w:val="0"/>
          <w:sz w:val="21"/>
          <w:szCs w:val="21"/>
        </w:rPr>
        <w:t>：要求学生掌握微观经济学的研究对象和方法、均衡价格理论、消费者行为理论，生产者行为理论，市场结构理论等微观经济学基本内容。</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课程目标2：能够正确理解和运用微观经济学专业术语、基本原理和方法，具备较好的经济学素养。</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 xml:space="preserve">课程目标3：能够运用微观经济学知识理解社会现实生活中的具体经济现象，对常见的经济学现象做出正确分析和预测。  </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课程目标4：具备独立学习和自主学习的意识，能够利用图书馆和网络等教师推荐的资源进行更深入学习，对微观经济学在现代的发展具备一定的追踪能力。</w:t>
      </w:r>
    </w:p>
    <w:p>
      <w:pPr>
        <w:pStyle w:val="17"/>
        <w:numPr>
          <w:ilvl w:val="0"/>
          <w:numId w:val="6"/>
        </w:numPr>
        <w:bidi w:val="0"/>
        <w:rPr>
          <w:rFonts w:hint="eastAsia"/>
        </w:rPr>
      </w:pPr>
      <w:r>
        <w:rPr>
          <w:rFonts w:hint="eastAsia"/>
        </w:rPr>
        <w:t>教学内容、基本要求与学时分配</w:t>
      </w:r>
    </w:p>
    <w:tbl>
      <w:tblPr>
        <w:tblStyle w:val="13"/>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740"/>
        <w:gridCol w:w="3670"/>
        <w:gridCol w:w="630"/>
        <w:gridCol w:w="93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序号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教学内容</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对学生的要求</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学时</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教学方式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微观经济学研究对象和方法。</w:t>
            </w:r>
          </w:p>
          <w:p>
            <w:pPr>
              <w:keepNext w:val="0"/>
              <w:keepLines w:val="0"/>
              <w:pageBreakBefore w:val="0"/>
              <w:tabs>
                <w:tab w:val="left" w:pos="312"/>
                <w:tab w:val="left" w:pos="627"/>
              </w:tabs>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p>
        </w:tc>
        <w:tc>
          <w:tcPr>
            <w:tcW w:w="3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color w:val="000000"/>
                <w:kern w:val="0"/>
                <w:sz w:val="21"/>
                <w:szCs w:val="21"/>
              </w:rPr>
              <w:t>通过本章的教学，要求学生掌握微观经济学研究对象，理解微观经济学研究重点，了解微观经济学的分析方法。</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6</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讲授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供求一般理论</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color w:val="000000"/>
                <w:kern w:val="0"/>
                <w:sz w:val="21"/>
                <w:szCs w:val="21"/>
              </w:rPr>
              <w:t>通过本章的教学，要求学生了解均衡价格形成的一系列相关概念；理解需求变动与供给变动、供求规律；需求收入弹性、需求交叉弹性和供给弹性；掌握均衡价格在现实经济中运用的一般原理等内容、需求价格弹性的定义、计算、分类等内容；并能够运用弹性理论分析说明实际问题。</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9</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讲授、讨论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消费者行为理论</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通过本章学习，学生应该理解总效用、边际效用、预算线、无差异曲线等概念，掌握边际效用规律内容，能够运用边际效用和无差异曲线分析消费者均衡，并说明需求曲线形成的原因。</w:t>
            </w:r>
          </w:p>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8</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讲授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4</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生产理论</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color w:val="000000"/>
                <w:kern w:val="0"/>
                <w:sz w:val="21"/>
                <w:szCs w:val="21"/>
              </w:rPr>
              <w:t>通过本章的学习，要求学生了解边际收益递减规律的含义、生产量、平均产量、边际产量的含义；理解在一种可变投入条件下生产的合理区间、生产要素的最优组合；掌握规模收益的分类、规模经济与规模不经济的原因、适度规模等。</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8</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讲授、讨论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成本与收益理论</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color w:val="000000"/>
                <w:kern w:val="0"/>
                <w:sz w:val="21"/>
                <w:szCs w:val="21"/>
              </w:rPr>
              <w:t>通过本章的学习，要求学生了解成本与收益的含义和种类；理解短期成本曲线的变动规律；掌握利润最大化原则。</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7</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讲授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6</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市场理论</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color w:val="000000"/>
                <w:kern w:val="0"/>
                <w:sz w:val="21"/>
                <w:szCs w:val="21"/>
              </w:rPr>
              <w:t>通过本章的学习，要求学生掌握完全竞争市场的特点以及完全竞争厂商利润最大化的均衡条件；理解完全竞争、完全垄断、垄断竞争厂商的短期和长期均衡、完全竞争、完全垄断、垄断竞争厂商的短期供给曲线；掌握完全竞争、垄断竞争、完全垄断、寡头垄断市场的特点、形成原因等；了解完全竞争市场、完全垄断市场、垄断竞争市场、寡头垄断市场的效率。</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讲授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课程目标1/2/4</w:t>
            </w:r>
          </w:p>
        </w:tc>
      </w:tr>
    </w:tbl>
    <w:p>
      <w:pPr>
        <w:pStyle w:val="17"/>
        <w:bidi w:val="0"/>
        <w:rPr>
          <w:rFonts w:hint="eastAsia"/>
        </w:rPr>
      </w:pPr>
      <w:r>
        <w:rPr>
          <w:rFonts w:hint="eastAsia"/>
        </w:rPr>
        <w:t>五、考核方式及成绩评定</w:t>
      </w:r>
    </w:p>
    <w:tbl>
      <w:tblPr>
        <w:tblStyle w:val="13"/>
        <w:tblW w:w="45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7"/>
        <w:gridCol w:w="2607"/>
        <w:gridCol w:w="1595"/>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32"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考核形式</w:t>
            </w:r>
          </w:p>
        </w:tc>
        <w:tc>
          <w:tcPr>
            <w:tcW w:w="1687"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考核要求</w:t>
            </w:r>
          </w:p>
        </w:tc>
        <w:tc>
          <w:tcPr>
            <w:tcW w:w="1032"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考核权重</w:t>
            </w:r>
          </w:p>
        </w:tc>
        <w:tc>
          <w:tcPr>
            <w:tcW w:w="749"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32"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课堂表现 平时作业与期末考试</w:t>
            </w:r>
          </w:p>
        </w:tc>
        <w:tc>
          <w:tcPr>
            <w:tcW w:w="1687"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作业5次 闭卷考试</w:t>
            </w:r>
          </w:p>
        </w:tc>
        <w:tc>
          <w:tcPr>
            <w:tcW w:w="1032"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平时成绩40%</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期末考试60%</w:t>
            </w:r>
          </w:p>
        </w:tc>
        <w:tc>
          <w:tcPr>
            <w:tcW w:w="749" w:type="pc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p>
        </w:tc>
      </w:tr>
    </w:tbl>
    <w:p>
      <w:pPr>
        <w:pStyle w:val="17"/>
        <w:bidi w:val="0"/>
        <w:rPr>
          <w:rFonts w:hint="eastAsia"/>
        </w:rPr>
      </w:pPr>
      <w:r>
        <w:rPr>
          <w:rFonts w:hint="eastAsia"/>
        </w:rPr>
        <w:t xml:space="preserve"> 六、学术诚信规定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严格按课程大纲内容授课，授课中，不随意增加与大纲无关的内容，不违背国家教育方针，不利用教师身份，刻意塑造或影响学生的学术倾向，并谋取私利。</w:t>
      </w:r>
    </w:p>
    <w:p>
      <w:pPr>
        <w:pStyle w:val="17"/>
        <w:bidi w:val="0"/>
        <w:rPr>
          <w:rFonts w:hint="eastAsia"/>
        </w:rPr>
      </w:pPr>
      <w:r>
        <w:rPr>
          <w:rFonts w:hint="eastAsia"/>
        </w:rPr>
        <w:t>七、教材和参考书</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1.教材的选用</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《西方经济学编写组》.《西方经济学》上册（第一版），北京：高等教育出版社，2012.12</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2.参考书的选用</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(1)（美）曼昆著，梁小民译.《经济学原理：微观经济学分册》（第七版），北京：北京大学出版社，2015.5.</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罗伯特•S•平狄克, 丹尼尔•L•鲁宾费尔德著,李彬,高远译.《微观经济学》，北京：中国人民大学出版社，2013.6.</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(3)（美）保罗·萨缪尔森、威廉·诺德豪斯著，萧琛 主译，《经济学》第18版，北京;人民邮电出版社，2008.1.</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(4)高鸿业.《西方经济学：微观部分》（第四版）.北京：中国人民大学出版社，2014.7.</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 梁小民.西方经济学基础教程、北京：北京大学出版社，2008.3.</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(6)尹伯成.《微观经济学简明教程）》，格致出版社，上海人民出版社，2011.6. </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(7)刘厚俊.现代西方经济学原理（第五版）.南京：南京大学出版社，2009.9. </w:t>
      </w:r>
    </w:p>
    <w:p>
      <w:pPr>
        <w:pStyle w:val="1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赵玉阁、陈少英、刘晓红、陈培文.微观经济学.南京：东南大学出版社，2013.8.</w:t>
      </w:r>
    </w:p>
    <w:p>
      <w:pPr>
        <w:spacing w:line="440" w:lineRule="exact"/>
        <w:ind w:right="480"/>
        <w:jc w:val="center"/>
        <w:rPr>
          <w:rFonts w:hint="eastAsia"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105" w:rightChars="50" w:firstLine="308" w:firstLineChars="147"/>
        <w:jc w:val="right"/>
        <w:textAlignment w:val="auto"/>
        <w:rPr>
          <w:rFonts w:hint="eastAsia" w:ascii="宋体" w:hAnsi="宋体" w:eastAsiaTheme="minorEastAsia"/>
          <w:szCs w:val="21"/>
          <w:lang w:eastAsia="zh-CN"/>
        </w:rPr>
      </w:pPr>
      <w:r>
        <w:rPr>
          <w:rFonts w:hint="eastAsia" w:ascii="宋体" w:hAnsi="宋体"/>
          <w:szCs w:val="21"/>
        </w:rPr>
        <w:t xml:space="preserve">                                           制定者：</w:t>
      </w:r>
      <w:r>
        <w:rPr>
          <w:rFonts w:hint="eastAsia" w:ascii="宋体" w:hAnsi="宋体"/>
          <w:szCs w:val="21"/>
          <w:lang w:eastAsia="zh-CN"/>
        </w:rPr>
        <w:t>刘晓红</w:t>
      </w:r>
    </w:p>
    <w:p>
      <w:pPr>
        <w:keepNext w:val="0"/>
        <w:keepLines w:val="0"/>
        <w:pageBreakBefore w:val="0"/>
        <w:widowControl w:val="0"/>
        <w:kinsoku/>
        <w:wordWrap/>
        <w:overflowPunct/>
        <w:topLinePunct w:val="0"/>
        <w:autoSpaceDE/>
        <w:autoSpaceDN/>
        <w:bidi w:val="0"/>
        <w:adjustRightInd/>
        <w:snapToGrid/>
        <w:spacing w:line="440" w:lineRule="exact"/>
        <w:ind w:right="105" w:rightChars="50" w:firstLine="308" w:firstLineChars="147"/>
        <w:jc w:val="right"/>
        <w:textAlignment w:val="auto"/>
        <w:rPr>
          <w:rFonts w:ascii="宋体" w:hAnsi="宋体"/>
          <w:szCs w:val="21"/>
        </w:rPr>
      </w:pPr>
      <w:r>
        <w:rPr>
          <w:rFonts w:hint="eastAsia" w:ascii="宋体" w:hAnsi="宋体"/>
          <w:szCs w:val="21"/>
        </w:rPr>
        <w:t xml:space="preserve">                课程负责人：</w:t>
      </w:r>
      <w:r>
        <w:rPr>
          <w:rFonts w:hint="eastAsia" w:ascii="宋体" w:hAnsi="宋体"/>
          <w:szCs w:val="21"/>
          <w:lang w:eastAsia="zh-CN"/>
        </w:rPr>
        <w:t>刘晓红</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105" w:rightChars="50" w:firstLine="308" w:firstLineChars="147"/>
        <w:jc w:val="right"/>
        <w:textAlignment w:val="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专业负责人：</w:t>
      </w:r>
      <w:r>
        <w:rPr>
          <w:rFonts w:hint="eastAsia" w:ascii="宋体" w:hAnsi="宋体"/>
          <w:szCs w:val="21"/>
          <w:lang w:val="en-US" w:eastAsia="zh-CN"/>
        </w:rPr>
        <w:t>高振杨</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105" w:rightChars="50" w:firstLine="4620" w:firstLineChars="2200"/>
        <w:jc w:val="right"/>
        <w:textAlignment w:val="auto"/>
        <w:rPr>
          <w:rFonts w:hint="eastAsia" w:ascii="宋体" w:hAnsi="宋体" w:eastAsia="宋体"/>
          <w:szCs w:val="21"/>
          <w:lang w:val="en-US" w:eastAsia="zh-CN"/>
        </w:rPr>
      </w:pPr>
      <w:r>
        <w:rPr>
          <w:rFonts w:hint="eastAsia" w:ascii="宋体" w:hAnsi="宋体"/>
          <w:szCs w:val="21"/>
        </w:rPr>
        <w:t>教学院长：</w:t>
      </w:r>
      <w:r>
        <w:rPr>
          <w:rFonts w:hint="eastAsia" w:ascii="宋体" w:hAnsi="宋体"/>
          <w:szCs w:val="21"/>
          <w:lang w:val="en-US" w:eastAsia="zh-CN"/>
        </w:rPr>
        <w:t>谢吉晨</w:t>
      </w:r>
    </w:p>
    <w:p>
      <w:pPr>
        <w:keepNext w:val="0"/>
        <w:keepLines w:val="0"/>
        <w:pageBreakBefore w:val="0"/>
        <w:widowControl w:val="0"/>
        <w:kinsoku/>
        <w:wordWrap/>
        <w:overflowPunct/>
        <w:topLinePunct w:val="0"/>
        <w:autoSpaceDE/>
        <w:autoSpaceDN/>
        <w:bidi w:val="0"/>
        <w:adjustRightInd/>
        <w:snapToGrid/>
        <w:spacing w:line="440" w:lineRule="exact"/>
        <w:ind w:right="105" w:rightChars="50"/>
        <w:jc w:val="righ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105" w:rightChars="50"/>
        <w:jc w:val="right"/>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440" w:lineRule="exact"/>
        <w:ind w:right="105" w:rightChars="50" w:firstLine="4410" w:firstLineChars="2100"/>
        <w:jc w:val="right"/>
        <w:textAlignment w:val="auto"/>
        <w:rPr>
          <w:rFonts w:hint="eastAsia" w:ascii="宋体" w:hAnsi="宋体"/>
          <w:szCs w:val="21"/>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宋体" w:hAnsi="宋体"/>
          <w:szCs w:val="21"/>
        </w:rPr>
        <w:t xml:space="preserve"> 20</w:t>
      </w:r>
      <w:r>
        <w:rPr>
          <w:rFonts w:hint="eastAsia" w:ascii="宋体" w:hAnsi="宋体"/>
          <w:szCs w:val="21"/>
          <w:lang w:val="en-US" w:eastAsia="zh-CN"/>
        </w:rPr>
        <w:t>20</w:t>
      </w:r>
      <w:r>
        <w:rPr>
          <w:rFonts w:hint="eastAsia" w:ascii="宋体" w:hAnsi="宋体"/>
          <w:szCs w:val="21"/>
        </w:rPr>
        <w:t xml:space="preserve"> 年 </w:t>
      </w:r>
      <w:r>
        <w:rPr>
          <w:rFonts w:hint="eastAsia" w:ascii="宋体" w:hAnsi="宋体"/>
          <w:szCs w:val="21"/>
          <w:lang w:val="en-US" w:eastAsia="zh-CN"/>
        </w:rPr>
        <w:t>9</w:t>
      </w:r>
      <w:r>
        <w:rPr>
          <w:rFonts w:hint="eastAsia" w:ascii="宋体" w:hAnsi="宋体"/>
          <w:szCs w:val="21"/>
        </w:rPr>
        <w:t xml:space="preserve">月 </w:t>
      </w:r>
      <w:r>
        <w:rPr>
          <w:rFonts w:hint="eastAsia" w:ascii="宋体" w:hAnsi="宋体"/>
          <w:szCs w:val="21"/>
          <w:lang w:val="en-US" w:eastAsia="zh-CN"/>
        </w:rPr>
        <w:t>2</w:t>
      </w:r>
      <w:r>
        <w:rPr>
          <w:rFonts w:hint="eastAsia" w:ascii="宋体" w:hAnsi="宋体"/>
          <w:szCs w:val="21"/>
        </w:rPr>
        <w:t>3 日</w:t>
      </w:r>
    </w:p>
    <w:p>
      <w:pPr>
        <w:pStyle w:val="19"/>
        <w:bidi w:val="0"/>
        <w:rPr>
          <w:rFonts w:hint="eastAsia"/>
          <w:lang w:val="en-US" w:eastAsia="zh-CN"/>
        </w:rPr>
      </w:pPr>
      <w:bookmarkStart w:id="1" w:name="_Toc4629"/>
      <w:r>
        <w:rPr>
          <w:rFonts w:hint="eastAsia"/>
          <w:lang w:val="en-US" w:eastAsia="zh-CN"/>
        </w:rPr>
        <w:t>商学院行政管理专业《微积分》课程大纲</w:t>
      </w:r>
      <w:bookmarkEnd w:id="1"/>
    </w:p>
    <w:p>
      <w:pPr>
        <w:pStyle w:val="17"/>
        <w:bidi w:val="0"/>
        <w:ind w:left="0" w:leftChars="0" w:firstLine="480" w:firstLineChars="200"/>
      </w:pPr>
      <w:r>
        <w:t>一、课程基本信息</w:t>
      </w:r>
    </w:p>
    <w:p>
      <w:pPr>
        <w:autoSpaceDE/>
        <w:autoSpaceDN/>
        <w:adjustRightInd w:val="0"/>
        <w:snapToGrid w:val="0"/>
        <w:spacing w:before="0" w:after="0" w:line="480" w:lineRule="exact"/>
        <w:ind w:right="0" w:firstLine="480" w:firstLineChars="200"/>
        <w:jc w:val="both"/>
        <w:rPr>
          <w:rFonts w:hint="eastAsia" w:ascii="宋体" w:hAnsi="宋体" w:eastAsia="宋体" w:cs="宋体"/>
          <w:bCs/>
          <w:color w:val="000000"/>
          <w:kern w:val="2"/>
          <w:sz w:val="21"/>
          <w:szCs w:val="21"/>
          <w:lang w:val="en-US" w:bidi="ar-SA"/>
        </w:rPr>
      </w:pPr>
      <w:r>
        <w:rPr>
          <w:rFonts w:hint="eastAsia" w:eastAsia="黑体" w:asciiTheme="minorHAnsi" w:hAnsiTheme="minorHAnsi" w:cstheme="minorBidi"/>
          <w:bCs/>
          <w:color w:val="000000"/>
          <w:kern w:val="2"/>
          <w:sz w:val="24"/>
          <w:szCs w:val="24"/>
          <w:lang w:val="en-US" w:bidi="ar-SA"/>
        </w:rPr>
        <w:t>课程名称：</w:t>
      </w:r>
      <w:r>
        <w:rPr>
          <w:rFonts w:hint="eastAsia" w:eastAsia="黑体" w:asciiTheme="minorHAnsi" w:hAnsiTheme="minorHAnsi" w:cstheme="minorBidi"/>
          <w:bCs/>
          <w:color w:val="000000"/>
          <w:kern w:val="2"/>
          <w:sz w:val="24"/>
          <w:szCs w:val="24"/>
          <w:lang w:val="en-US" w:eastAsia="zh-CN" w:bidi="ar-SA"/>
        </w:rPr>
        <w:t>微积分</w:t>
      </w:r>
      <w:r>
        <w:rPr>
          <w:rFonts w:hint="eastAsia" w:eastAsia="黑体" w:asciiTheme="minorHAnsi" w:hAnsiTheme="minorHAnsi" w:cstheme="minorBidi"/>
          <w:bCs/>
          <w:color w:val="000000"/>
          <w:kern w:val="2"/>
          <w:sz w:val="24"/>
          <w:szCs w:val="24"/>
          <w:lang w:val="en-US" w:bidi="ar-SA"/>
        </w:rPr>
        <w:tab/>
      </w:r>
      <w:r>
        <w:rPr>
          <w:rFonts w:hint="eastAsia" w:ascii="宋体" w:hAnsi="宋体" w:eastAsia="宋体" w:cs="宋体"/>
          <w:bCs/>
          <w:color w:val="000000"/>
          <w:kern w:val="2"/>
          <w:sz w:val="21"/>
          <w:szCs w:val="21"/>
          <w:lang w:val="en-US" w:bidi="ar-SA"/>
        </w:rPr>
        <w:t>（英文名称：Calculus）</w:t>
      </w:r>
    </w:p>
    <w:p>
      <w:pPr>
        <w:autoSpaceDE/>
        <w:autoSpaceDN/>
        <w:adjustRightInd w:val="0"/>
        <w:snapToGrid w:val="0"/>
        <w:spacing w:before="0" w:after="0" w:line="480" w:lineRule="exact"/>
        <w:ind w:right="0" w:firstLine="480" w:firstLineChars="200"/>
        <w:jc w:val="both"/>
        <w:rPr>
          <w:rFonts w:hint="eastAsia" w:eastAsia="黑体" w:asciiTheme="minorHAnsi" w:hAnsiTheme="minorHAnsi" w:cstheme="minorBidi"/>
          <w:bCs/>
          <w:color w:val="000000"/>
          <w:kern w:val="2"/>
          <w:sz w:val="24"/>
          <w:szCs w:val="24"/>
          <w:lang w:val="en-US" w:bidi="ar-SA"/>
        </w:rPr>
      </w:pPr>
      <w:r>
        <w:rPr>
          <w:rFonts w:hint="eastAsia" w:eastAsia="黑体" w:asciiTheme="minorHAnsi" w:hAnsiTheme="minorHAnsi" w:cstheme="minorBidi"/>
          <w:bCs/>
          <w:color w:val="000000"/>
          <w:kern w:val="2"/>
          <w:sz w:val="24"/>
          <w:szCs w:val="24"/>
          <w:lang w:val="en-US" w:bidi="ar-SA"/>
        </w:rPr>
        <w:t>课程编号：04203100</w:t>
      </w:r>
    </w:p>
    <w:p>
      <w:pPr>
        <w:autoSpaceDE/>
        <w:autoSpaceDN/>
        <w:adjustRightInd w:val="0"/>
        <w:snapToGrid w:val="0"/>
        <w:spacing w:before="0" w:after="0" w:line="480" w:lineRule="exact"/>
        <w:ind w:right="0" w:firstLine="480" w:firstLineChars="200"/>
        <w:jc w:val="both"/>
        <w:rPr>
          <w:rFonts w:hint="eastAsia" w:ascii="宋体" w:hAnsi="宋体" w:eastAsia="宋体" w:cs="宋体"/>
          <w:bCs/>
          <w:color w:val="000000"/>
          <w:kern w:val="2"/>
          <w:sz w:val="21"/>
          <w:szCs w:val="21"/>
          <w:lang w:val="en-US" w:bidi="ar-SA"/>
        </w:rPr>
      </w:pPr>
      <w:r>
        <w:rPr>
          <w:rFonts w:hint="eastAsia" w:eastAsia="黑体" w:asciiTheme="minorHAnsi" w:hAnsiTheme="minorHAnsi" w:cstheme="minorBidi"/>
          <w:bCs/>
          <w:color w:val="000000"/>
          <w:kern w:val="2"/>
          <w:sz w:val="24"/>
          <w:szCs w:val="24"/>
          <w:lang w:val="en-US" w:bidi="ar-SA"/>
        </w:rPr>
        <w:t>学分数：</w:t>
      </w:r>
      <w:r>
        <w:rPr>
          <w:rFonts w:hint="eastAsia" w:eastAsia="黑体" w:asciiTheme="minorHAnsi" w:hAnsiTheme="minorHAnsi" w:cstheme="minorBidi"/>
          <w:bCs/>
          <w:color w:val="000000"/>
          <w:kern w:val="2"/>
          <w:sz w:val="24"/>
          <w:szCs w:val="24"/>
          <w:lang w:val="en-US" w:eastAsia="zh-CN" w:bidi="ar-SA"/>
        </w:rPr>
        <w:t xml:space="preserve">  </w:t>
      </w:r>
      <w:r>
        <w:rPr>
          <w:rFonts w:hint="eastAsia" w:eastAsia="黑体" w:asciiTheme="minorHAnsi" w:hAnsiTheme="minorHAnsi" w:cstheme="minorBidi"/>
          <w:bCs/>
          <w:color w:val="000000"/>
          <w:kern w:val="2"/>
          <w:sz w:val="24"/>
          <w:szCs w:val="24"/>
          <w:lang w:val="en-US" w:bidi="ar-SA"/>
        </w:rPr>
        <w:t>4</w:t>
      </w:r>
      <w:r>
        <w:rPr>
          <w:rFonts w:hint="eastAsia" w:eastAsia="黑体" w:asciiTheme="minorHAnsi" w:hAnsiTheme="minorHAnsi" w:cstheme="minorBidi"/>
          <w:bCs/>
          <w:color w:val="000000"/>
          <w:kern w:val="2"/>
          <w:sz w:val="24"/>
          <w:szCs w:val="24"/>
          <w:lang w:val="en-US" w:bidi="ar-SA"/>
        </w:rPr>
        <w:tab/>
      </w:r>
      <w:r>
        <w:rPr>
          <w:rFonts w:hint="eastAsia" w:eastAsia="黑体" w:asciiTheme="minorHAnsi" w:hAnsiTheme="minorHAnsi" w:cstheme="minorBidi"/>
          <w:bCs/>
          <w:color w:val="000000"/>
          <w:kern w:val="2"/>
          <w:sz w:val="24"/>
          <w:szCs w:val="24"/>
          <w:lang w:val="en-US" w:eastAsia="zh-CN" w:bidi="ar-SA"/>
        </w:rPr>
        <w:t xml:space="preserve">    </w:t>
      </w:r>
      <w:r>
        <w:rPr>
          <w:rFonts w:hint="eastAsia" w:ascii="宋体" w:hAnsi="宋体" w:eastAsia="宋体" w:cs="宋体"/>
          <w:bCs/>
          <w:color w:val="000000"/>
          <w:kern w:val="2"/>
          <w:sz w:val="21"/>
          <w:szCs w:val="21"/>
          <w:lang w:val="en-US" w:bidi="ar-SA"/>
        </w:rPr>
        <w:t>（其中讲授学分：4</w:t>
      </w:r>
      <w:r>
        <w:rPr>
          <w:rFonts w:hint="eastAsia" w:ascii="宋体" w:hAnsi="宋体" w:eastAsia="宋体" w:cs="宋体"/>
          <w:bCs/>
          <w:color w:val="000000"/>
          <w:kern w:val="2"/>
          <w:sz w:val="21"/>
          <w:szCs w:val="21"/>
          <w:lang w:val="en-US" w:bidi="ar-SA"/>
        </w:rPr>
        <w:tab/>
      </w:r>
      <w:r>
        <w:rPr>
          <w:rFonts w:hint="eastAsia" w:cs="宋体"/>
          <w:bCs/>
          <w:color w:val="000000"/>
          <w:kern w:val="2"/>
          <w:sz w:val="21"/>
          <w:szCs w:val="21"/>
          <w:lang w:val="en-US" w:eastAsia="zh-CN" w:bidi="ar-SA"/>
        </w:rPr>
        <w:t xml:space="preserve"> </w:t>
      </w:r>
      <w:r>
        <w:rPr>
          <w:rFonts w:hint="eastAsia" w:ascii="宋体" w:hAnsi="宋体" w:eastAsia="宋体" w:cs="宋体"/>
          <w:bCs/>
          <w:color w:val="000000"/>
          <w:kern w:val="2"/>
          <w:sz w:val="21"/>
          <w:szCs w:val="21"/>
          <w:lang w:val="en-US" w:bidi="ar-SA"/>
        </w:rPr>
        <w:t>实践学分: 0</w:t>
      </w:r>
      <w:r>
        <w:rPr>
          <w:rFonts w:hint="eastAsia" w:ascii="宋体" w:hAnsi="宋体" w:eastAsia="宋体" w:cs="宋体"/>
          <w:bCs/>
          <w:color w:val="000000"/>
          <w:kern w:val="2"/>
          <w:sz w:val="21"/>
          <w:szCs w:val="21"/>
          <w:lang w:val="en-US" w:bidi="ar-SA"/>
        </w:rPr>
        <w:tab/>
      </w:r>
      <w:r>
        <w:rPr>
          <w:rFonts w:hint="eastAsia" w:ascii="宋体" w:hAnsi="宋体" w:eastAsia="宋体" w:cs="宋体"/>
          <w:bCs/>
          <w:color w:val="000000"/>
          <w:kern w:val="2"/>
          <w:sz w:val="21"/>
          <w:szCs w:val="21"/>
          <w:lang w:val="en-US" w:bidi="ar-SA"/>
        </w:rPr>
        <w:t>）</w:t>
      </w:r>
    </w:p>
    <w:p>
      <w:pPr>
        <w:autoSpaceDE/>
        <w:autoSpaceDN/>
        <w:adjustRightInd w:val="0"/>
        <w:snapToGrid w:val="0"/>
        <w:spacing w:before="0" w:after="0" w:line="480" w:lineRule="exact"/>
        <w:ind w:right="0" w:firstLine="480" w:firstLineChars="200"/>
        <w:jc w:val="both"/>
        <w:rPr>
          <w:rFonts w:hint="eastAsia" w:ascii="宋体" w:hAnsi="宋体" w:eastAsia="宋体" w:cs="宋体"/>
          <w:bCs/>
          <w:color w:val="000000"/>
          <w:kern w:val="2"/>
          <w:sz w:val="21"/>
          <w:szCs w:val="21"/>
          <w:lang w:val="en-US" w:bidi="ar-SA"/>
        </w:rPr>
      </w:pPr>
      <w:r>
        <w:rPr>
          <w:rFonts w:hint="eastAsia" w:eastAsia="黑体" w:asciiTheme="minorHAnsi" w:hAnsiTheme="minorHAnsi" w:cstheme="minorBidi"/>
          <w:bCs/>
          <w:color w:val="000000"/>
          <w:kern w:val="2"/>
          <w:sz w:val="24"/>
          <w:szCs w:val="24"/>
          <w:lang w:val="en-US" w:bidi="ar-SA"/>
        </w:rPr>
        <w:t>学时：</w:t>
      </w:r>
      <w:r>
        <w:rPr>
          <w:rFonts w:hint="eastAsia" w:eastAsia="黑体" w:asciiTheme="minorHAnsi" w:hAnsiTheme="minorHAnsi" w:cstheme="minorBidi"/>
          <w:bCs/>
          <w:color w:val="000000"/>
          <w:kern w:val="2"/>
          <w:sz w:val="24"/>
          <w:szCs w:val="24"/>
          <w:lang w:val="en-US" w:eastAsia="zh-CN" w:bidi="ar-SA"/>
        </w:rPr>
        <w:t xml:space="preserve">    </w:t>
      </w:r>
      <w:r>
        <w:rPr>
          <w:rFonts w:hint="eastAsia" w:eastAsia="黑体" w:asciiTheme="minorHAnsi" w:hAnsiTheme="minorHAnsi" w:cstheme="minorBidi"/>
          <w:bCs/>
          <w:color w:val="000000"/>
          <w:kern w:val="2"/>
          <w:sz w:val="24"/>
          <w:szCs w:val="24"/>
          <w:lang w:val="en-US" w:bidi="ar-SA"/>
        </w:rPr>
        <w:t>64</w:t>
      </w:r>
      <w:r>
        <w:rPr>
          <w:rFonts w:hint="eastAsia" w:eastAsia="黑体" w:asciiTheme="minorHAnsi" w:hAnsiTheme="minorHAnsi" w:cstheme="minorBidi"/>
          <w:bCs/>
          <w:color w:val="000000"/>
          <w:kern w:val="2"/>
          <w:sz w:val="24"/>
          <w:szCs w:val="24"/>
          <w:lang w:val="en-US" w:bidi="ar-SA"/>
        </w:rPr>
        <w:tab/>
      </w:r>
      <w:r>
        <w:rPr>
          <w:rFonts w:hint="eastAsia" w:eastAsia="黑体" w:asciiTheme="minorHAnsi" w:hAnsiTheme="minorHAnsi" w:cstheme="minorBidi"/>
          <w:bCs/>
          <w:color w:val="000000"/>
          <w:kern w:val="2"/>
          <w:sz w:val="24"/>
          <w:szCs w:val="24"/>
          <w:lang w:val="en-US" w:eastAsia="zh-CN" w:bidi="ar-SA"/>
        </w:rPr>
        <w:t xml:space="preserve">    </w:t>
      </w:r>
      <w:r>
        <w:rPr>
          <w:rFonts w:hint="eastAsia" w:ascii="宋体" w:hAnsi="宋体" w:eastAsia="宋体" w:cs="宋体"/>
          <w:bCs/>
          <w:color w:val="000000"/>
          <w:kern w:val="2"/>
          <w:sz w:val="21"/>
          <w:szCs w:val="21"/>
          <w:lang w:val="en-US" w:bidi="ar-SA"/>
        </w:rPr>
        <w:t>（其中讲授学时：64</w:t>
      </w:r>
      <w:r>
        <w:rPr>
          <w:rFonts w:hint="eastAsia" w:ascii="宋体" w:hAnsi="宋体" w:eastAsia="宋体" w:cs="宋体"/>
          <w:bCs/>
          <w:color w:val="000000"/>
          <w:kern w:val="2"/>
          <w:sz w:val="21"/>
          <w:szCs w:val="21"/>
          <w:lang w:val="en-US" w:bidi="ar-SA"/>
        </w:rPr>
        <w:tab/>
      </w:r>
      <w:r>
        <w:rPr>
          <w:rFonts w:hint="eastAsia" w:cs="宋体"/>
          <w:bCs/>
          <w:color w:val="000000"/>
          <w:kern w:val="2"/>
          <w:sz w:val="21"/>
          <w:szCs w:val="21"/>
          <w:lang w:val="en-US" w:eastAsia="zh-CN" w:bidi="ar-SA"/>
        </w:rPr>
        <w:t xml:space="preserve"> </w:t>
      </w:r>
      <w:r>
        <w:rPr>
          <w:rFonts w:hint="eastAsia" w:ascii="宋体" w:hAnsi="宋体" w:eastAsia="宋体" w:cs="宋体"/>
          <w:bCs/>
          <w:color w:val="000000"/>
          <w:kern w:val="2"/>
          <w:sz w:val="21"/>
          <w:szCs w:val="21"/>
          <w:lang w:val="en-US" w:bidi="ar-SA"/>
        </w:rPr>
        <w:t>实践学时: 0</w:t>
      </w:r>
      <w:r>
        <w:rPr>
          <w:rFonts w:hint="eastAsia" w:ascii="宋体" w:hAnsi="宋体" w:eastAsia="宋体" w:cs="宋体"/>
          <w:bCs/>
          <w:color w:val="000000"/>
          <w:kern w:val="2"/>
          <w:sz w:val="21"/>
          <w:szCs w:val="21"/>
          <w:lang w:val="en-US" w:bidi="ar-SA"/>
        </w:rPr>
        <w:tab/>
      </w:r>
      <w:r>
        <w:rPr>
          <w:rFonts w:hint="eastAsia" w:ascii="宋体" w:hAnsi="宋体" w:eastAsia="宋体" w:cs="宋体"/>
          <w:bCs/>
          <w:color w:val="000000"/>
          <w:kern w:val="2"/>
          <w:sz w:val="21"/>
          <w:szCs w:val="21"/>
          <w:lang w:val="en-US" w:bidi="ar-SA"/>
        </w:rPr>
        <w:t>）</w:t>
      </w:r>
    </w:p>
    <w:p>
      <w:pPr>
        <w:autoSpaceDE/>
        <w:autoSpaceDN/>
        <w:adjustRightInd w:val="0"/>
        <w:snapToGrid w:val="0"/>
        <w:spacing w:before="0" w:after="0" w:line="480" w:lineRule="exact"/>
        <w:ind w:right="0" w:firstLine="480" w:firstLineChars="200"/>
        <w:jc w:val="both"/>
        <w:rPr>
          <w:rFonts w:hint="eastAsia" w:eastAsia="黑体" w:asciiTheme="minorHAnsi" w:hAnsiTheme="minorHAnsi" w:cstheme="minorBidi"/>
          <w:bCs/>
          <w:color w:val="000000"/>
          <w:kern w:val="2"/>
          <w:sz w:val="24"/>
          <w:szCs w:val="24"/>
          <w:lang w:val="en-US" w:bidi="ar-SA"/>
        </w:rPr>
      </w:pPr>
      <w:r>
        <w:rPr>
          <w:rFonts w:hint="eastAsia" w:eastAsia="黑体" w:asciiTheme="minorHAnsi" w:hAnsiTheme="minorHAnsi" w:cstheme="minorBidi"/>
          <w:bCs/>
          <w:color w:val="000000"/>
          <w:kern w:val="2"/>
          <w:sz w:val="24"/>
          <w:szCs w:val="24"/>
          <w:lang w:val="en-US" w:bidi="ar-SA"/>
        </w:rPr>
        <w:t>任课教师：信息工程学院 大学数学教研室</w:t>
      </w:r>
    </w:p>
    <w:p>
      <w:pPr>
        <w:autoSpaceDE/>
        <w:autoSpaceDN/>
        <w:adjustRightInd w:val="0"/>
        <w:snapToGrid w:val="0"/>
        <w:spacing w:before="0" w:after="0" w:line="480" w:lineRule="exact"/>
        <w:ind w:right="0" w:firstLine="480" w:firstLineChars="200"/>
        <w:jc w:val="both"/>
        <w:rPr>
          <w:rFonts w:hint="eastAsia" w:eastAsia="黑体" w:asciiTheme="minorHAnsi" w:hAnsiTheme="minorHAnsi" w:cstheme="minorBidi"/>
          <w:bCs/>
          <w:color w:val="000000"/>
          <w:kern w:val="2"/>
          <w:sz w:val="24"/>
          <w:szCs w:val="24"/>
          <w:lang w:val="en-US" w:bidi="ar-SA"/>
        </w:rPr>
      </w:pPr>
      <w:r>
        <w:rPr>
          <w:rFonts w:hint="eastAsia" w:eastAsia="黑体" w:asciiTheme="minorHAnsi" w:hAnsiTheme="minorHAnsi" w:cstheme="minorBidi"/>
          <w:bCs/>
          <w:color w:val="000000"/>
          <w:kern w:val="2"/>
          <w:sz w:val="24"/>
          <w:szCs w:val="24"/>
          <w:lang w:val="en-US" w:bidi="ar-SA"/>
        </w:rPr>
        <w:t>开课学院：商学院</w:t>
      </w:r>
    </w:p>
    <w:p>
      <w:pPr>
        <w:autoSpaceDE/>
        <w:autoSpaceDN/>
        <w:adjustRightInd w:val="0"/>
        <w:snapToGrid w:val="0"/>
        <w:spacing w:before="0" w:after="0" w:line="480" w:lineRule="exact"/>
        <w:ind w:right="0" w:firstLine="480" w:firstLineChars="200"/>
        <w:jc w:val="both"/>
        <w:rPr>
          <w:rFonts w:hint="eastAsia" w:eastAsia="黑体" w:asciiTheme="minorHAnsi" w:hAnsiTheme="minorHAnsi" w:cstheme="minorBidi"/>
          <w:bCs/>
          <w:color w:val="000000"/>
          <w:kern w:val="2"/>
          <w:sz w:val="24"/>
          <w:szCs w:val="24"/>
          <w:lang w:val="en-US" w:bidi="ar-SA"/>
        </w:rPr>
      </w:pPr>
      <w:r>
        <w:rPr>
          <w:rFonts w:hint="eastAsia" w:eastAsia="黑体" w:asciiTheme="minorHAnsi" w:hAnsiTheme="minorHAnsi" w:cstheme="minorBidi"/>
          <w:bCs/>
          <w:color w:val="000000"/>
          <w:kern w:val="2"/>
          <w:sz w:val="24"/>
          <w:szCs w:val="24"/>
          <w:lang w:val="en-US" w:bidi="ar-SA"/>
        </w:rPr>
        <w:t>适用专业：</w:t>
      </w:r>
      <w:r>
        <w:rPr>
          <w:rFonts w:hint="eastAsia" w:eastAsia="黑体" w:asciiTheme="minorHAnsi" w:hAnsiTheme="minorHAnsi" w:cstheme="minorBidi"/>
          <w:bCs/>
          <w:color w:val="000000"/>
          <w:kern w:val="2"/>
          <w:sz w:val="24"/>
          <w:szCs w:val="24"/>
          <w:lang w:val="en-US" w:eastAsia="zh-CN" w:bidi="ar-SA"/>
        </w:rPr>
        <w:t>行政管理</w:t>
      </w:r>
      <w:r>
        <w:rPr>
          <w:rFonts w:hint="eastAsia" w:eastAsia="黑体" w:asciiTheme="minorHAnsi" w:hAnsiTheme="minorHAnsi" w:cstheme="minorBidi"/>
          <w:bCs/>
          <w:color w:val="000000"/>
          <w:kern w:val="2"/>
          <w:sz w:val="24"/>
          <w:szCs w:val="24"/>
          <w:lang w:val="en-US" w:bidi="ar-SA"/>
        </w:rPr>
        <w:t>专业</w:t>
      </w:r>
    </w:p>
    <w:p>
      <w:pPr>
        <w:autoSpaceDE/>
        <w:autoSpaceDN/>
        <w:adjustRightInd w:val="0"/>
        <w:snapToGrid w:val="0"/>
        <w:spacing w:before="0" w:after="0" w:line="480" w:lineRule="exact"/>
        <w:ind w:right="0" w:firstLine="480" w:firstLineChars="200"/>
        <w:jc w:val="both"/>
        <w:rPr>
          <w:rFonts w:hint="eastAsia" w:eastAsia="黑体" w:asciiTheme="minorHAnsi" w:hAnsiTheme="minorHAnsi" w:cstheme="minorBidi"/>
          <w:bCs/>
          <w:color w:val="000000"/>
          <w:kern w:val="2"/>
          <w:sz w:val="24"/>
          <w:szCs w:val="24"/>
          <w:lang w:val="en-US" w:bidi="ar-SA"/>
        </w:rPr>
      </w:pPr>
      <w:r>
        <w:rPr>
          <w:rFonts w:hint="eastAsia" w:eastAsia="黑体" w:asciiTheme="minorHAnsi" w:hAnsiTheme="minorHAnsi" w:cstheme="minorBidi"/>
          <w:bCs/>
          <w:color w:val="000000"/>
          <w:kern w:val="2"/>
          <w:sz w:val="24"/>
          <w:szCs w:val="24"/>
          <w:lang w:val="en-US" w:bidi="ar-SA"/>
        </w:rPr>
        <w:t>先修课程：初等数学</w:t>
      </w:r>
    </w:p>
    <w:p>
      <w:pPr>
        <w:autoSpaceDE/>
        <w:autoSpaceDN/>
        <w:adjustRightInd w:val="0"/>
        <w:snapToGrid w:val="0"/>
        <w:spacing w:before="0" w:after="0" w:line="480" w:lineRule="exact"/>
        <w:ind w:right="0" w:firstLine="480" w:firstLineChars="200"/>
        <w:jc w:val="both"/>
        <w:rPr>
          <w:rFonts w:hint="eastAsia" w:eastAsia="黑体" w:asciiTheme="minorHAnsi" w:hAnsiTheme="minorHAnsi" w:cstheme="minorBidi"/>
          <w:bCs/>
          <w:color w:val="000000"/>
          <w:kern w:val="2"/>
          <w:sz w:val="24"/>
          <w:szCs w:val="24"/>
          <w:lang w:val="en-US" w:bidi="ar-SA"/>
        </w:rPr>
      </w:pPr>
      <w:r>
        <w:rPr>
          <w:rFonts w:hint="eastAsia" w:eastAsia="黑体" w:asciiTheme="minorHAnsi" w:hAnsiTheme="minorHAnsi" w:cstheme="minorBidi"/>
          <w:bCs/>
          <w:color w:val="000000"/>
          <w:kern w:val="2"/>
          <w:sz w:val="24"/>
          <w:szCs w:val="24"/>
          <w:lang w:val="en-US" w:bidi="ar-SA"/>
        </w:rPr>
        <w:t>课程类别：学科平台课</w:t>
      </w:r>
    </w:p>
    <w:p>
      <w:pPr>
        <w:pStyle w:val="17"/>
        <w:bidi w:val="0"/>
      </w:pPr>
      <w:r>
        <w:t>二、课程说明</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right="209" w:firstLine="400" w:firstLineChars="200"/>
        <w:jc w:val="both"/>
        <w:textAlignment w:val="auto"/>
        <w:rPr>
          <w:rFonts w:hint="eastAsia" w:ascii="宋体" w:hAnsi="宋体" w:eastAsia="宋体" w:cs="宋体"/>
        </w:rPr>
      </w:pPr>
      <w:r>
        <w:rPr>
          <w:rFonts w:hint="eastAsia" w:ascii="宋体" w:hAnsi="宋体" w:eastAsia="宋体" w:cs="宋体"/>
          <w:spacing w:val="-5"/>
          <w:w w:val="100"/>
        </w:rPr>
        <w:t>数学是研究客观世界数量关系和空间形式的科学。随着现代科学技术和数学科学的发展</w:t>
      </w:r>
      <w:r>
        <w:rPr>
          <w:rFonts w:hint="eastAsia" w:ascii="宋体" w:hAnsi="宋体" w:eastAsia="宋体" w:cs="宋体"/>
          <w:spacing w:val="-36"/>
          <w:w w:val="100"/>
        </w:rPr>
        <w:t>，“数量</w:t>
      </w:r>
      <w:r>
        <w:rPr>
          <w:rFonts w:hint="eastAsia" w:ascii="宋体" w:hAnsi="宋体" w:eastAsia="宋体" w:cs="宋体"/>
          <w:spacing w:val="-20"/>
        </w:rPr>
        <w:t>关系”和“空间形式”具备了更丰富的内涵和更广泛的外延。现代数学内容更加丰富，方法更加综</w:t>
      </w:r>
      <w:r>
        <w:rPr>
          <w:rFonts w:hint="eastAsia" w:ascii="宋体" w:hAnsi="宋体" w:eastAsia="宋体" w:cs="宋体"/>
          <w:spacing w:val="-4"/>
        </w:rPr>
        <w:t>合，应用更加广泛。数学不仅是一种工具，而且是一种思维模式：不仅是一种知识，而且是一种素养；不仅是一种科学，而且是一种文化，能否运用数学观念定量思维是衡量民族科学文化素质的一</w:t>
      </w:r>
      <w:r>
        <w:rPr>
          <w:rFonts w:hint="eastAsia" w:ascii="宋体" w:hAnsi="宋体" w:eastAsia="宋体" w:cs="宋体"/>
          <w:spacing w:val="-3"/>
        </w:rPr>
        <w:t>个重要标志。数学教育在培养高素质科学技术人才中具有其独特的、不可替代的重要作用。</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right="210" w:firstLine="404" w:firstLineChars="200"/>
        <w:jc w:val="both"/>
        <w:textAlignment w:val="auto"/>
        <w:rPr>
          <w:rFonts w:hint="eastAsia" w:ascii="宋体" w:hAnsi="宋体" w:eastAsia="宋体" w:cs="宋体"/>
        </w:rPr>
      </w:pPr>
      <w:r>
        <w:rPr>
          <w:rFonts w:hint="eastAsia" w:ascii="宋体" w:hAnsi="宋体" w:eastAsia="宋体" w:cs="宋体"/>
          <w:spacing w:val="-4"/>
        </w:rPr>
        <w:t>经济数学是行政管理专业本科生的数学基础课程之一，是必修的重要基础理论课。其中经济数</w:t>
      </w:r>
      <w:r>
        <w:rPr>
          <w:rFonts w:hint="eastAsia" w:ascii="宋体" w:hAnsi="宋体" w:eastAsia="宋体" w:cs="宋体"/>
        </w:rPr>
        <w:t>学（一）</w:t>
      </w:r>
      <w:r>
        <w:rPr>
          <w:rFonts w:hint="eastAsia" w:ascii="宋体" w:hAnsi="宋体" w:eastAsia="宋体" w:cs="宋体"/>
          <w:spacing w:val="-4"/>
        </w:rPr>
        <w:t>是微积分部分。研究变量是微积分的特征之一，同时微积分也研究具有更高层次抽象性的空间形式，并且是在变化中研究它。跳出有限进入无限是微积分的又一特征，微积分以极限理论为基础，建立了描述函数局部和总体特征的各种概念和有关理论，初步成功地描述了现实世界中的非</w:t>
      </w:r>
      <w:r>
        <w:rPr>
          <w:rFonts w:hint="eastAsia" w:ascii="宋体" w:hAnsi="宋体" w:eastAsia="宋体" w:cs="宋体"/>
          <w:spacing w:val="-3"/>
        </w:rPr>
        <w:t>均匀变化和运动。</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209" w:firstLine="420" w:firstLineChars="200"/>
        <w:jc w:val="both"/>
        <w:textAlignment w:val="auto"/>
        <w:rPr>
          <w:rFonts w:hint="eastAsia" w:ascii="宋体" w:hAnsi="宋体" w:eastAsia="宋体" w:cs="宋体"/>
        </w:rPr>
      </w:pPr>
      <w:r>
        <w:rPr>
          <w:rFonts w:hint="eastAsia" w:ascii="宋体" w:hAnsi="宋体" w:eastAsia="宋体" w:cs="宋体"/>
        </w:rPr>
        <w:t>经济数学（一）64</w:t>
      </w:r>
      <w:r>
        <w:rPr>
          <w:rFonts w:hint="eastAsia" w:ascii="宋体" w:hAnsi="宋体" w:eastAsia="宋体" w:cs="宋体"/>
          <w:spacing w:val="-3"/>
        </w:rPr>
        <w:t>课时，在第一学年第一学期开设。通过课程的学习，应使学生获得一元函数</w:t>
      </w:r>
      <w:r>
        <w:rPr>
          <w:rFonts w:hint="eastAsia" w:ascii="宋体" w:hAnsi="宋体" w:eastAsia="宋体" w:cs="宋体"/>
          <w:spacing w:val="-4"/>
        </w:rPr>
        <w:t>微积分及其应用等方面的基本概念、基本理论、基本方法和运算技能，为今后学习各类后继课程和进—步扩大数学知识而奠定必要的数学基础。教学中要努力培养学生进行抽象思维和逻辑推理的理</w:t>
      </w:r>
      <w:r>
        <w:rPr>
          <w:rFonts w:hint="eastAsia" w:ascii="宋体" w:hAnsi="宋体" w:eastAsia="宋体" w:cs="宋体"/>
          <w:spacing w:val="-3"/>
        </w:rPr>
        <w:t>性思维能力，综合运用所学的知识分析问题和解决问题的能力以及较强的自主学习能力。</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104" w:firstLine="388" w:firstLineChars="200"/>
        <w:jc w:val="both"/>
        <w:textAlignment w:val="auto"/>
        <w:rPr>
          <w:rFonts w:hint="eastAsia" w:ascii="宋体" w:hAnsi="宋体" w:eastAsia="宋体" w:cs="宋体"/>
        </w:rPr>
      </w:pPr>
      <w:r>
        <w:rPr>
          <w:rFonts w:hint="eastAsia" w:ascii="宋体" w:hAnsi="宋体" w:eastAsia="宋体" w:cs="宋体"/>
          <w:spacing w:val="-8"/>
        </w:rPr>
        <w:t>课程考核方式为闭卷考试。严格考核学生出勤情况，达到学籍管理规定的旷课量取消考试资格。</w:t>
      </w:r>
      <w:r>
        <w:rPr>
          <w:rFonts w:hint="eastAsia" w:ascii="宋体" w:hAnsi="宋体" w:eastAsia="宋体" w:cs="宋体"/>
          <w:spacing w:val="-5"/>
        </w:rPr>
        <w:t>综合成绩根据平时成绩和期末成绩评定，平时成绩占</w:t>
      </w:r>
      <w:r>
        <w:rPr>
          <w:rFonts w:hint="eastAsia" w:ascii="宋体" w:hAnsi="宋体" w:eastAsia="宋体" w:cs="宋体"/>
        </w:rPr>
        <w:t>30</w:t>
      </w:r>
      <w:r>
        <w:rPr>
          <w:rFonts w:hint="eastAsia" w:ascii="宋体" w:hAnsi="宋体" w:eastAsia="宋体" w:cs="宋体"/>
          <w:spacing w:val="-2"/>
        </w:rPr>
        <w:t>%，期末成绩占</w:t>
      </w:r>
      <w:r>
        <w:rPr>
          <w:rFonts w:hint="eastAsia" w:ascii="宋体" w:hAnsi="宋体" w:eastAsia="宋体" w:cs="宋体"/>
        </w:rPr>
        <w:t>70%</w:t>
      </w:r>
      <w:r>
        <w:rPr>
          <w:rFonts w:hint="eastAsia" w:ascii="宋体" w:hAnsi="宋体" w:eastAsia="宋体" w:cs="宋体"/>
          <w:spacing w:val="-1"/>
        </w:rPr>
        <w:t>。</w:t>
      </w:r>
    </w:p>
    <w:p>
      <w:pPr>
        <w:pStyle w:val="17"/>
        <w:bidi w:val="0"/>
      </w:pPr>
      <w:r>
        <w:t>三、课程性质与课程目标</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16" w:firstLineChars="200"/>
        <w:jc w:val="both"/>
        <w:textAlignment w:val="auto"/>
        <w:rPr>
          <w:rFonts w:hint="default" w:ascii="宋体" w:hAnsi="宋体" w:eastAsia="宋体" w:cs="宋体"/>
          <w:b w:val="0"/>
          <w:bCs/>
          <w:spacing w:val="-1"/>
          <w:sz w:val="21"/>
          <w:szCs w:val="21"/>
          <w:lang w:val="en-US" w:eastAsia="zh-CN"/>
        </w:rPr>
      </w:pPr>
      <w:r>
        <w:rPr>
          <w:rFonts w:hint="eastAsia" w:cs="宋体"/>
          <w:b w:val="0"/>
          <w:bCs/>
          <w:spacing w:val="-1"/>
          <w:sz w:val="21"/>
          <w:szCs w:val="21"/>
          <w:lang w:eastAsia="zh-CN"/>
        </w:rPr>
        <w:t>（</w:t>
      </w:r>
      <w:r>
        <w:rPr>
          <w:rFonts w:hint="eastAsia" w:cs="宋体"/>
          <w:b w:val="0"/>
          <w:bCs/>
          <w:spacing w:val="-1"/>
          <w:sz w:val="21"/>
          <w:szCs w:val="21"/>
          <w:lang w:val="en-US" w:eastAsia="zh-CN"/>
        </w:rPr>
        <w:t>一</w:t>
      </w:r>
      <w:r>
        <w:rPr>
          <w:rFonts w:hint="eastAsia" w:cs="宋体"/>
          <w:b w:val="0"/>
          <w:bCs/>
          <w:spacing w:val="-1"/>
          <w:sz w:val="21"/>
          <w:szCs w:val="21"/>
          <w:lang w:eastAsia="zh-CN"/>
        </w:rPr>
        <w:t>）</w:t>
      </w:r>
      <w:r>
        <w:rPr>
          <w:rFonts w:hint="eastAsia" w:cs="宋体"/>
          <w:b w:val="0"/>
          <w:bCs/>
          <w:spacing w:val="-1"/>
          <w:sz w:val="21"/>
          <w:szCs w:val="21"/>
          <w:lang w:val="en-US" w:eastAsia="zh-CN"/>
        </w:rPr>
        <w:t>课程性质</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16"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1"/>
          <w:sz w:val="21"/>
          <w:szCs w:val="21"/>
        </w:rPr>
        <w:t>《经济数学</w:t>
      </w:r>
      <w:r>
        <w:rPr>
          <w:rFonts w:hint="eastAsia" w:ascii="宋体" w:hAnsi="宋体" w:eastAsia="宋体" w:cs="宋体"/>
          <w:b w:val="0"/>
          <w:bCs/>
          <w:spacing w:val="-4"/>
          <w:sz w:val="21"/>
          <w:szCs w:val="21"/>
        </w:rPr>
        <w:t>(</w:t>
      </w:r>
      <w:r>
        <w:rPr>
          <w:rFonts w:hint="eastAsia" w:ascii="宋体" w:hAnsi="宋体" w:eastAsia="宋体" w:cs="宋体"/>
          <w:b w:val="0"/>
          <w:bCs/>
          <w:sz w:val="21"/>
          <w:szCs w:val="21"/>
        </w:rPr>
        <w:t>一)</w:t>
      </w:r>
      <w:r>
        <w:rPr>
          <w:rFonts w:hint="eastAsia" w:ascii="宋体" w:hAnsi="宋体" w:eastAsia="宋体" w:cs="宋体"/>
          <w:b w:val="0"/>
          <w:bCs/>
          <w:spacing w:val="-11"/>
          <w:sz w:val="21"/>
          <w:szCs w:val="21"/>
        </w:rPr>
        <w:t>》是高等院校经济类各专业本科一年级学生必修的一门重要的专业基础课，是各</w:t>
      </w:r>
      <w:r>
        <w:rPr>
          <w:rFonts w:hint="eastAsia" w:ascii="宋体" w:hAnsi="宋体" w:eastAsia="宋体" w:cs="宋体"/>
          <w:b w:val="0"/>
          <w:bCs/>
          <w:spacing w:val="-12"/>
          <w:sz w:val="21"/>
          <w:szCs w:val="21"/>
        </w:rPr>
        <w:t>专业本科学生文化素质的重要组成部分，为学生学习微观经济学、计量经济学、社会统计学等后续</w:t>
      </w:r>
      <w:r>
        <w:rPr>
          <w:rFonts w:hint="eastAsia" w:ascii="宋体" w:hAnsi="宋体" w:eastAsia="宋体" w:cs="宋体"/>
          <w:b w:val="0"/>
          <w:bCs/>
          <w:spacing w:val="-4"/>
          <w:sz w:val="21"/>
          <w:szCs w:val="21"/>
        </w:rPr>
        <w:t>课程提供必不可少的数学理论和方法。它的理论与方法在数学、经济学中有着广泛的应用。作为学生最早面对的一门大学数学课程，在培养学生良好的思维习惯、掌握扎实的数学基础、受到严格的数学训练等方面，具有启蒙和奠基作用。课程基础性、理论性强，与相关课程的学习联系密切，是全国硕士研究生入学考试统考科目，关系到学生综合能力的培养。通过该课程的各个教学环节可以逐步培养学生的运算能力，形成严谨的逻辑思维和推理论证能力，养成科学规范的表达方式，提高学生运用数学思想方法解决实际问题的能力，学好这门课是打开大学阶段数学学习及后续专业课学</w:t>
      </w:r>
      <w:r>
        <w:rPr>
          <w:rFonts w:hint="eastAsia" w:ascii="宋体" w:hAnsi="宋体" w:eastAsia="宋体" w:cs="宋体"/>
          <w:b w:val="0"/>
          <w:bCs/>
          <w:spacing w:val="-3"/>
          <w:sz w:val="21"/>
          <w:szCs w:val="21"/>
        </w:rPr>
        <w:t>习局面的关键，为今后进一步学习和研究打下基础。</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本课程的学习情况直接关系到学校的整体教学水平。</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20" w:firstLineChars="200"/>
        <w:jc w:val="both"/>
        <w:textAlignment w:val="auto"/>
        <w:rPr>
          <w:rFonts w:hint="eastAsia" w:ascii="宋体" w:hAnsi="宋体" w:eastAsia="宋体" w:cs="宋体"/>
        </w:rPr>
      </w:pPr>
      <w:r>
        <w:rPr>
          <w:rFonts w:hint="eastAsia" w:ascii="宋体" w:hAnsi="宋体" w:eastAsia="宋体" w:cs="宋体"/>
        </w:rPr>
        <w:t>（二）课程目标</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1、认知目标（对应毕业要求 4、8）</w:t>
      </w:r>
    </w:p>
    <w:p>
      <w:pPr>
        <w:pStyle w:val="20"/>
        <w:keepNext w:val="0"/>
        <w:keepLines w:val="0"/>
        <w:pageBreakBefore w:val="0"/>
        <w:widowControl w:val="0"/>
        <w:numPr>
          <w:ilvl w:val="1"/>
          <w:numId w:val="7"/>
        </w:numPr>
        <w:tabs>
          <w:tab w:val="left" w:pos="1023"/>
        </w:tabs>
        <w:kinsoku/>
        <w:wordWrap/>
        <w:overflowPunct/>
        <w:topLinePunct w:val="0"/>
        <w:autoSpaceDE w:val="0"/>
        <w:autoSpaceDN w:val="0"/>
        <w:bidi w:val="0"/>
        <w:adjustRightInd/>
        <w:snapToGrid/>
        <w:spacing w:before="0" w:after="0" w:line="480" w:lineRule="exact"/>
        <w:ind w:left="0" w:right="0" w:firstLine="408"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3"/>
          <w:sz w:val="21"/>
          <w:szCs w:val="21"/>
        </w:rPr>
        <w:t>掌握一元函数微积分学的系统知识；</w:t>
      </w:r>
    </w:p>
    <w:p>
      <w:pPr>
        <w:pStyle w:val="20"/>
        <w:keepNext w:val="0"/>
        <w:keepLines w:val="0"/>
        <w:pageBreakBefore w:val="0"/>
        <w:widowControl w:val="0"/>
        <w:numPr>
          <w:ilvl w:val="1"/>
          <w:numId w:val="7"/>
        </w:numPr>
        <w:tabs>
          <w:tab w:val="left" w:pos="1023"/>
        </w:tabs>
        <w:kinsoku/>
        <w:wordWrap/>
        <w:overflowPunct/>
        <w:topLinePunct w:val="0"/>
        <w:autoSpaceDE w:val="0"/>
        <w:autoSpaceDN w:val="0"/>
        <w:bidi w:val="0"/>
        <w:adjustRightInd/>
        <w:snapToGrid/>
        <w:spacing w:before="0" w:after="0" w:line="480" w:lineRule="exact"/>
        <w:ind w:left="0" w:right="0" w:firstLine="408"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3"/>
          <w:sz w:val="21"/>
          <w:szCs w:val="21"/>
        </w:rPr>
        <w:t>正确理解微积分学的基本概念；</w:t>
      </w:r>
    </w:p>
    <w:p>
      <w:pPr>
        <w:pStyle w:val="20"/>
        <w:keepNext w:val="0"/>
        <w:keepLines w:val="0"/>
        <w:pageBreakBefore w:val="0"/>
        <w:widowControl w:val="0"/>
        <w:numPr>
          <w:ilvl w:val="1"/>
          <w:numId w:val="7"/>
        </w:numPr>
        <w:tabs>
          <w:tab w:val="left" w:pos="1023"/>
        </w:tabs>
        <w:kinsoku/>
        <w:wordWrap/>
        <w:overflowPunct/>
        <w:topLinePunct w:val="0"/>
        <w:autoSpaceDE w:val="0"/>
        <w:autoSpaceDN w:val="0"/>
        <w:bidi w:val="0"/>
        <w:adjustRightInd/>
        <w:snapToGrid/>
        <w:spacing w:before="0" w:after="0" w:line="480" w:lineRule="exact"/>
        <w:ind w:left="0" w:right="0" w:firstLine="38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10"/>
          <w:sz w:val="21"/>
          <w:szCs w:val="21"/>
        </w:rPr>
        <w:t>牢固掌握相关的基本理论和基本方法。。</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2、能力目标（对应毕业要求 4、8）</w:t>
      </w:r>
    </w:p>
    <w:p>
      <w:pPr>
        <w:pStyle w:val="20"/>
        <w:keepNext w:val="0"/>
        <w:keepLines w:val="0"/>
        <w:pageBreakBefore w:val="0"/>
        <w:widowControl w:val="0"/>
        <w:numPr>
          <w:ilvl w:val="1"/>
          <w:numId w:val="8"/>
        </w:numPr>
        <w:tabs>
          <w:tab w:val="left" w:pos="1023"/>
        </w:tabs>
        <w:kinsoku/>
        <w:wordWrap/>
        <w:overflowPunct/>
        <w:topLinePunct w:val="0"/>
        <w:autoSpaceDE w:val="0"/>
        <w:autoSpaceDN w:val="0"/>
        <w:bidi w:val="0"/>
        <w:adjustRightInd/>
        <w:snapToGrid/>
        <w:spacing w:before="0" w:after="0" w:line="480" w:lineRule="exact"/>
        <w:ind w:left="0" w:right="0" w:firstLine="408"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3"/>
          <w:sz w:val="21"/>
          <w:szCs w:val="21"/>
        </w:rPr>
        <w:t>通过各个教学环节，使学生具有较高水平的抽象思维能力；</w:t>
      </w:r>
    </w:p>
    <w:p>
      <w:pPr>
        <w:pStyle w:val="20"/>
        <w:keepNext w:val="0"/>
        <w:keepLines w:val="0"/>
        <w:pageBreakBefore w:val="0"/>
        <w:widowControl w:val="0"/>
        <w:numPr>
          <w:ilvl w:val="1"/>
          <w:numId w:val="8"/>
        </w:numPr>
        <w:tabs>
          <w:tab w:val="left" w:pos="970"/>
        </w:tabs>
        <w:kinsoku/>
        <w:wordWrap/>
        <w:overflowPunct/>
        <w:topLinePunct w:val="0"/>
        <w:autoSpaceDE w:val="0"/>
        <w:autoSpaceDN w:val="0"/>
        <w:bidi w:val="0"/>
        <w:adjustRightInd/>
        <w:snapToGrid/>
        <w:spacing w:before="0" w:after="0" w:line="480" w:lineRule="exact"/>
        <w:ind w:left="0" w:right="0" w:firstLine="408"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3"/>
          <w:sz w:val="21"/>
          <w:szCs w:val="21"/>
        </w:rPr>
        <w:t>有熟练的演算技能和初步的应用能力，形成严谨的逻辑思维和推理论证能力；</w:t>
      </w:r>
    </w:p>
    <w:p>
      <w:pPr>
        <w:pStyle w:val="20"/>
        <w:keepNext w:val="0"/>
        <w:keepLines w:val="0"/>
        <w:pageBreakBefore w:val="0"/>
        <w:widowControl w:val="0"/>
        <w:numPr>
          <w:ilvl w:val="1"/>
          <w:numId w:val="8"/>
        </w:numPr>
        <w:tabs>
          <w:tab w:val="left" w:pos="970"/>
        </w:tabs>
        <w:kinsoku/>
        <w:wordWrap/>
        <w:overflowPunct/>
        <w:topLinePunct w:val="0"/>
        <w:autoSpaceDE w:val="0"/>
        <w:autoSpaceDN w:val="0"/>
        <w:bidi w:val="0"/>
        <w:adjustRightInd/>
        <w:snapToGrid/>
        <w:spacing w:before="0" w:after="0" w:line="480" w:lineRule="exact"/>
        <w:ind w:left="0" w:right="0" w:firstLine="408"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3"/>
          <w:sz w:val="21"/>
          <w:szCs w:val="21"/>
        </w:rPr>
        <w:t>养成科学规范的表达方式，为进一步学习其他课程打下基础。</w:t>
      </w:r>
    </w:p>
    <w:p>
      <w:pPr>
        <w:pStyle w:val="20"/>
        <w:keepNext w:val="0"/>
        <w:keepLines w:val="0"/>
        <w:pageBreakBefore w:val="0"/>
        <w:widowControl w:val="0"/>
        <w:numPr>
          <w:ilvl w:val="1"/>
          <w:numId w:val="8"/>
        </w:numPr>
        <w:tabs>
          <w:tab w:val="left" w:pos="970"/>
        </w:tabs>
        <w:kinsoku/>
        <w:wordWrap/>
        <w:overflowPunct/>
        <w:topLinePunct w:val="0"/>
        <w:autoSpaceDE w:val="0"/>
        <w:autoSpaceDN w:val="0"/>
        <w:bidi w:val="0"/>
        <w:adjustRightInd/>
        <w:snapToGrid/>
        <w:spacing w:before="0" w:after="0" w:line="480" w:lineRule="exact"/>
        <w:ind w:left="0" w:right="0" w:firstLine="384"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9"/>
          <w:sz w:val="21"/>
          <w:szCs w:val="21"/>
        </w:rPr>
        <w:t>对数学应用有深刻的理解，能对经济与金融问题进行初步的分析，学会用微积分的方法解决</w:t>
      </w:r>
      <w:r>
        <w:rPr>
          <w:rFonts w:hint="eastAsia" w:ascii="宋体" w:hAnsi="宋体" w:eastAsia="宋体" w:cs="宋体"/>
          <w:b w:val="0"/>
          <w:bCs/>
          <w:spacing w:val="-5"/>
          <w:sz w:val="21"/>
          <w:szCs w:val="21"/>
        </w:rPr>
        <w:t>各类经济活动中的实际问题，提高用较高的观点来分析和处理实际问题的能力。</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3、素质目标（对应毕业要求1、2、9、10）</w:t>
      </w:r>
    </w:p>
    <w:p>
      <w:pPr>
        <w:pStyle w:val="20"/>
        <w:keepNext w:val="0"/>
        <w:keepLines w:val="0"/>
        <w:pageBreakBefore w:val="0"/>
        <w:widowControl w:val="0"/>
        <w:numPr>
          <w:ilvl w:val="1"/>
          <w:numId w:val="9"/>
        </w:numPr>
        <w:tabs>
          <w:tab w:val="left" w:pos="1062"/>
        </w:tabs>
        <w:kinsoku/>
        <w:wordWrap/>
        <w:overflowPunct/>
        <w:topLinePunct w:val="0"/>
        <w:autoSpaceDE w:val="0"/>
        <w:autoSpaceDN w:val="0"/>
        <w:bidi w:val="0"/>
        <w:adjustRightInd/>
        <w:snapToGrid/>
        <w:spacing w:before="0" w:after="0" w:line="480" w:lineRule="exact"/>
        <w:ind w:left="0" w:right="0" w:firstLine="404"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4"/>
          <w:sz w:val="21"/>
          <w:szCs w:val="21"/>
        </w:rPr>
        <w:t xml:space="preserve">通过对贯穿高等数学始终的极限思想和方法的教学，使学生弄清不变与变，有限与无限， </w:t>
      </w:r>
      <w:r>
        <w:rPr>
          <w:rFonts w:hint="eastAsia" w:ascii="宋体" w:hAnsi="宋体" w:eastAsia="宋体" w:cs="宋体"/>
          <w:b w:val="0"/>
          <w:bCs/>
          <w:spacing w:val="-3"/>
          <w:sz w:val="21"/>
          <w:szCs w:val="21"/>
        </w:rPr>
        <w:t>特殊与一般的辨证关系，培养他们的辩证唯物主义观点，养成理性分析问题与处理问题的习惯。</w:t>
      </w:r>
    </w:p>
    <w:p>
      <w:pPr>
        <w:pStyle w:val="20"/>
        <w:keepNext w:val="0"/>
        <w:keepLines w:val="0"/>
        <w:pageBreakBefore w:val="0"/>
        <w:widowControl w:val="0"/>
        <w:numPr>
          <w:ilvl w:val="1"/>
          <w:numId w:val="9"/>
        </w:numPr>
        <w:tabs>
          <w:tab w:val="left" w:pos="1062"/>
        </w:tabs>
        <w:kinsoku/>
        <w:wordWrap/>
        <w:overflowPunct/>
        <w:topLinePunct w:val="0"/>
        <w:autoSpaceDE w:val="0"/>
        <w:autoSpaceDN w:val="0"/>
        <w:bidi w:val="0"/>
        <w:adjustRightInd/>
        <w:snapToGrid/>
        <w:spacing w:before="0" w:after="0" w:line="480" w:lineRule="exact"/>
        <w:ind w:left="0" w:right="0" w:firstLine="408"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3"/>
          <w:sz w:val="21"/>
          <w:szCs w:val="21"/>
        </w:rPr>
        <w:t>经过教学过程中数学思想方法的学习与探究，养成终生学习，主动学习的习惯；</w:t>
      </w:r>
    </w:p>
    <w:p>
      <w:pPr>
        <w:pStyle w:val="20"/>
        <w:keepNext w:val="0"/>
        <w:keepLines w:val="0"/>
        <w:pageBreakBefore w:val="0"/>
        <w:widowControl w:val="0"/>
        <w:numPr>
          <w:ilvl w:val="1"/>
          <w:numId w:val="9"/>
        </w:numPr>
        <w:tabs>
          <w:tab w:val="left" w:pos="1062"/>
        </w:tabs>
        <w:kinsoku/>
        <w:wordWrap/>
        <w:overflowPunct/>
        <w:topLinePunct w:val="0"/>
        <w:autoSpaceDE w:val="0"/>
        <w:autoSpaceDN w:val="0"/>
        <w:bidi w:val="0"/>
        <w:adjustRightInd/>
        <w:snapToGrid/>
        <w:spacing w:before="0" w:after="0" w:line="480" w:lineRule="exact"/>
        <w:ind w:left="0" w:right="0" w:firstLine="408"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pacing w:val="-3"/>
          <w:sz w:val="21"/>
          <w:szCs w:val="21"/>
        </w:rPr>
        <w:t>使学生具有初步的专业素养，良好的人文和科学素养、职业道德、团队合作精神。</w:t>
      </w:r>
    </w:p>
    <w:p>
      <w:pPr>
        <w:pStyle w:val="17"/>
        <w:bidi w:val="0"/>
      </w:pPr>
      <w:r>
        <w:t>四、教学内容、基本要求与学时分配</w:t>
      </w:r>
    </w:p>
    <w:tbl>
      <w:tblPr>
        <w:tblStyle w:val="13"/>
        <w:tblW w:w="85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1725"/>
        <w:gridCol w:w="3295"/>
        <w:gridCol w:w="555"/>
        <w:gridCol w:w="1015"/>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650" w:type="dxa"/>
            <w:vAlign w:val="center"/>
          </w:tcPr>
          <w:p>
            <w:pPr>
              <w:pStyle w:val="21"/>
              <w:spacing w:before="199"/>
              <w:ind w:left="147" w:right="137"/>
              <w:jc w:val="center"/>
              <w:rPr>
                <w:b/>
                <w:sz w:val="24"/>
              </w:rPr>
            </w:pPr>
            <w:r>
              <w:rPr>
                <w:b/>
                <w:sz w:val="24"/>
              </w:rPr>
              <w:t>序号</w:t>
            </w:r>
          </w:p>
        </w:tc>
        <w:tc>
          <w:tcPr>
            <w:tcW w:w="1725" w:type="dxa"/>
            <w:vAlign w:val="center"/>
          </w:tcPr>
          <w:p>
            <w:pPr>
              <w:pStyle w:val="21"/>
              <w:spacing w:before="199"/>
              <w:ind w:left="297"/>
              <w:jc w:val="left"/>
              <w:rPr>
                <w:b/>
                <w:sz w:val="24"/>
              </w:rPr>
            </w:pPr>
            <w:r>
              <w:rPr>
                <w:b/>
                <w:sz w:val="24"/>
              </w:rPr>
              <w:t>教学内容</w:t>
            </w:r>
          </w:p>
        </w:tc>
        <w:tc>
          <w:tcPr>
            <w:tcW w:w="3295" w:type="dxa"/>
            <w:vAlign w:val="center"/>
          </w:tcPr>
          <w:p>
            <w:pPr>
              <w:pStyle w:val="21"/>
              <w:spacing w:before="199"/>
              <w:jc w:val="center"/>
              <w:rPr>
                <w:b/>
                <w:sz w:val="24"/>
              </w:rPr>
            </w:pPr>
            <w:r>
              <w:rPr>
                <w:b/>
                <w:sz w:val="24"/>
              </w:rPr>
              <w:t>对学生的要求</w:t>
            </w:r>
          </w:p>
        </w:tc>
        <w:tc>
          <w:tcPr>
            <w:tcW w:w="555" w:type="dxa"/>
            <w:vAlign w:val="center"/>
          </w:tcPr>
          <w:p>
            <w:pPr>
              <w:pStyle w:val="21"/>
              <w:spacing w:before="4"/>
              <w:jc w:val="both"/>
              <w:rPr>
                <w:b/>
                <w:sz w:val="24"/>
              </w:rPr>
            </w:pPr>
            <w:r>
              <w:rPr>
                <w:b/>
                <w:w w:val="99"/>
                <w:sz w:val="24"/>
              </w:rPr>
              <w:t>学时</w:t>
            </w:r>
          </w:p>
        </w:tc>
        <w:tc>
          <w:tcPr>
            <w:tcW w:w="1015" w:type="dxa"/>
            <w:vAlign w:val="center"/>
          </w:tcPr>
          <w:p>
            <w:pPr>
              <w:pStyle w:val="21"/>
              <w:spacing w:before="4"/>
              <w:ind w:left="184" w:right="178"/>
              <w:jc w:val="center"/>
              <w:rPr>
                <w:b/>
                <w:sz w:val="24"/>
              </w:rPr>
            </w:pPr>
            <w:r>
              <w:rPr>
                <w:b/>
                <w:sz w:val="24"/>
              </w:rPr>
              <w:t>教学方</w:t>
            </w:r>
            <w:r>
              <w:rPr>
                <w:b/>
                <w:w w:val="99"/>
                <w:sz w:val="24"/>
              </w:rPr>
              <w:t>式</w:t>
            </w:r>
          </w:p>
        </w:tc>
        <w:tc>
          <w:tcPr>
            <w:tcW w:w="1300" w:type="dxa"/>
            <w:vAlign w:val="center"/>
          </w:tcPr>
          <w:p>
            <w:pPr>
              <w:pStyle w:val="21"/>
              <w:spacing w:before="4"/>
              <w:ind w:left="135"/>
              <w:jc w:val="center"/>
              <w:rPr>
                <w:b/>
                <w:sz w:val="24"/>
              </w:rPr>
            </w:pPr>
            <w:r>
              <w:rPr>
                <w:b/>
                <w:w w:val="95"/>
                <w:sz w:val="24"/>
              </w:rPr>
              <w:t>对应课</w:t>
            </w:r>
          </w:p>
          <w:p>
            <w:pPr>
              <w:pStyle w:val="21"/>
              <w:spacing w:before="82"/>
              <w:ind w:left="135"/>
              <w:jc w:val="center"/>
              <w:rPr>
                <w:b/>
                <w:sz w:val="24"/>
              </w:rPr>
            </w:pPr>
            <w:r>
              <w:rPr>
                <w:b/>
                <w:w w:val="95"/>
                <w:sz w:val="24"/>
              </w:rPr>
              <w:t>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第一章 函数</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pacing w:val="-14"/>
                <w:sz w:val="21"/>
                <w:szCs w:val="21"/>
              </w:rPr>
              <w:t xml:space="preserve"> 集合、</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pacing w:val="-14"/>
                <w:sz w:val="21"/>
                <w:szCs w:val="21"/>
              </w:rPr>
              <w:t xml:space="preserve"> 实数集</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理解集合的概念运算，掌握实数集的一些子集的表示方法，理解区间、邻域的概念及表示。</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1-2</w:t>
            </w:r>
            <w:r>
              <w:rPr>
                <w:rFonts w:hint="eastAsia" w:ascii="宋体" w:hAnsi="宋体" w:eastAsia="宋体" w:cs="宋体"/>
                <w:spacing w:val="-65"/>
                <w:sz w:val="21"/>
                <w:szCs w:val="21"/>
              </w:rPr>
              <w:t>、</w:t>
            </w: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2-2</w:t>
            </w:r>
            <w:r>
              <w:rPr>
                <w:rFonts w:hint="eastAsia" w:ascii="宋体" w:hAnsi="宋体" w:eastAsia="宋体" w:cs="宋体"/>
                <w:spacing w:val="-65"/>
                <w:sz w:val="21"/>
                <w:szCs w:val="21"/>
              </w:rPr>
              <w:t>、</w:t>
            </w:r>
            <w:r>
              <w:rPr>
                <w:rFonts w:hint="eastAsia" w:ascii="宋体" w:hAnsi="宋体" w:eastAsia="宋体" w:cs="宋体"/>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pacing w:val="-12"/>
                <w:sz w:val="21"/>
                <w:szCs w:val="21"/>
              </w:rPr>
              <w:t xml:space="preserve"> 函数关系</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pacing w:val="-12"/>
                <w:sz w:val="21"/>
                <w:szCs w:val="21"/>
              </w:rPr>
              <w:t xml:space="preserve"> 分段函数</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pacing w:val="-10"/>
                <w:sz w:val="21"/>
                <w:szCs w:val="21"/>
              </w:rPr>
              <w:t>理解函数的概念，了解分段函数的概念，</w:t>
            </w:r>
            <w:r>
              <w:rPr>
                <w:rFonts w:hint="eastAsia" w:ascii="宋体" w:hAnsi="宋体" w:eastAsia="宋体" w:cs="宋体"/>
                <w:sz w:val="21"/>
                <w:szCs w:val="21"/>
              </w:rPr>
              <w:t>并能画出简单分段函数的图形。</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pacing w:val="-65"/>
                <w:sz w:val="21"/>
                <w:szCs w:val="21"/>
              </w:rPr>
              <w:t>、</w:t>
            </w: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§6 函数的几种简单性质</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及函数奇偶性、单调性、周期性、有界性，会求函数的定义域，并会讨论函数的这些性质。</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§7 反函数与复合函数</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理解复合函数和反函数（尤其是反三角函数）的概念，能熟练分析复合函数的复合过程。</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§8 初等函数</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熟悉基本初等函数的性质及其图形，会建立简单实际问题中的函数关系式。</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pacing w:val="-65"/>
                <w:sz w:val="21"/>
                <w:szCs w:val="21"/>
              </w:rPr>
              <w:t>、</w:t>
            </w: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4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2.1</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第二章 极限与连续</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pacing w:val="8"/>
                <w:sz w:val="21"/>
                <w:szCs w:val="21"/>
              </w:rPr>
              <w:t>§1</w:t>
            </w:r>
            <w:r>
              <w:rPr>
                <w:rFonts w:hint="eastAsia" w:ascii="宋体" w:hAnsi="宋体" w:eastAsia="宋体" w:cs="宋体"/>
                <w:spacing w:val="12"/>
                <w:sz w:val="21"/>
                <w:szCs w:val="21"/>
              </w:rPr>
              <w:t xml:space="preserve"> 数列的极</w:t>
            </w:r>
            <w:r>
              <w:rPr>
                <w:rFonts w:hint="eastAsia" w:ascii="宋体" w:hAnsi="宋体" w:eastAsia="宋体" w:cs="宋体"/>
                <w:spacing w:val="13"/>
                <w:sz w:val="21"/>
                <w:szCs w:val="21"/>
              </w:rPr>
              <w:t>限；</w:t>
            </w:r>
            <w:r>
              <w:rPr>
                <w:rFonts w:hint="eastAsia" w:ascii="宋体" w:hAnsi="宋体" w:eastAsia="宋体" w:cs="宋体"/>
                <w:spacing w:val="10"/>
                <w:sz w:val="21"/>
                <w:szCs w:val="21"/>
              </w:rPr>
              <w:t>§2</w:t>
            </w:r>
            <w:r>
              <w:rPr>
                <w:rFonts w:hint="eastAsia" w:ascii="宋体" w:hAnsi="宋体" w:eastAsia="宋体" w:cs="宋体"/>
                <w:spacing w:val="12"/>
                <w:sz w:val="21"/>
                <w:szCs w:val="21"/>
              </w:rPr>
              <w:t xml:space="preserve"> 函数</w:t>
            </w:r>
            <w:r>
              <w:rPr>
                <w:rFonts w:hint="eastAsia" w:ascii="宋体" w:hAnsi="宋体" w:eastAsia="宋体" w:cs="宋体"/>
                <w:spacing w:val="-2"/>
                <w:sz w:val="21"/>
                <w:szCs w:val="21"/>
              </w:rPr>
              <w:t>的极限；</w:t>
            </w:r>
            <w:r>
              <w:rPr>
                <w:rFonts w:hint="eastAsia" w:ascii="宋体" w:hAnsi="宋体" w:eastAsia="宋体" w:cs="宋体"/>
                <w:spacing w:val="-26"/>
                <w:sz w:val="21"/>
                <w:szCs w:val="21"/>
              </w:rPr>
              <w:t>§3</w:t>
            </w:r>
            <w:r>
              <w:rPr>
                <w:rFonts w:hint="eastAsia" w:ascii="宋体" w:hAnsi="宋体" w:eastAsia="宋体" w:cs="宋体"/>
                <w:spacing w:val="-24"/>
                <w:sz w:val="21"/>
                <w:szCs w:val="21"/>
              </w:rPr>
              <w:t xml:space="preserve"> 变</w:t>
            </w:r>
            <w:r>
              <w:rPr>
                <w:rFonts w:hint="eastAsia" w:ascii="宋体" w:hAnsi="宋体" w:eastAsia="宋体" w:cs="宋体"/>
                <w:sz w:val="21"/>
                <w:szCs w:val="21"/>
              </w:rPr>
              <w:t>量的极限</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25"/>
              <w:jc w:val="left"/>
              <w:textAlignment w:val="auto"/>
              <w:rPr>
                <w:rFonts w:hint="eastAsia" w:ascii="宋体" w:hAnsi="宋体" w:eastAsia="宋体" w:cs="宋体"/>
                <w:sz w:val="21"/>
                <w:szCs w:val="21"/>
              </w:rPr>
            </w:pPr>
            <w:r>
              <w:rPr>
                <w:rFonts w:hint="eastAsia" w:ascii="宋体" w:hAnsi="宋体" w:eastAsia="宋体" w:cs="宋体"/>
                <w:sz w:val="21"/>
                <w:szCs w:val="21"/>
              </w:rPr>
              <w:t>理解极限的概念(对极限的</w:t>
            </w:r>
            <w:r>
              <w:rPr>
                <w:rFonts w:hint="eastAsia" w:ascii="宋体" w:hAnsi="宋体" w:eastAsia="宋体" w:cs="宋体"/>
                <w:i/>
                <w:sz w:val="21"/>
                <w:szCs w:val="21"/>
              </w:rPr>
              <w:t xml:space="preserve">N </w:t>
            </w:r>
            <w:r>
              <w:rPr>
                <w:rFonts w:hint="eastAsia" w:ascii="宋体" w:hAnsi="宋体" w:eastAsia="宋体" w:cs="宋体"/>
                <w:spacing w:val="-12"/>
                <w:sz w:val="21"/>
                <w:szCs w:val="21"/>
              </w:rPr>
              <w:t>义，可在学习过程中逐步加深理</w:t>
            </w:r>
            <w:r>
              <w:rPr>
                <w:rFonts w:hint="eastAsia" w:ascii="宋体" w:hAnsi="宋体" w:eastAsia="宋体" w:cs="宋体"/>
                <w:sz w:val="21"/>
                <w:szCs w:val="21"/>
              </w:rPr>
              <w:t>解，对于给出</w:t>
            </w:r>
            <w:r>
              <w:rPr>
                <w:rFonts w:hint="eastAsia" w:ascii="宋体" w:hAnsi="宋体" w:eastAsia="宋体" w:cs="宋体"/>
                <w:spacing w:val="-34"/>
                <w:sz w:val="21"/>
                <w:szCs w:val="21"/>
              </w:rPr>
              <w:t xml:space="preserve">求 </w:t>
            </w:r>
            <w:r>
              <w:rPr>
                <w:rFonts w:hint="eastAsia" w:ascii="宋体" w:hAnsi="宋体" w:eastAsia="宋体" w:cs="宋体"/>
                <w:spacing w:val="35"/>
                <w:sz w:val="21"/>
                <w:szCs w:val="21"/>
              </w:rPr>
              <w:t>或</w:t>
            </w:r>
            <w:r>
              <w:rPr>
                <w:rFonts w:hint="eastAsia" w:ascii="宋体" w:hAnsi="宋体" w:eastAsia="宋体" w:cs="宋体"/>
                <w:spacing w:val="9"/>
                <w:sz w:val="21"/>
                <w:szCs w:val="21"/>
              </w:rPr>
              <w:t>不作过高要</w:t>
            </w:r>
            <w:r>
              <w:rPr>
                <w:rFonts w:hint="eastAsia" w:ascii="宋体" w:hAnsi="宋体" w:eastAsia="宋体" w:cs="宋体"/>
                <w:sz w:val="21"/>
                <w:szCs w:val="21"/>
              </w:rPr>
              <w:t>求) 。</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4</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7"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§4 无穷大量与无穷小量</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理解无穷小、无穷大、以及无穷小的阶</w:t>
            </w:r>
            <w:r>
              <w:rPr>
                <w:rFonts w:hint="eastAsia" w:ascii="宋体" w:hAnsi="宋体" w:eastAsia="宋体" w:cs="宋体"/>
                <w:spacing w:val="-10"/>
                <w:sz w:val="21"/>
                <w:szCs w:val="21"/>
              </w:rPr>
              <w:t>的概念，了解无穷小与函数极限的关系，</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1-2</w:t>
            </w:r>
            <w:r>
              <w:rPr>
                <w:rFonts w:hint="eastAsia" w:ascii="宋体" w:hAnsi="宋体" w:eastAsia="宋体" w:cs="宋体"/>
                <w:spacing w:val="-65"/>
                <w:sz w:val="21"/>
                <w:szCs w:val="21"/>
              </w:rPr>
              <w:t>、</w:t>
            </w:r>
            <w:r>
              <w:rPr>
                <w:rFonts w:hint="eastAsia" w:ascii="宋体" w:hAnsi="宋体" w:eastAsia="宋体" w:cs="宋体"/>
                <w:sz w:val="21"/>
                <w:szCs w:val="21"/>
              </w:rPr>
              <w:t>2-1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2-2</w:t>
            </w:r>
            <w:r>
              <w:rPr>
                <w:rFonts w:hint="eastAsia" w:ascii="宋体" w:hAnsi="宋体" w:eastAsia="宋体" w:cs="宋体"/>
                <w:spacing w:val="-65"/>
                <w:sz w:val="21"/>
                <w:szCs w:val="21"/>
              </w:rPr>
              <w:t>、</w:t>
            </w: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§5 极限的运算法则</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了解函数极限与函数左右极限的关系及差别，掌握极限四则运算及换元法则。</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§6 两个重要的极限</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理解极限存在的夹逼准则，了解单调有界准则，会用准则判断极限的存在性，会用两个重要极限求极限。</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1-3</w:t>
            </w:r>
            <w:r>
              <w:rPr>
                <w:rFonts w:hint="eastAsia" w:ascii="宋体" w:hAnsi="宋体" w:eastAsia="宋体" w:cs="宋体"/>
                <w:spacing w:val="-65"/>
                <w:sz w:val="21"/>
                <w:szCs w:val="21"/>
              </w:rPr>
              <w:t>、</w:t>
            </w:r>
            <w:r>
              <w:rPr>
                <w:rFonts w:hint="eastAsia" w:ascii="宋体" w:hAnsi="宋体" w:eastAsia="宋体" w:cs="宋体"/>
                <w:sz w:val="21"/>
                <w:szCs w:val="21"/>
              </w:rPr>
              <w:t>2-1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2-2</w:t>
            </w:r>
            <w:r>
              <w:rPr>
                <w:rFonts w:hint="eastAsia" w:ascii="宋体" w:hAnsi="宋体" w:eastAsia="宋体" w:cs="宋体"/>
                <w:spacing w:val="-65"/>
                <w:sz w:val="21"/>
                <w:szCs w:val="21"/>
              </w:rPr>
              <w:t>、</w:t>
            </w:r>
            <w:r>
              <w:rPr>
                <w:rFonts w:hint="eastAsia" w:ascii="宋体" w:hAnsi="宋体" w:eastAsia="宋体" w:cs="宋体"/>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§7 利用等价无穷小量代换求极限</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熟记常用的等价无穷小量，能熟练使用等价无穷小替换原理求极限。</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5"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2.6</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§8 函数的连续性</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理解函数在一点连续和在一个区间上连续的概念，了解间断点的概念，掌握讨论函数连续性的方法，并会判别间断点的类型。</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pacing w:val="-1"/>
                <w:sz w:val="21"/>
                <w:szCs w:val="21"/>
              </w:rPr>
              <w:t>了解初等函数的连续性和闭区间上连续</w:t>
            </w:r>
            <w:r>
              <w:rPr>
                <w:rFonts w:hint="eastAsia" w:ascii="宋体" w:hAnsi="宋体" w:eastAsia="宋体" w:cs="宋体"/>
                <w:spacing w:val="-9"/>
                <w:sz w:val="21"/>
                <w:szCs w:val="21"/>
              </w:rPr>
              <w:t>函数的性质(最值定理、有界定理、介值</w:t>
            </w:r>
            <w:r>
              <w:rPr>
                <w:rFonts w:hint="eastAsia" w:ascii="宋体" w:hAnsi="宋体" w:eastAsia="宋体" w:cs="宋体"/>
                <w:spacing w:val="-10"/>
                <w:sz w:val="21"/>
                <w:szCs w:val="21"/>
              </w:rPr>
              <w:t>定理，零点定理)，会用零点定理证明方</w:t>
            </w:r>
            <w:r>
              <w:rPr>
                <w:rFonts w:hint="eastAsia" w:ascii="宋体" w:hAnsi="宋体" w:eastAsia="宋体" w:cs="宋体"/>
                <w:spacing w:val="-1"/>
                <w:sz w:val="21"/>
                <w:szCs w:val="21"/>
              </w:rPr>
              <w:t>程有解的问题。会用初等函数的连续性</w:t>
            </w:r>
            <w:r>
              <w:rPr>
                <w:rFonts w:hint="eastAsia" w:ascii="宋体" w:hAnsi="宋体" w:eastAsia="宋体" w:cs="宋体"/>
                <w:sz w:val="21"/>
                <w:szCs w:val="21"/>
              </w:rPr>
              <w:t>求函数的极限。</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3-1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2.7</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探究性学习或习题课</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pacing w:val="-1"/>
                <w:sz w:val="21"/>
                <w:szCs w:val="21"/>
              </w:rPr>
              <w:t>综合运用本章知识点解决相关问题，探究极限定义的定性描述与定量描述的区</w:t>
            </w:r>
            <w:r>
              <w:rPr>
                <w:rFonts w:hint="eastAsia" w:ascii="宋体" w:hAnsi="宋体" w:eastAsia="宋体" w:cs="宋体"/>
                <w:spacing w:val="-6"/>
                <w:sz w:val="21"/>
                <w:szCs w:val="21"/>
              </w:rPr>
              <w:t>别，自主学习极限的</w:t>
            </w:r>
            <w:r>
              <w:rPr>
                <w:rFonts w:hint="eastAsia" w:ascii="宋体" w:hAnsi="宋体" w:eastAsia="宋体" w:cs="宋体"/>
                <w:i/>
                <w:sz w:val="21"/>
                <w:szCs w:val="21"/>
              </w:rPr>
              <w:t xml:space="preserve">N </w:t>
            </w:r>
            <w:r>
              <w:rPr>
                <w:rFonts w:hint="eastAsia" w:ascii="宋体" w:hAnsi="宋体" w:eastAsia="宋体" w:cs="宋体"/>
                <w:sz w:val="21"/>
                <w:szCs w:val="21"/>
              </w:rPr>
              <w:t>定义</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讲练结合分组讨论</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3-2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3.1</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pacing w:val="13"/>
                <w:sz w:val="21"/>
                <w:szCs w:val="21"/>
              </w:rPr>
              <w:t>第三章 导数</w:t>
            </w:r>
            <w:r>
              <w:rPr>
                <w:rFonts w:hint="eastAsia" w:ascii="宋体" w:hAnsi="宋体" w:eastAsia="宋体" w:cs="宋体"/>
                <w:spacing w:val="15"/>
                <w:sz w:val="21"/>
                <w:szCs w:val="21"/>
              </w:rPr>
              <w:t>与微分</w:t>
            </w:r>
            <w:r>
              <w:rPr>
                <w:rFonts w:hint="eastAsia" w:ascii="宋体" w:hAnsi="宋体" w:eastAsia="宋体" w:cs="宋体"/>
                <w:spacing w:val="7"/>
                <w:sz w:val="21"/>
                <w:szCs w:val="21"/>
              </w:rPr>
              <w:t>§1</w:t>
            </w:r>
            <w:r>
              <w:rPr>
                <w:rFonts w:hint="eastAsia" w:ascii="宋体" w:hAnsi="宋体" w:eastAsia="宋体" w:cs="宋体"/>
                <w:spacing w:val="11"/>
                <w:sz w:val="21"/>
                <w:szCs w:val="21"/>
              </w:rPr>
              <w:t xml:space="preserve"> 引出导数概念的</w:t>
            </w:r>
            <w:r>
              <w:rPr>
                <w:rFonts w:hint="eastAsia" w:ascii="宋体" w:hAnsi="宋体" w:eastAsia="宋体" w:cs="宋体"/>
                <w:spacing w:val="-6"/>
                <w:sz w:val="21"/>
                <w:szCs w:val="21"/>
              </w:rPr>
              <w:t>例题；</w:t>
            </w:r>
            <w:r>
              <w:rPr>
                <w:rFonts w:hint="eastAsia" w:ascii="宋体" w:hAnsi="宋体" w:eastAsia="宋体" w:cs="宋体"/>
                <w:spacing w:val="-25"/>
                <w:sz w:val="21"/>
                <w:szCs w:val="21"/>
              </w:rPr>
              <w:t>§2</w:t>
            </w:r>
            <w:r>
              <w:rPr>
                <w:rFonts w:hint="eastAsia" w:ascii="宋体" w:hAnsi="宋体" w:eastAsia="宋体" w:cs="宋体"/>
                <w:spacing w:val="-17"/>
                <w:sz w:val="21"/>
                <w:szCs w:val="21"/>
              </w:rPr>
              <w:t xml:space="preserve"> 导数</w:t>
            </w:r>
            <w:r>
              <w:rPr>
                <w:rFonts w:hint="eastAsia" w:ascii="宋体" w:hAnsi="宋体" w:eastAsia="宋体" w:cs="宋体"/>
                <w:sz w:val="21"/>
                <w:szCs w:val="21"/>
              </w:rPr>
              <w:t>概念</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理解导数和微分的概念，理解导数的几何意义。</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理解函数的可导性与连续性之间的关系。会用导数描述一些实际量。</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3.2</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w:t>
            </w:r>
            <w:r>
              <w:rPr>
                <w:rFonts w:hint="eastAsia" w:ascii="宋体" w:hAnsi="宋体" w:eastAsia="宋体" w:cs="宋体"/>
                <w:spacing w:val="-67"/>
                <w:sz w:val="21"/>
                <w:szCs w:val="21"/>
              </w:rPr>
              <w:t xml:space="preserve"> </w:t>
            </w:r>
            <w:r>
              <w:rPr>
                <w:rFonts w:hint="eastAsia" w:ascii="宋体" w:hAnsi="宋体" w:eastAsia="宋体" w:cs="宋体"/>
                <w:sz w:val="21"/>
                <w:szCs w:val="21"/>
              </w:rPr>
              <w:t>3</w:t>
            </w:r>
            <w:r>
              <w:rPr>
                <w:rFonts w:hint="eastAsia" w:ascii="宋体" w:hAnsi="宋体" w:eastAsia="宋体" w:cs="宋体"/>
                <w:spacing w:val="33"/>
                <w:sz w:val="21"/>
                <w:szCs w:val="21"/>
              </w:rPr>
              <w:t xml:space="preserve"> 导数的</w:t>
            </w:r>
            <w:r>
              <w:rPr>
                <w:rFonts w:hint="eastAsia" w:ascii="宋体" w:hAnsi="宋体" w:eastAsia="宋体" w:cs="宋体"/>
                <w:spacing w:val="9"/>
                <w:sz w:val="21"/>
                <w:szCs w:val="21"/>
              </w:rPr>
              <w:t>基本公式与运</w:t>
            </w:r>
            <w:r>
              <w:rPr>
                <w:rFonts w:hint="eastAsia" w:ascii="宋体" w:hAnsi="宋体" w:eastAsia="宋体" w:cs="宋体"/>
                <w:sz w:val="21"/>
                <w:szCs w:val="21"/>
              </w:rPr>
              <w:t>算法则</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熟练掌握导数的四则运算法则和复合函数的求导法，熟记基本初等函数的导数公式。</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熟练掌握复合函数求导的运算，会求反函数的导数。</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会求隐函数和参数式所确定的函数的一阶、二阶导数。</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4</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3.3</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 高阶导数</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掌握初等函数一阶、二阶导数的求法。</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了解高阶导数的概念，能求出简单函数的 n 阶导数表达式。</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3.4</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 函数的微分</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了解微分的四则运算法则和一阶微分形式不变性 。会利用一阶微分形式不变性求微分。</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3.5</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探究性学习或习题课</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分组讨论如何运用微分进行近似计算。总结本章知识点及综合运用。</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讲练结合</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pacing w:val="-1"/>
                <w:sz w:val="21"/>
                <w:szCs w:val="21"/>
              </w:rPr>
              <w:t>分组讨论</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pacing w:val="-65"/>
                <w:sz w:val="21"/>
                <w:szCs w:val="21"/>
              </w:rPr>
              <w:t>、</w:t>
            </w:r>
            <w:r>
              <w:rPr>
                <w:rFonts w:hint="eastAsia" w:ascii="宋体" w:hAnsi="宋体" w:eastAsia="宋体" w:cs="宋体"/>
                <w:sz w:val="21"/>
                <w:szCs w:val="21"/>
              </w:rPr>
              <w:t>3-2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4.1</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第四章 中值定理与导数的应用</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§1 中值定理</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理解罗尔 (Rolle) 定理和拉格朗日(Lagrange) 定理， 会应用拉格朗日(Lagrange)定理；</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4.2</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 洛必达法</w:t>
            </w:r>
            <w:r>
              <w:rPr>
                <w:rFonts w:hint="eastAsia" w:ascii="宋体" w:hAnsi="宋体" w:eastAsia="宋体" w:cs="宋体"/>
                <w:w w:val="100"/>
                <w:sz w:val="21"/>
                <w:szCs w:val="21"/>
              </w:rPr>
              <w:t>则</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熟练掌握洛必达法则，掌握求各种不定式的极限的方法。</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4.3</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pacing w:val="8"/>
                <w:sz w:val="21"/>
                <w:szCs w:val="21"/>
              </w:rPr>
              <w:t>§3</w:t>
            </w:r>
            <w:r>
              <w:rPr>
                <w:rFonts w:hint="eastAsia" w:ascii="宋体" w:hAnsi="宋体" w:eastAsia="宋体" w:cs="宋体"/>
                <w:spacing w:val="9"/>
                <w:sz w:val="21"/>
                <w:szCs w:val="21"/>
              </w:rPr>
              <w:t xml:space="preserve"> 函数的增</w:t>
            </w:r>
            <w:r>
              <w:rPr>
                <w:rFonts w:hint="eastAsia" w:ascii="宋体" w:hAnsi="宋体" w:eastAsia="宋体" w:cs="宋体"/>
                <w:spacing w:val="-10"/>
                <w:sz w:val="21"/>
                <w:szCs w:val="21"/>
              </w:rPr>
              <w:t>减性；</w:t>
            </w:r>
            <w:r>
              <w:rPr>
                <w:rFonts w:hint="eastAsia" w:ascii="宋体" w:hAnsi="宋体" w:eastAsia="宋体" w:cs="宋体"/>
                <w:spacing w:val="-25"/>
                <w:sz w:val="21"/>
                <w:szCs w:val="21"/>
              </w:rPr>
              <w:t>§4</w:t>
            </w:r>
            <w:r>
              <w:rPr>
                <w:rFonts w:hint="eastAsia" w:ascii="宋体" w:hAnsi="宋体" w:eastAsia="宋体" w:cs="宋体"/>
                <w:spacing w:val="-22"/>
                <w:sz w:val="21"/>
                <w:szCs w:val="21"/>
              </w:rPr>
              <w:t xml:space="preserve"> 函数</w:t>
            </w:r>
            <w:r>
              <w:rPr>
                <w:rFonts w:hint="eastAsia" w:ascii="宋体" w:hAnsi="宋体" w:eastAsia="宋体" w:cs="宋体"/>
                <w:sz w:val="21"/>
                <w:szCs w:val="21"/>
              </w:rPr>
              <w:t>的极值</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掌握用导数判断函数的单调性，求单调区间的方法；理解函数极值的概念，掌握用导数求极值的方法。</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4.4</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 最大值与最小值，极值的应用问题</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会求解较简单的最大值和最小值的应用问题。</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4.5</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 曲线的凹向与拐点</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会用导数判断函数图形的凹凸性，会求拐点；</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4.6</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§7 函数图形的作法</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掌握函数作图的基本步骤和方法，会作简单函数的图形。会求渐近线方程。</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4.7</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探究性学习或</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习题课</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分组探究一元函数微分学在经济中的应用，总结本章知识点及综合运用。</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3</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讲练结合</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pacing w:val="-1"/>
                <w:sz w:val="21"/>
                <w:szCs w:val="21"/>
              </w:rPr>
              <w:t>分组讨论</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5.1</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第五章 不定积分§1 不定积分概念；</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理解原函数与不定积分的概念，明确两者之间的联系；</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5.2</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 不定积分性质；§3 基本积分公式</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理解不定积分的性质， 熟记基本积分表；</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5.3</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 换元积分</w:t>
            </w:r>
            <w:r>
              <w:rPr>
                <w:rFonts w:hint="eastAsia" w:ascii="宋体" w:hAnsi="宋体" w:eastAsia="宋体" w:cs="宋体"/>
                <w:w w:val="100"/>
                <w:sz w:val="21"/>
                <w:szCs w:val="21"/>
              </w:rPr>
              <w:t>法</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熟练掌握不定积分换元积分法的解题基本思想和常用技巧；</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5.4</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 分部积分</w:t>
            </w:r>
            <w:r>
              <w:rPr>
                <w:rFonts w:hint="eastAsia" w:ascii="宋体" w:hAnsi="宋体" w:eastAsia="宋体" w:cs="宋体"/>
                <w:w w:val="100"/>
                <w:sz w:val="21"/>
                <w:szCs w:val="21"/>
              </w:rPr>
              <w:t>法</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熟练掌握不定积分的分部积分法解题基本思想和常用技巧；</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5.5</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 综合杂例</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掌握不定积分的综合解题方法及技巧</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1-1、2-2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5.6</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探究性学习或习题课</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分组讨论有理分式函数的不定积分求解方法，总结本章知识点及综合运用。</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讲练结合</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pacing w:val="-1"/>
                <w:sz w:val="21"/>
                <w:szCs w:val="21"/>
              </w:rPr>
              <w:t>分组讨论</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1-1</w:t>
            </w:r>
            <w:r>
              <w:rPr>
                <w:rFonts w:hint="eastAsia" w:ascii="宋体" w:hAnsi="宋体" w:eastAsia="宋体" w:cs="宋体"/>
                <w:spacing w:val="-65"/>
                <w:sz w:val="21"/>
                <w:szCs w:val="21"/>
              </w:rPr>
              <w:t>、</w:t>
            </w:r>
            <w:r>
              <w:rPr>
                <w:rFonts w:hint="eastAsia" w:ascii="宋体" w:hAnsi="宋体" w:eastAsia="宋体" w:cs="宋体"/>
                <w:sz w:val="21"/>
                <w:szCs w:val="21"/>
              </w:rPr>
              <w:t>1-2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pacing w:val="-1"/>
                <w:sz w:val="21"/>
                <w:szCs w:val="21"/>
              </w:rPr>
              <w:t>3-2</w:t>
            </w:r>
            <w:r>
              <w:rPr>
                <w:rFonts w:hint="eastAsia" w:ascii="宋体" w:hAnsi="宋体" w:eastAsia="宋体" w:cs="宋体"/>
                <w:spacing w:val="-65"/>
                <w:sz w:val="21"/>
                <w:szCs w:val="21"/>
              </w:rPr>
              <w:t>、</w:t>
            </w:r>
            <w:r>
              <w:rPr>
                <w:rFonts w:hint="eastAsia" w:ascii="宋体" w:hAnsi="宋体" w:eastAsia="宋体" w:cs="宋体"/>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6.1</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rPr>
            </w:pPr>
            <w:r>
              <w:rPr>
                <w:rFonts w:hint="eastAsia" w:ascii="宋体" w:hAnsi="宋体" w:eastAsia="宋体" w:cs="宋体"/>
                <w:spacing w:val="-3"/>
                <w:sz w:val="21"/>
                <w:szCs w:val="21"/>
              </w:rPr>
              <w:t>第六章定积分</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pacing w:val="8"/>
                <w:sz w:val="21"/>
                <w:szCs w:val="21"/>
              </w:rPr>
              <w:t>§1</w:t>
            </w:r>
            <w:r>
              <w:rPr>
                <w:rFonts w:hint="eastAsia" w:ascii="宋体" w:hAnsi="宋体" w:eastAsia="宋体" w:cs="宋体"/>
                <w:spacing w:val="9"/>
                <w:sz w:val="21"/>
                <w:szCs w:val="21"/>
              </w:rPr>
              <w:t xml:space="preserve"> 引出定积</w:t>
            </w:r>
            <w:r>
              <w:rPr>
                <w:rFonts w:hint="eastAsia" w:ascii="宋体" w:hAnsi="宋体" w:eastAsia="宋体" w:cs="宋体"/>
                <w:spacing w:val="-2"/>
                <w:sz w:val="21"/>
                <w:szCs w:val="21"/>
              </w:rPr>
              <w:t>分概念的例题</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理解分析解决问题的“分割、近似、求和、取极限”的思想方法。</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6.2</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 定积分定</w:t>
            </w:r>
            <w:r>
              <w:rPr>
                <w:rFonts w:hint="eastAsia" w:ascii="宋体" w:hAnsi="宋体" w:eastAsia="宋体" w:cs="宋体"/>
                <w:spacing w:val="-13"/>
                <w:sz w:val="21"/>
                <w:szCs w:val="21"/>
              </w:rPr>
              <w:t>义；</w:t>
            </w:r>
            <w:r>
              <w:rPr>
                <w:rFonts w:hint="eastAsia" w:ascii="宋体" w:hAnsi="宋体" w:eastAsia="宋体" w:cs="宋体"/>
                <w:spacing w:val="-26"/>
                <w:sz w:val="21"/>
                <w:szCs w:val="21"/>
              </w:rPr>
              <w:t>§3</w:t>
            </w:r>
            <w:r>
              <w:rPr>
                <w:rFonts w:hint="eastAsia" w:ascii="宋体" w:hAnsi="宋体" w:eastAsia="宋体" w:cs="宋体"/>
                <w:spacing w:val="-17"/>
                <w:sz w:val="21"/>
                <w:szCs w:val="21"/>
              </w:rPr>
              <w:t xml:space="preserve"> 定积分</w:t>
            </w:r>
            <w:r>
              <w:rPr>
                <w:rFonts w:hint="eastAsia" w:ascii="宋体" w:hAnsi="宋体" w:eastAsia="宋体" w:cs="宋体"/>
                <w:spacing w:val="-1"/>
                <w:sz w:val="21"/>
                <w:szCs w:val="21"/>
              </w:rPr>
              <w:t>的基本性质</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理解定积分的概念及基本性质，了解函数可积的充分条件。</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6.3</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§4 微积分基本定理</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理解变上限的积分作为其上限的函数及其求导定理，掌握牛顿-莱布尼兹公式。</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6.4</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§5 定积分换</w:t>
            </w:r>
            <w:r>
              <w:rPr>
                <w:rFonts w:hint="eastAsia" w:ascii="宋体" w:hAnsi="宋体" w:eastAsia="宋体" w:cs="宋体"/>
                <w:spacing w:val="36"/>
                <w:sz w:val="21"/>
                <w:szCs w:val="21"/>
              </w:rPr>
              <w:t>元积分法</w:t>
            </w:r>
            <w:r>
              <w:rPr>
                <w:rFonts w:hint="eastAsia" w:ascii="宋体" w:hAnsi="宋体" w:eastAsia="宋体" w:cs="宋体"/>
                <w:sz w:val="21"/>
                <w:szCs w:val="21"/>
              </w:rPr>
              <w:t>§</w:t>
            </w:r>
            <w:r>
              <w:rPr>
                <w:rFonts w:hint="eastAsia" w:ascii="宋体" w:hAnsi="宋体" w:eastAsia="宋体" w:cs="宋体"/>
                <w:spacing w:val="-63"/>
                <w:sz w:val="21"/>
                <w:szCs w:val="21"/>
              </w:rPr>
              <w:t xml:space="preserve"> </w:t>
            </w:r>
            <w:r>
              <w:rPr>
                <w:rFonts w:hint="eastAsia" w:ascii="宋体" w:hAnsi="宋体" w:eastAsia="宋体" w:cs="宋体"/>
                <w:spacing w:val="-17"/>
                <w:sz w:val="21"/>
                <w:szCs w:val="21"/>
              </w:rPr>
              <w:t xml:space="preserve">6 </w:t>
            </w:r>
            <w:r>
              <w:rPr>
                <w:rFonts w:hint="eastAsia" w:ascii="宋体" w:hAnsi="宋体" w:eastAsia="宋体" w:cs="宋体"/>
                <w:spacing w:val="-1"/>
                <w:sz w:val="21"/>
                <w:szCs w:val="21"/>
              </w:rPr>
              <w:t>分部积分法</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熟练掌握定积分的换元积分法和分部积分法。掌握定积分计算中对称性、周期性、几何意义的应用。</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6.5</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§7 定积分应用</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掌握用定积分表达一些几何量(如面积、体积、弧长等)。</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2-3</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6.6</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§8 广义积分与函数</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了解反常积分的概念及反常积分的换元积分法和分部积分法，能根据定义判定反常积分的敛散性。了解函数。</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1</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授课</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1-2、2-2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65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6.7</w:t>
            </w:r>
          </w:p>
        </w:tc>
        <w:tc>
          <w:tcPr>
            <w:tcW w:w="172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探究性学习或习题课</w:t>
            </w:r>
          </w:p>
        </w:tc>
        <w:tc>
          <w:tcPr>
            <w:tcW w:w="329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分组讨论积分学在经济学上的应用，总结本章知识点及综合运用。</w:t>
            </w:r>
          </w:p>
        </w:tc>
        <w:tc>
          <w:tcPr>
            <w:tcW w:w="55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w w:val="100"/>
                <w:sz w:val="21"/>
                <w:szCs w:val="21"/>
              </w:rPr>
              <w:t>2</w:t>
            </w:r>
          </w:p>
        </w:tc>
        <w:tc>
          <w:tcPr>
            <w:tcW w:w="1015"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pacing w:val="-1"/>
                <w:sz w:val="21"/>
                <w:szCs w:val="21"/>
              </w:rPr>
              <w:t>讲练结合</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pacing w:val="-1"/>
                <w:sz w:val="21"/>
                <w:szCs w:val="21"/>
              </w:rPr>
              <w:t>分组讨论</w:t>
            </w:r>
          </w:p>
        </w:tc>
        <w:tc>
          <w:tcPr>
            <w:tcW w:w="130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pacing w:val="-65"/>
                <w:sz w:val="21"/>
                <w:szCs w:val="21"/>
              </w:rPr>
              <w:t>、</w:t>
            </w:r>
            <w:r>
              <w:rPr>
                <w:rFonts w:hint="eastAsia" w:ascii="宋体" w:hAnsi="宋体" w:eastAsia="宋体" w:cs="宋体"/>
                <w:sz w:val="21"/>
                <w:szCs w:val="21"/>
              </w:rPr>
              <w:t>3-2</w:t>
            </w: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rightChars="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rPr>
              <w:t>3-3</w:t>
            </w:r>
          </w:p>
        </w:tc>
      </w:tr>
    </w:tbl>
    <w:p>
      <w:pPr>
        <w:pStyle w:val="17"/>
        <w:bidi w:val="0"/>
      </w:pPr>
      <w:r>
        <w:t>五、考核方式及成绩评定</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6"/>
        <w:gridCol w:w="2770"/>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536" w:type="dxa"/>
            <w:gridSpan w:val="2"/>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评价依据</w:t>
            </w:r>
          </w:p>
        </w:tc>
        <w:tc>
          <w:tcPr>
            <w:tcW w:w="3147"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66" w:type="dxa"/>
            <w:vMerge w:val="restart"/>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textAlignment w:val="auto"/>
              <w:rPr>
                <w:rFonts w:hint="eastAsia" w:ascii="宋体" w:hAnsi="宋体" w:eastAsia="宋体" w:cs="宋体"/>
                <w:b w:val="0"/>
                <w:bCs/>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textAlignment w:val="auto"/>
              <w:rPr>
                <w:rFonts w:hint="eastAsia" w:ascii="宋体" w:hAnsi="宋体" w:eastAsia="宋体" w:cs="宋体"/>
                <w:b w:val="0"/>
                <w:bCs/>
                <w:sz w:val="21"/>
                <w:szCs w:val="21"/>
              </w:rPr>
            </w:pPr>
          </w:p>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平时考核</w:t>
            </w:r>
          </w:p>
        </w:tc>
        <w:tc>
          <w:tcPr>
            <w:tcW w:w="2770"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课堂出勤</w:t>
            </w:r>
          </w:p>
        </w:tc>
        <w:tc>
          <w:tcPr>
            <w:tcW w:w="3147"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176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textAlignment w:val="auto"/>
              <w:rPr>
                <w:rFonts w:hint="eastAsia" w:ascii="宋体" w:hAnsi="宋体" w:eastAsia="宋体" w:cs="宋体"/>
                <w:b w:val="0"/>
                <w:bCs/>
                <w:sz w:val="21"/>
                <w:szCs w:val="21"/>
              </w:rPr>
            </w:pPr>
          </w:p>
        </w:tc>
        <w:tc>
          <w:tcPr>
            <w:tcW w:w="2770"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课堂测验</w:t>
            </w:r>
          </w:p>
        </w:tc>
        <w:tc>
          <w:tcPr>
            <w:tcW w:w="3147"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176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textAlignment w:val="auto"/>
              <w:rPr>
                <w:rFonts w:hint="eastAsia" w:ascii="宋体" w:hAnsi="宋体" w:eastAsia="宋体" w:cs="宋体"/>
                <w:b w:val="0"/>
                <w:bCs/>
                <w:sz w:val="21"/>
                <w:szCs w:val="21"/>
              </w:rPr>
            </w:pPr>
          </w:p>
        </w:tc>
        <w:tc>
          <w:tcPr>
            <w:tcW w:w="2770"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课后作业</w:t>
            </w:r>
          </w:p>
        </w:tc>
        <w:tc>
          <w:tcPr>
            <w:tcW w:w="3147"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176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textAlignment w:val="auto"/>
              <w:rPr>
                <w:rFonts w:hint="eastAsia" w:ascii="宋体" w:hAnsi="宋体" w:eastAsia="宋体" w:cs="宋体"/>
                <w:b w:val="0"/>
                <w:bCs/>
                <w:sz w:val="21"/>
                <w:szCs w:val="21"/>
              </w:rPr>
            </w:pPr>
          </w:p>
        </w:tc>
        <w:tc>
          <w:tcPr>
            <w:tcW w:w="2770"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课堂发言</w:t>
            </w:r>
          </w:p>
        </w:tc>
        <w:tc>
          <w:tcPr>
            <w:tcW w:w="3147"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536" w:type="dxa"/>
            <w:gridSpan w:val="2"/>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期末考试（试卷）</w:t>
            </w:r>
          </w:p>
        </w:tc>
        <w:tc>
          <w:tcPr>
            <w:tcW w:w="3147" w:type="dxa"/>
          </w:tcPr>
          <w:p>
            <w:pPr>
              <w:pStyle w:val="2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70%</w:t>
            </w:r>
          </w:p>
        </w:tc>
      </w:tr>
    </w:tbl>
    <w:p>
      <w:pPr>
        <w:pStyle w:val="17"/>
        <w:bidi w:val="0"/>
        <w:ind w:left="0" w:leftChars="0" w:firstLine="480" w:firstLineChars="200"/>
        <w:rPr>
          <w:rFonts w:hint="eastAsia"/>
        </w:rPr>
      </w:pPr>
      <w:r>
        <w:rPr>
          <w:rFonts w:hint="eastAsia"/>
        </w:rPr>
        <w:t>六、学术诚信规定</w:t>
      </w:r>
    </w:p>
    <w:p>
      <w:pPr>
        <w:keepNext w:val="0"/>
        <w:keepLines w:val="0"/>
        <w:pageBreakBefore w:val="0"/>
        <w:widowControl w:val="0"/>
        <w:kinsoku/>
        <w:wordWrap/>
        <w:overflowPunct/>
        <w:topLinePunct w:val="0"/>
        <w:autoSpaceDE w:val="0"/>
        <w:autoSpaceDN w:val="0"/>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（一）</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rPr>
        <w:t xml:space="preserve">   （3）</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pStyle w:val="4"/>
        <w:keepNext w:val="0"/>
        <w:keepLines w:val="0"/>
        <w:pageBreakBefore w:val="0"/>
        <w:widowControl w:val="0"/>
        <w:kinsoku/>
        <w:wordWrap/>
        <w:overflowPunct/>
        <w:topLinePunct w:val="0"/>
        <w:autoSpaceDE w:val="0"/>
        <w:autoSpaceDN w:val="0"/>
        <w:bidi w:val="0"/>
        <w:adjustRightInd/>
        <w:snapToGrid/>
        <w:spacing w:line="480" w:lineRule="exact"/>
        <w:ind w:firstLine="420" w:firstLineChars="200"/>
        <w:textAlignment w:val="auto"/>
        <w:rPr>
          <w:rFonts w:ascii="黑体"/>
          <w:sz w:val="24"/>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rPr>
          <w:rFonts w:hint="eastAsia"/>
        </w:rPr>
      </w:pPr>
      <w:r>
        <w:rPr>
          <w:rFonts w:hint="eastAsia"/>
        </w:rPr>
        <w:t>七、教材和参考书</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16" w:firstLineChars="200"/>
        <w:textAlignment w:val="auto"/>
        <w:rPr>
          <w:sz w:val="21"/>
          <w:szCs w:val="21"/>
        </w:rPr>
      </w:pPr>
      <w:r>
        <w:rPr>
          <w:spacing w:val="-1"/>
          <w:sz w:val="21"/>
          <w:szCs w:val="21"/>
        </w:rPr>
        <w:t>1</w:t>
      </w:r>
      <w:r>
        <w:rPr>
          <w:spacing w:val="-3"/>
          <w:sz w:val="21"/>
          <w:szCs w:val="21"/>
        </w:rPr>
        <w:t>.教材的选用及编写</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08" w:firstLineChars="200"/>
        <w:textAlignment w:val="auto"/>
        <w:rPr>
          <w:w w:val="100"/>
          <w:sz w:val="21"/>
          <w:szCs w:val="21"/>
        </w:rPr>
      </w:pPr>
      <w:r>
        <w:rPr>
          <w:spacing w:val="-3"/>
          <w:w w:val="100"/>
          <w:sz w:val="21"/>
          <w:szCs w:val="21"/>
        </w:rPr>
        <w:t>赵树嫄主编.《经济应用数学基础</w:t>
      </w:r>
      <w:r>
        <w:rPr>
          <w:w w:val="100"/>
          <w:sz w:val="21"/>
          <w:szCs w:val="21"/>
        </w:rPr>
        <w:t>（</w:t>
      </w:r>
      <w:r>
        <w:rPr>
          <w:spacing w:val="-3"/>
          <w:w w:val="100"/>
          <w:sz w:val="21"/>
          <w:szCs w:val="21"/>
        </w:rPr>
        <w:t>一</w:t>
      </w:r>
      <w:r>
        <w:rPr>
          <w:spacing w:val="-106"/>
          <w:w w:val="100"/>
          <w:sz w:val="21"/>
          <w:szCs w:val="21"/>
        </w:rPr>
        <w:t>）</w:t>
      </w:r>
      <w:r>
        <w:rPr>
          <w:spacing w:val="-24"/>
          <w:w w:val="100"/>
          <w:sz w:val="21"/>
          <w:szCs w:val="21"/>
        </w:rPr>
        <w:t>：微积分》</w:t>
      </w:r>
      <w:r>
        <w:rPr>
          <w:spacing w:val="-3"/>
          <w:w w:val="100"/>
          <w:sz w:val="21"/>
          <w:szCs w:val="21"/>
        </w:rPr>
        <w:t>（</w:t>
      </w:r>
      <w:r>
        <w:rPr>
          <w:spacing w:val="-1"/>
          <w:w w:val="100"/>
          <w:sz w:val="21"/>
          <w:szCs w:val="21"/>
        </w:rPr>
        <w:t>第三版</w:t>
      </w:r>
      <w:r>
        <w:rPr>
          <w:spacing w:val="-106"/>
          <w:w w:val="100"/>
          <w:sz w:val="21"/>
          <w:szCs w:val="21"/>
        </w:rPr>
        <w:t>）</w:t>
      </w:r>
      <w:r>
        <w:rPr>
          <w:spacing w:val="-3"/>
          <w:w w:val="100"/>
          <w:sz w:val="21"/>
          <w:szCs w:val="21"/>
        </w:rPr>
        <w:t>、中国人民大学出版社,</w:t>
      </w:r>
      <w:r>
        <w:rPr>
          <w:spacing w:val="-3"/>
          <w:sz w:val="21"/>
          <w:szCs w:val="21"/>
        </w:rPr>
        <w:t xml:space="preserve"> </w:t>
      </w:r>
      <w:r>
        <w:rPr>
          <w:w w:val="100"/>
          <w:sz w:val="21"/>
          <w:szCs w:val="21"/>
        </w:rPr>
        <w:t>2</w:t>
      </w:r>
      <w:r>
        <w:rPr>
          <w:spacing w:val="-1"/>
          <w:w w:val="100"/>
          <w:sz w:val="21"/>
          <w:szCs w:val="21"/>
        </w:rPr>
        <w:t>0</w:t>
      </w:r>
      <w:r>
        <w:rPr>
          <w:w w:val="100"/>
          <w:sz w:val="21"/>
          <w:szCs w:val="21"/>
        </w:rPr>
        <w:t>1</w:t>
      </w:r>
      <w:r>
        <w:rPr>
          <w:spacing w:val="-3"/>
          <w:w w:val="100"/>
          <w:sz w:val="21"/>
          <w:szCs w:val="21"/>
        </w:rPr>
        <w:t>2</w:t>
      </w:r>
      <w:r>
        <w:rPr>
          <w:w w:val="100"/>
          <w:sz w:val="21"/>
          <w:szCs w:val="21"/>
        </w:rPr>
        <w:t xml:space="preserve">年 </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20" w:firstLineChars="200"/>
        <w:textAlignment w:val="auto"/>
        <w:rPr>
          <w:sz w:val="21"/>
          <w:szCs w:val="21"/>
        </w:rPr>
      </w:pPr>
      <w:r>
        <w:rPr>
          <w:sz w:val="21"/>
          <w:szCs w:val="21"/>
        </w:rPr>
        <w:t>2</w:t>
      </w:r>
      <w:r>
        <w:rPr>
          <w:spacing w:val="-3"/>
          <w:sz w:val="21"/>
          <w:szCs w:val="21"/>
        </w:rPr>
        <w:t>.教参资料的选用</w:t>
      </w:r>
    </w:p>
    <w:p>
      <w:pPr>
        <w:pStyle w:val="4"/>
        <w:keepNext w:val="0"/>
        <w:keepLines w:val="0"/>
        <w:pageBreakBefore w:val="0"/>
        <w:widowControl w:val="0"/>
        <w:numPr>
          <w:ilvl w:val="0"/>
          <w:numId w:val="10"/>
        </w:numPr>
        <w:tabs>
          <w:tab w:val="left" w:pos="8869"/>
        </w:tabs>
        <w:kinsoku/>
        <w:wordWrap/>
        <w:overflowPunct/>
        <w:topLinePunct w:val="0"/>
        <w:autoSpaceDE w:val="0"/>
        <w:autoSpaceDN w:val="0"/>
        <w:bidi w:val="0"/>
        <w:adjustRightInd/>
        <w:snapToGrid/>
        <w:spacing w:before="0" w:line="480" w:lineRule="exact"/>
        <w:ind w:left="845" w:leftChars="0" w:right="0" w:hanging="425" w:firstLineChars="0"/>
        <w:textAlignment w:val="auto"/>
        <w:rPr>
          <w:sz w:val="21"/>
          <w:szCs w:val="21"/>
        </w:rPr>
      </w:pPr>
      <w:r>
        <w:rPr>
          <w:sz w:val="21"/>
          <w:szCs w:val="21"/>
        </w:rPr>
        <w:t>同济大学应用数学</w:t>
      </w:r>
      <w:r>
        <w:rPr>
          <w:spacing w:val="-3"/>
          <w:sz w:val="21"/>
          <w:szCs w:val="21"/>
        </w:rPr>
        <w:t>系</w:t>
      </w:r>
      <w:r>
        <w:rPr>
          <w:sz w:val="21"/>
          <w:szCs w:val="21"/>
        </w:rPr>
        <w:t>主编</w:t>
      </w:r>
      <w:r>
        <w:rPr>
          <w:spacing w:val="-104"/>
          <w:sz w:val="21"/>
          <w:szCs w:val="21"/>
        </w:rPr>
        <w:t>、</w:t>
      </w:r>
      <w:r>
        <w:rPr>
          <w:sz w:val="21"/>
          <w:szCs w:val="21"/>
        </w:rPr>
        <w:t>《高等</w:t>
      </w:r>
      <w:r>
        <w:rPr>
          <w:spacing w:val="-3"/>
          <w:sz w:val="21"/>
          <w:szCs w:val="21"/>
        </w:rPr>
        <w:t>数</w:t>
      </w:r>
      <w:r>
        <w:rPr>
          <w:sz w:val="21"/>
          <w:szCs w:val="21"/>
        </w:rPr>
        <w:t>学</w:t>
      </w:r>
      <w:r>
        <w:rPr>
          <w:spacing w:val="-104"/>
          <w:sz w:val="21"/>
          <w:szCs w:val="21"/>
        </w:rPr>
        <w:t>》</w:t>
      </w:r>
      <w:r>
        <w:rPr>
          <w:spacing w:val="-3"/>
          <w:sz w:val="21"/>
          <w:szCs w:val="21"/>
        </w:rPr>
        <w:t>（</w:t>
      </w:r>
      <w:r>
        <w:rPr>
          <w:sz w:val="21"/>
          <w:szCs w:val="21"/>
        </w:rPr>
        <w:t>第</w:t>
      </w:r>
      <w:r>
        <w:rPr>
          <w:spacing w:val="-3"/>
          <w:sz w:val="21"/>
          <w:szCs w:val="21"/>
        </w:rPr>
        <w:t>五</w:t>
      </w:r>
      <w:r>
        <w:rPr>
          <w:sz w:val="21"/>
          <w:szCs w:val="21"/>
        </w:rPr>
        <w:t>版）上、北京：高等</w:t>
      </w:r>
      <w:r>
        <w:rPr>
          <w:spacing w:val="-3"/>
          <w:sz w:val="21"/>
          <w:szCs w:val="21"/>
        </w:rPr>
        <w:t>教</w:t>
      </w:r>
      <w:r>
        <w:rPr>
          <w:sz w:val="21"/>
          <w:szCs w:val="21"/>
        </w:rPr>
        <w:t>育出版社,2002</w:t>
      </w:r>
      <w:r>
        <w:rPr>
          <w:w w:val="100"/>
          <w:sz w:val="21"/>
          <w:szCs w:val="21"/>
        </w:rPr>
        <w:t>年</w:t>
      </w:r>
    </w:p>
    <w:p>
      <w:pPr>
        <w:pStyle w:val="4"/>
        <w:keepNext w:val="0"/>
        <w:keepLines w:val="0"/>
        <w:pageBreakBefore w:val="0"/>
        <w:widowControl w:val="0"/>
        <w:numPr>
          <w:ilvl w:val="0"/>
          <w:numId w:val="10"/>
        </w:numPr>
        <w:kinsoku/>
        <w:wordWrap/>
        <w:overflowPunct/>
        <w:topLinePunct w:val="0"/>
        <w:autoSpaceDE w:val="0"/>
        <w:autoSpaceDN w:val="0"/>
        <w:bidi w:val="0"/>
        <w:adjustRightInd/>
        <w:snapToGrid/>
        <w:spacing w:before="0" w:line="480" w:lineRule="exact"/>
        <w:ind w:left="845" w:leftChars="0" w:right="0" w:hanging="425" w:firstLineChars="0"/>
        <w:textAlignment w:val="auto"/>
        <w:rPr>
          <w:sz w:val="21"/>
          <w:szCs w:val="21"/>
        </w:rPr>
      </w:pPr>
      <w:r>
        <w:rPr>
          <w:spacing w:val="-3"/>
          <w:w w:val="100"/>
          <w:sz w:val="21"/>
          <w:szCs w:val="21"/>
        </w:rPr>
        <w:t>四川大学高等数学教研室编</w:t>
      </w:r>
      <w:r>
        <w:rPr>
          <w:spacing w:val="-41"/>
          <w:w w:val="100"/>
          <w:sz w:val="21"/>
          <w:szCs w:val="21"/>
        </w:rPr>
        <w:t>、《高等数学》</w:t>
      </w:r>
      <w:r>
        <w:rPr>
          <w:w w:val="100"/>
          <w:sz w:val="21"/>
          <w:szCs w:val="21"/>
        </w:rPr>
        <w:t>（</w:t>
      </w:r>
      <w:r>
        <w:rPr>
          <w:spacing w:val="-2"/>
          <w:w w:val="100"/>
          <w:sz w:val="21"/>
          <w:szCs w:val="21"/>
        </w:rPr>
        <w:t>第二版</w:t>
      </w:r>
      <w:r>
        <w:rPr>
          <w:spacing w:val="-137"/>
          <w:w w:val="100"/>
          <w:sz w:val="21"/>
          <w:szCs w:val="21"/>
        </w:rPr>
        <w:t>）</w:t>
      </w:r>
      <w:r>
        <w:rPr>
          <w:w w:val="100"/>
          <w:sz w:val="21"/>
          <w:szCs w:val="21"/>
        </w:rPr>
        <w:t>（</w:t>
      </w:r>
      <w:r>
        <w:rPr>
          <w:spacing w:val="-2"/>
          <w:w w:val="100"/>
          <w:sz w:val="21"/>
          <w:szCs w:val="21"/>
        </w:rPr>
        <w:t>第一册</w:t>
      </w:r>
      <w:r>
        <w:rPr>
          <w:spacing w:val="-108"/>
          <w:w w:val="100"/>
          <w:sz w:val="21"/>
          <w:szCs w:val="21"/>
        </w:rPr>
        <w:t>）</w:t>
      </w:r>
      <w:r>
        <w:rPr>
          <w:spacing w:val="-11"/>
          <w:w w:val="100"/>
          <w:sz w:val="21"/>
          <w:szCs w:val="21"/>
        </w:rPr>
        <w:t>、北京</w:t>
      </w:r>
      <w:r>
        <w:rPr>
          <w:w w:val="100"/>
          <w:sz w:val="21"/>
          <w:szCs w:val="21"/>
        </w:rPr>
        <w:t>：</w:t>
      </w:r>
      <w:r>
        <w:rPr>
          <w:spacing w:val="-3"/>
          <w:w w:val="100"/>
          <w:sz w:val="21"/>
          <w:szCs w:val="21"/>
        </w:rPr>
        <w:t>高等教育出版社,</w:t>
      </w:r>
      <w:r>
        <w:rPr>
          <w:sz w:val="21"/>
          <w:szCs w:val="21"/>
        </w:rPr>
        <w:t>1995年3月</w:t>
      </w:r>
    </w:p>
    <w:p>
      <w:pPr>
        <w:pStyle w:val="4"/>
        <w:keepNext w:val="0"/>
        <w:keepLines w:val="0"/>
        <w:pageBreakBefore w:val="0"/>
        <w:widowControl w:val="0"/>
        <w:numPr>
          <w:ilvl w:val="0"/>
          <w:numId w:val="10"/>
        </w:numPr>
        <w:kinsoku/>
        <w:wordWrap/>
        <w:overflowPunct/>
        <w:topLinePunct w:val="0"/>
        <w:autoSpaceDE w:val="0"/>
        <w:autoSpaceDN w:val="0"/>
        <w:bidi w:val="0"/>
        <w:adjustRightInd/>
        <w:snapToGrid/>
        <w:spacing w:before="0" w:line="480" w:lineRule="exact"/>
        <w:ind w:left="845" w:leftChars="0" w:right="0" w:hanging="425" w:firstLineChars="0"/>
        <w:textAlignment w:val="auto"/>
        <w:rPr>
          <w:sz w:val="21"/>
          <w:szCs w:val="21"/>
        </w:rPr>
      </w:pPr>
      <w:r>
        <w:rPr>
          <w:sz w:val="21"/>
          <w:szCs w:val="21"/>
        </w:rPr>
        <w:t>张天德主编、《高等数学辅导》、北京</w:t>
      </w:r>
      <w:r>
        <w:rPr>
          <w:rFonts w:hint="eastAsia"/>
          <w:sz w:val="21"/>
          <w:szCs w:val="21"/>
          <w:lang w:eastAsia="zh-CN"/>
        </w:rPr>
        <w:t>：</w:t>
      </w:r>
      <w:r>
        <w:rPr>
          <w:sz w:val="21"/>
          <w:szCs w:val="21"/>
        </w:rPr>
        <w:t>北京理工大学出版社，2014年7月</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20" w:firstLineChars="200"/>
        <w:textAlignment w:val="auto"/>
        <w:rPr>
          <w:sz w:val="21"/>
          <w:szCs w:val="21"/>
        </w:rPr>
      </w:pPr>
    </w:p>
    <w:p>
      <w:pPr>
        <w:pStyle w:val="4"/>
        <w:rPr>
          <w:sz w:val="20"/>
        </w:rPr>
      </w:pPr>
    </w:p>
    <w:p>
      <w:pPr>
        <w:pStyle w:val="4"/>
        <w:rPr>
          <w:sz w:val="20"/>
        </w:rPr>
      </w:pPr>
    </w:p>
    <w:p>
      <w:pPr>
        <w:pStyle w:val="4"/>
        <w:rPr>
          <w:sz w:val="20"/>
        </w:rPr>
      </w:pPr>
    </w:p>
    <w:p>
      <w:pPr>
        <w:pStyle w:val="4"/>
        <w:rPr>
          <w:sz w:val="20"/>
        </w:rPr>
      </w:pPr>
    </w:p>
    <w:p>
      <w:pPr>
        <w:spacing w:line="440" w:lineRule="exact"/>
        <w:ind w:right="105" w:rightChars="50" w:firstLine="308" w:firstLineChars="147"/>
        <w:jc w:val="right"/>
        <w:rPr>
          <w:rFonts w:hint="eastAsia" w:ascii="宋体" w:hAnsi="宋体" w:eastAsia="宋体"/>
          <w:szCs w:val="21"/>
          <w:lang w:eastAsia="zh-CN"/>
        </w:rPr>
      </w:pPr>
      <w:r>
        <w:rPr>
          <w:rFonts w:hint="eastAsia" w:ascii="宋体" w:hAnsi="宋体"/>
          <w:szCs w:val="21"/>
        </w:rPr>
        <w:t xml:space="preserve">           </w:t>
      </w:r>
      <w:r>
        <w:rPr>
          <w:rFonts w:hint="eastAsia"/>
          <w:szCs w:val="21"/>
          <w:lang w:val="en-US" w:eastAsia="zh-CN"/>
        </w:rPr>
        <w:t xml:space="preserve">                             </w:t>
      </w:r>
      <w:r>
        <w:rPr>
          <w:rFonts w:hint="eastAsia" w:ascii="宋体" w:hAnsi="宋体"/>
          <w:szCs w:val="21"/>
        </w:rPr>
        <w:t xml:space="preserve"> 制定者：</w:t>
      </w:r>
      <w:r>
        <w:rPr>
          <w:rFonts w:hint="eastAsia"/>
          <w:szCs w:val="21"/>
          <w:lang w:val="en-US" w:eastAsia="zh-CN"/>
        </w:rPr>
        <w:t>王勇</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课程负责人：</w:t>
      </w:r>
      <w:r>
        <w:rPr>
          <w:rFonts w:hint="eastAsia" w:ascii="宋体" w:hAnsi="宋体"/>
          <w:szCs w:val="21"/>
          <w:lang w:val="en-US" w:eastAsia="zh-CN"/>
        </w:rPr>
        <w:t>王勇</w:t>
      </w:r>
      <w:r>
        <w:rPr>
          <w:rFonts w:hint="eastAsia"/>
          <w:szCs w:val="21"/>
          <w:lang w:val="en-US" w:eastAsia="zh-CN"/>
        </w:rPr>
        <w:t xml:space="preserve">     </w:t>
      </w: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szCs w:val="21"/>
          <w:lang w:val="en-US" w:eastAsia="zh-CN"/>
        </w:rPr>
        <w:t xml:space="preserve"> </w:t>
      </w:r>
      <w:r>
        <w:rPr>
          <w:rFonts w:hint="eastAsia" w:ascii="宋体" w:hAnsi="宋体"/>
          <w:szCs w:val="21"/>
        </w:rPr>
        <w:t xml:space="preserve">      专业负责人：高振杨</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szCs w:val="21"/>
          <w:lang w:val="en-US" w:eastAsia="zh-CN"/>
        </w:rPr>
        <w:t xml:space="preserve"> </w:t>
      </w:r>
      <w:r>
        <w:rPr>
          <w:rFonts w:hint="eastAsia" w:ascii="宋体" w:hAnsi="宋体"/>
          <w:szCs w:val="21"/>
        </w:rPr>
        <w:t xml:space="preserve">   教学院长：谢吉晨</w:t>
      </w:r>
    </w:p>
    <w:p>
      <w:pPr>
        <w:spacing w:line="440" w:lineRule="exact"/>
        <w:ind w:right="105" w:rightChars="50" w:firstLine="308" w:firstLineChars="147"/>
        <w:jc w:val="right"/>
        <w:rPr>
          <w:rFonts w:ascii="宋体" w:hAnsi="宋体"/>
          <w:szCs w:val="21"/>
        </w:rPr>
      </w:pPr>
    </w:p>
    <w:p>
      <w:pPr>
        <w:spacing w:line="440" w:lineRule="exact"/>
        <w:ind w:right="105" w:rightChars="50"/>
        <w:jc w:val="right"/>
        <w:rPr>
          <w:rFonts w:hint="eastAsia" w:ascii="宋体" w:hAnsi="宋体"/>
          <w:szCs w:val="21"/>
        </w:rPr>
        <w:sectPr>
          <w:headerReference r:id="rId7"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w:t>
      </w:r>
      <w:r>
        <w:rPr>
          <w:rFonts w:hint="eastAsia" w:ascii="宋体" w:hAnsi="宋体"/>
          <w:szCs w:val="21"/>
          <w:lang w:val="en-US" w:eastAsia="zh-CN"/>
        </w:rPr>
        <w:t>2020</w:t>
      </w:r>
      <w:r>
        <w:rPr>
          <w:rFonts w:hint="eastAsia" w:ascii="宋体" w:hAnsi="宋体"/>
          <w:szCs w:val="21"/>
        </w:rPr>
        <w:t>年 10 月 21 日</w:t>
      </w:r>
    </w:p>
    <w:p>
      <w:pPr>
        <w:pStyle w:val="19"/>
        <w:rPr>
          <w:rFonts w:hint="eastAsia" w:eastAsia="黑体" w:cs="黑体"/>
          <w:sz w:val="30"/>
          <w:szCs w:val="30"/>
        </w:rPr>
      </w:pPr>
      <w:bookmarkStart w:id="2" w:name="_Toc25347"/>
      <w:r>
        <w:rPr>
          <w:rFonts w:hint="eastAsia" w:ascii="Calibri" w:hAnsi="Calibri" w:cs="Times New Roman"/>
        </w:rPr>
        <w:t>商学院行政管理专业《管理学》课程大纲</w:t>
      </w:r>
      <w:bookmarkEnd w:id="2"/>
    </w:p>
    <w:p>
      <w:pPr>
        <w:pStyle w:val="17"/>
        <w:spacing w:before="156" w:after="156"/>
        <w:ind w:firstLine="480"/>
        <w:rPr>
          <w:rFonts w:hint="eastAsia" w:cs="Times New Roman"/>
        </w:rPr>
      </w:pPr>
      <w:r>
        <w:rPr>
          <w:rFonts w:hint="eastAsia" w:cs="Times New Roman"/>
        </w:rPr>
        <w:t>一、课程基本信息</w:t>
      </w:r>
    </w:p>
    <w:p>
      <w:pPr>
        <w:adjustRightInd w:val="0"/>
        <w:snapToGrid w:val="0"/>
        <w:spacing w:line="480" w:lineRule="exact"/>
        <w:ind w:firstLine="480" w:firstLineChars="200"/>
        <w:rPr>
          <w:rFonts w:hint="eastAsia" w:ascii="宋体" w:hAnsi="宋体" w:eastAsia="宋体" w:cs="宋体"/>
          <w:sz w:val="21"/>
          <w:szCs w:val="21"/>
        </w:rPr>
      </w:pPr>
      <w:r>
        <w:rPr>
          <w:rFonts w:hint="eastAsia" w:ascii="Calibri" w:hAnsi="Calibri" w:eastAsia="黑体" w:cs="黑体"/>
          <w:sz w:val="24"/>
        </w:rPr>
        <w:t xml:space="preserve">课程名称：管理学 </w:t>
      </w:r>
      <w:r>
        <w:rPr>
          <w:rFonts w:hint="eastAsia" w:ascii="宋体" w:hAnsi="宋体" w:eastAsia="宋体" w:cs="宋体"/>
          <w:sz w:val="21"/>
          <w:szCs w:val="21"/>
        </w:rPr>
        <w:t xml:space="preserve">   （英文名称： Management ）</w:t>
      </w:r>
    </w:p>
    <w:p>
      <w:pPr>
        <w:adjustRightInd w:val="0"/>
        <w:snapToGrid w:val="0"/>
        <w:spacing w:line="480" w:lineRule="exact"/>
        <w:ind w:firstLine="480" w:firstLineChars="200"/>
        <w:rPr>
          <w:rFonts w:hint="eastAsia" w:ascii="Calibri" w:hAnsi="Calibri" w:eastAsia="黑体" w:cs="黑体"/>
          <w:sz w:val="24"/>
        </w:rPr>
      </w:pPr>
      <w:r>
        <w:rPr>
          <w:rFonts w:hint="eastAsia" w:ascii="Calibri" w:hAnsi="Calibri" w:eastAsia="黑体" w:cs="黑体"/>
          <w:sz w:val="24"/>
        </w:rPr>
        <w:t xml:space="preserve">课程编号：04008004   </w:t>
      </w:r>
    </w:p>
    <w:p>
      <w:pPr>
        <w:adjustRightInd w:val="0"/>
        <w:snapToGrid w:val="0"/>
        <w:spacing w:line="480" w:lineRule="exact"/>
        <w:ind w:firstLine="480" w:firstLineChars="200"/>
        <w:rPr>
          <w:rFonts w:hint="eastAsia" w:ascii="宋体" w:hAnsi="宋体" w:eastAsia="宋体" w:cs="宋体"/>
          <w:sz w:val="21"/>
          <w:szCs w:val="21"/>
        </w:rPr>
      </w:pPr>
      <w:r>
        <w:rPr>
          <w:rFonts w:hint="eastAsia" w:ascii="Calibri" w:hAnsi="Calibri" w:eastAsia="黑体" w:cs="黑体"/>
          <w:sz w:val="24"/>
        </w:rPr>
        <w:t>学分数：</w:t>
      </w:r>
      <w:r>
        <w:rPr>
          <w:rFonts w:hint="eastAsia" w:ascii="Calibri" w:hAnsi="Calibri" w:eastAsia="黑体" w:cs="黑体"/>
          <w:sz w:val="24"/>
          <w:lang w:val="en-US" w:eastAsia="zh-CN"/>
        </w:rPr>
        <w:t xml:space="preserve">  </w:t>
      </w:r>
      <w:r>
        <w:rPr>
          <w:rFonts w:hint="eastAsia" w:ascii="Calibri" w:hAnsi="Calibri" w:eastAsia="黑体" w:cs="黑体"/>
          <w:sz w:val="24"/>
        </w:rPr>
        <w:t xml:space="preserve">3  </w:t>
      </w:r>
      <w:r>
        <w:rPr>
          <w:rFonts w:hint="eastAsia" w:ascii="Calibri" w:hAnsi="Calibri" w:eastAsia="黑体" w:cs="黑体"/>
          <w:sz w:val="24"/>
          <w:lang w:val="en-US" w:eastAsia="zh-CN"/>
        </w:rPr>
        <w:t xml:space="preserve"> </w:t>
      </w:r>
      <w:r>
        <w:rPr>
          <w:rFonts w:hint="eastAsia" w:ascii="宋体" w:hAnsi="宋体" w:eastAsia="宋体" w:cs="宋体"/>
          <w:sz w:val="21"/>
          <w:szCs w:val="21"/>
        </w:rPr>
        <w:t>（其中讲授学分：3   实践学分: 0 ）</w:t>
      </w:r>
    </w:p>
    <w:p>
      <w:pPr>
        <w:adjustRightInd w:val="0"/>
        <w:snapToGrid w:val="0"/>
        <w:spacing w:line="480" w:lineRule="exact"/>
        <w:ind w:firstLine="480" w:firstLineChars="200"/>
        <w:rPr>
          <w:rFonts w:hint="eastAsia" w:ascii="宋体" w:hAnsi="宋体" w:eastAsia="宋体" w:cs="宋体"/>
          <w:sz w:val="21"/>
          <w:szCs w:val="21"/>
        </w:rPr>
      </w:pPr>
      <w:r>
        <w:rPr>
          <w:rFonts w:hint="eastAsia" w:ascii="Calibri" w:hAnsi="Calibri" w:eastAsia="黑体" w:cs="黑体"/>
          <w:sz w:val="24"/>
        </w:rPr>
        <w:t xml:space="preserve">学时： </w:t>
      </w:r>
      <w:r>
        <w:rPr>
          <w:rFonts w:hint="eastAsia" w:ascii="Calibri" w:hAnsi="Calibri" w:eastAsia="黑体" w:cs="黑体"/>
          <w:sz w:val="24"/>
          <w:lang w:val="en-US" w:eastAsia="zh-CN"/>
        </w:rPr>
        <w:t xml:space="preserve">  </w:t>
      </w:r>
      <w:r>
        <w:rPr>
          <w:rFonts w:hint="eastAsia" w:ascii="Calibri" w:hAnsi="Calibri" w:eastAsia="黑体" w:cs="黑体"/>
          <w:sz w:val="24"/>
        </w:rPr>
        <w:t xml:space="preserve"> 48  </w:t>
      </w:r>
      <w:r>
        <w:rPr>
          <w:rFonts w:hint="eastAsia" w:ascii="宋体" w:hAnsi="宋体" w:eastAsia="宋体" w:cs="宋体"/>
          <w:sz w:val="21"/>
          <w:szCs w:val="21"/>
        </w:rPr>
        <w:t>（其中讲授学时：48   实践学时:0 ）</w:t>
      </w:r>
    </w:p>
    <w:p>
      <w:pPr>
        <w:adjustRightInd w:val="0"/>
        <w:snapToGrid w:val="0"/>
        <w:spacing w:line="480" w:lineRule="exact"/>
        <w:ind w:firstLine="480" w:firstLineChars="200"/>
        <w:rPr>
          <w:rFonts w:hint="eastAsia" w:ascii="Calibri" w:hAnsi="Calibri" w:eastAsia="黑体" w:cs="黑体"/>
          <w:sz w:val="24"/>
        </w:rPr>
      </w:pPr>
      <w:r>
        <w:rPr>
          <w:rFonts w:hint="eastAsia" w:ascii="Calibri" w:hAnsi="Calibri" w:eastAsia="黑体" w:cs="黑体"/>
          <w:sz w:val="24"/>
        </w:rPr>
        <w:t>任课教师：张美文</w:t>
      </w:r>
    </w:p>
    <w:p>
      <w:pPr>
        <w:adjustRightInd w:val="0"/>
        <w:snapToGrid w:val="0"/>
        <w:spacing w:line="480" w:lineRule="exact"/>
        <w:ind w:firstLine="480" w:firstLineChars="200"/>
        <w:rPr>
          <w:rFonts w:hint="eastAsia" w:ascii="Calibri" w:hAnsi="Calibri" w:eastAsia="黑体" w:cs="黑体"/>
          <w:sz w:val="24"/>
        </w:rPr>
      </w:pPr>
      <w:r>
        <w:rPr>
          <w:rFonts w:hint="eastAsia" w:ascii="Calibri" w:hAnsi="Calibri" w:eastAsia="黑体" w:cs="黑体"/>
          <w:sz w:val="24"/>
        </w:rPr>
        <w:t>开课学院：商学院</w:t>
      </w:r>
    </w:p>
    <w:p>
      <w:pPr>
        <w:adjustRightInd w:val="0"/>
        <w:snapToGrid w:val="0"/>
        <w:spacing w:line="480" w:lineRule="exact"/>
        <w:ind w:firstLine="480" w:firstLineChars="200"/>
        <w:rPr>
          <w:rFonts w:hint="eastAsia" w:ascii="Calibri" w:hAnsi="Calibri" w:eastAsia="黑体" w:cs="黑体"/>
          <w:sz w:val="24"/>
        </w:rPr>
      </w:pPr>
      <w:r>
        <w:rPr>
          <w:rFonts w:hint="eastAsia" w:ascii="Calibri" w:hAnsi="Calibri" w:eastAsia="黑体" w:cs="黑体"/>
          <w:sz w:val="24"/>
        </w:rPr>
        <w:t>适用专业：商学院经济与管理类各专业</w:t>
      </w:r>
    </w:p>
    <w:p>
      <w:pPr>
        <w:adjustRightInd w:val="0"/>
        <w:snapToGrid w:val="0"/>
        <w:spacing w:line="480" w:lineRule="exact"/>
        <w:ind w:firstLine="480" w:firstLineChars="200"/>
        <w:rPr>
          <w:rFonts w:hint="eastAsia" w:ascii="Calibri" w:hAnsi="Calibri" w:eastAsia="黑体" w:cs="黑体"/>
          <w:sz w:val="24"/>
        </w:rPr>
      </w:pPr>
      <w:r>
        <w:rPr>
          <w:rFonts w:hint="eastAsia" w:ascii="Calibri" w:hAnsi="Calibri" w:eastAsia="黑体" w:cs="黑体"/>
          <w:sz w:val="24"/>
        </w:rPr>
        <w:t>先修课程：无</w:t>
      </w:r>
    </w:p>
    <w:p>
      <w:pPr>
        <w:adjustRightInd w:val="0"/>
        <w:snapToGrid w:val="0"/>
        <w:spacing w:line="480" w:lineRule="exact"/>
        <w:ind w:firstLine="480" w:firstLineChars="200"/>
        <w:rPr>
          <w:rFonts w:hint="eastAsia" w:ascii="Calibri" w:hAnsi="Calibri" w:eastAsia="黑体" w:cs="黑体"/>
          <w:sz w:val="24"/>
        </w:rPr>
      </w:pPr>
      <w:r>
        <w:rPr>
          <w:rFonts w:hint="eastAsia" w:ascii="Calibri" w:hAnsi="Calibri" w:eastAsia="黑体" w:cs="黑体"/>
          <w:sz w:val="24"/>
        </w:rPr>
        <w:t>课程类别：学科平台课</w:t>
      </w:r>
    </w:p>
    <w:p>
      <w:pPr>
        <w:pStyle w:val="17"/>
        <w:bidi w:val="0"/>
        <w:rPr>
          <w:rFonts w:hint="eastAsia"/>
        </w:rPr>
      </w:pPr>
      <w:r>
        <w:rPr>
          <w:rFonts w:hint="eastAsia"/>
        </w:rPr>
        <w:t>二、课程说明</w:t>
      </w:r>
    </w:p>
    <w:p>
      <w:pPr>
        <w:pStyle w:val="12"/>
        <w:keepNext w:val="0"/>
        <w:keepLines w:val="0"/>
        <w:pageBreakBefore w:val="0"/>
        <w:widowControl/>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sz w:val="21"/>
          <w:szCs w:val="21"/>
        </w:rPr>
      </w:pPr>
      <w:r>
        <w:rPr>
          <w:rFonts w:hint="eastAsia"/>
          <w:sz w:val="21"/>
          <w:szCs w:val="21"/>
        </w:rPr>
        <w:t>开设于第一学期的《管理学》是经济管理类各专业的学科平台课程，《管理学原理》是一门系统地研究管理活动的普遍规律和一般方法的科学，为各专业后续的相关课程奠定基础。本课程主要介绍企业或一般社会、经济组织管理的基本概念、基本原理和基本方法；只有在掌握了本课程相关原理的基础上，学生才能准确地理解和把握市场营销、企业生产管理、人力资源管理以及财务管理、企业信息管理等课程。在经济管理类各专业（方向）本科生四年的学习中，起着引导学生初步养成管理思维模式和培养学生管理能力的作用。因此，《管理学原理》作为经济与管理两大学科所必修的专业平台课程，在课程体系中具有重要的基础性地位。</w:t>
      </w:r>
    </w:p>
    <w:p>
      <w:pPr>
        <w:pStyle w:val="17"/>
        <w:bidi w:val="0"/>
        <w:ind w:left="0" w:leftChars="0" w:firstLine="480" w:firstLineChars="200"/>
        <w:rPr>
          <w:rFonts w:hint="eastAsia"/>
        </w:rPr>
      </w:pPr>
      <w:r>
        <w:rPr>
          <w:rFonts w:hint="eastAsia"/>
        </w:rPr>
        <w:t>三、课程性质与课程目标</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（一）课程性质</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管理学》作为经济管理类各专业的基础平台课程，是一门实践性和理论性、科学性和艺术性兼而有之的应用性学科。本课程主要介绍一般社会、各类组织有关管理方面的基本概念、基本原理和基本方法；通过《管理学》课程的教学，使学生在掌握管理的理论框架基础上，能够认识管理活动的各项职能和管理活动的一般规律，并能运用所学的管理思想和管理方法分析并解决实际问题。该课程旨在让学生树立现代管理的思想观念，掌握和运用管理学的基本原理和方法，提高自身的管理素质，培养和提高学生的理论素质和实践技能，为学生为学习其他专业课程和将来就业打下坚实的理论基础和技能基础。</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（二）课程目标</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48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通过课程学习，使学生对管理学能有一个全面的认知与了解，深入理解管理的主要职能，掌握管理学的基本理论、基本方法，并能初步应用于分析、解决具体管理问题，为进一步学习其他专业课程打下良好的基础；并能有意识地在自己的生活与学习中增进与外界的交往与沟通，培养自己的综合素养。简单地说，就是培养学生初步</w:t>
      </w:r>
      <w:r>
        <w:rPr>
          <w:rFonts w:hint="eastAsia" w:ascii="宋体" w:hAnsi="宋体" w:eastAsia="宋体" w:cs="宋体"/>
          <w:bCs/>
          <w:sz w:val="21"/>
          <w:szCs w:val="21"/>
        </w:rPr>
        <w:t>养成管理思维模式，进而达到</w:t>
      </w:r>
      <w:r>
        <w:rPr>
          <w:rFonts w:hint="eastAsia" w:ascii="宋体" w:hAnsi="宋体" w:eastAsia="宋体" w:cs="宋体"/>
          <w:sz w:val="21"/>
          <w:szCs w:val="21"/>
        </w:rPr>
        <w:t>既能“管人”又能“管事”的基层工作的管理能力。</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1：知识目标</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（1）掌握管理及管理系统的基础知识；</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（2）掌握管理四大关键能力所需要的基础知识。</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2：能力目标</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（1）初步具备计划与决策的能力；</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（2）初步具备组织设计与组织变革的能力；</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（3）初步具备领导与沟通、激励的能力；</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（4）初步具备控制能力。</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3：素质目标</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（1）具备现代管理意识和管理素养；</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（2）具备勇于创新的心理品质；</w:t>
      </w:r>
    </w:p>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eastAsia="宋体" w:cs="宋体"/>
          <w:sz w:val="21"/>
          <w:szCs w:val="21"/>
        </w:rPr>
      </w:pPr>
      <w:r>
        <w:rPr>
          <w:rFonts w:hint="eastAsia" w:ascii="宋体" w:hAnsi="宋体" w:eastAsia="宋体" w:cs="宋体"/>
          <w:sz w:val="21"/>
          <w:szCs w:val="21"/>
        </w:rPr>
        <w:t>（3）具备良好的团队合作精神。</w:t>
      </w:r>
    </w:p>
    <w:p>
      <w:pPr>
        <w:pStyle w:val="17"/>
        <w:numPr>
          <w:ilvl w:val="0"/>
          <w:numId w:val="0"/>
        </w:numPr>
        <w:bidi w:val="0"/>
        <w:ind w:firstLine="480" w:firstLineChars="200"/>
        <w:rPr>
          <w:rFonts w:hint="eastAsia"/>
        </w:rPr>
      </w:pPr>
      <w:r>
        <w:rPr>
          <w:rFonts w:hint="eastAsia"/>
          <w:lang w:val="en-US" w:eastAsia="zh-CN"/>
        </w:rPr>
        <w:t>四、</w:t>
      </w:r>
      <w:r>
        <w:rPr>
          <w:rFonts w:hint="eastAsia"/>
        </w:rPr>
        <w:t>教学内容、基本要求与学时分配</w:t>
      </w:r>
    </w:p>
    <w:tbl>
      <w:tblPr>
        <w:tblStyle w:val="13"/>
        <w:tblW w:w="82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32"/>
        <w:gridCol w:w="3170"/>
        <w:gridCol w:w="478"/>
        <w:gridCol w:w="130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序号</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教学内容</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对学生的要求</w:t>
            </w:r>
          </w:p>
        </w:tc>
        <w:tc>
          <w:tcPr>
            <w:tcW w:w="4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学时</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教学方式</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1</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第一章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管理概述</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掌握管理的概念和内涵；理解管理者的定义、分类，理解管理者的角色、管理者的技能要求。</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4</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讲授与案例教学相结合</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1（1）</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2</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第二章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计划</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掌握计划的概念；理解计划的类型；理解计划的程序；掌握目标管理特征和优缺点，理解目标管理的过程。</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4</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讲授与案例教学相结合、情境模拟</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2（1）</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3</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第三章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决策</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掌握决策的概念，理解西蒙决策理论；了解决策的类型与决策的影响因素；熟悉决策的方法，熟练应用定性决策方法。</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4</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2（1）</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4</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第四章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战略计划</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掌握战略的概念；了解战略环境分析；了解战略环境分析；理解战略性计划选择。</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2</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自习与讲授相结合</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2（1）</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5</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第五章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组织</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理解组织的概念，了解组织设计的原则、理解职位设计和部门划分的方法；掌握管理幅度与管理层次、指挥链的知识；掌握直线职能制结构、事业部制结构；了解组织变革的原因及形式。</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10</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讲授与案例教学、情境模拟</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6</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第六章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领导</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理解领导的概念，理解领导者的权力组成，了解领导风格类型；理解各种领导理论，理解领导权变理论。能运用主要的领导理论分析实际问题。</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4</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讲授与案例教学相结合</w:t>
            </w:r>
            <w:r>
              <w:rPr>
                <w:rFonts w:ascii="宋体" w:hAnsi="宋体"/>
                <w:b w:val="0"/>
                <w:bCs/>
                <w:szCs w:val="21"/>
              </w:rPr>
              <w:t>,</w:t>
            </w:r>
            <w:r>
              <w:rPr>
                <w:rFonts w:hint="eastAsia" w:ascii="宋体" w:hAnsi="宋体"/>
                <w:b w:val="0"/>
                <w:bCs/>
                <w:szCs w:val="21"/>
              </w:rPr>
              <w:t xml:space="preserve"> 情境模拟</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2（3）</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7</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第七章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激励</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掌握激励的含义和作用，了解激励的过程；理解人性假设与相关理论，掌握需要层次论、双因素论、期望理论、公平理论、强化理论。能灵运用主要的激励理论解决实际问题。</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4</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讲授与案例教学相结合，情境模拟</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2（3）</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8</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第八章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沟通</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了解沟通的含义；理解沟通的要素与过程；握纵向沟通、横向沟通、斜向沟通。</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2</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讲授为主</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2（3）</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9</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第九章</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控制</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掌握控制工作的概念和类型，理解控制与计划的关系；掌握控制的过程和要求。</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4</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讲授与案例教学相结合。</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2（4）</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10</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val="0"/>
                <w:bCs/>
                <w:szCs w:val="21"/>
              </w:rPr>
            </w:pPr>
            <w:r>
              <w:rPr>
                <w:rFonts w:hint="eastAsia" w:ascii="宋体" w:hAnsi="宋体"/>
                <w:b w:val="0"/>
                <w:bCs/>
                <w:szCs w:val="21"/>
              </w:rPr>
              <w:t>第十章</w:t>
            </w:r>
          </w:p>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hint="eastAsia" w:ascii="宋体" w:hAnsi="宋体"/>
                <w:b w:val="0"/>
                <w:bCs/>
                <w:szCs w:val="21"/>
              </w:rPr>
              <w:t>管理思想的发展与演变</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了解中外管理实践和思想；理解法约尔的一般管理理论、韦伯的行政组织理论；掌握泰勒的科学管理理论、梅奥的行为管理理论；了解现代管理的基本理论；了解管理理论的新发展。能结合实际分析管理理论在现代企业管理中的应用。</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val="0"/>
                <w:bCs/>
                <w:szCs w:val="21"/>
              </w:rPr>
            </w:pPr>
            <w:r>
              <w:rPr>
                <w:rFonts w:ascii="宋体" w:hAnsi="宋体"/>
                <w:b w:val="0"/>
                <w:bCs/>
                <w:szCs w:val="21"/>
              </w:rPr>
              <w:t>4</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b w:val="0"/>
                <w:bCs/>
                <w:szCs w:val="21"/>
              </w:rPr>
              <w:t>通过研究性学习能使学生会对不同管理理论进行比较，使学生了解前沿管理理论。</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szCs w:val="21"/>
              </w:rPr>
            </w:pPr>
            <w:r>
              <w:rPr>
                <w:rFonts w:hint="eastAsia" w:ascii="宋体" w:hAnsi="宋体" w:cs="宋体"/>
                <w:b w:val="0"/>
                <w:bCs/>
                <w:szCs w:val="21"/>
              </w:rPr>
              <w:t>1（1）</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szCs w:val="21"/>
              </w:rPr>
            </w:pPr>
            <w:r>
              <w:rPr>
                <w:rFonts w:hint="eastAsia" w:ascii="宋体" w:hAnsi="宋体" w:cs="宋体"/>
                <w:b w:val="0"/>
                <w:bCs/>
                <w:szCs w:val="21"/>
              </w:rPr>
              <w:t>3（2）</w:t>
            </w:r>
          </w:p>
        </w:tc>
      </w:tr>
    </w:tbl>
    <w:p>
      <w:pPr>
        <w:pStyle w:val="17"/>
        <w:bidi w:val="0"/>
        <w:rPr>
          <w:rFonts w:hint="eastAsia"/>
        </w:rPr>
      </w:pPr>
      <w:r>
        <w:rPr>
          <w:rFonts w:hint="eastAsia"/>
        </w:rPr>
        <w:t>五、考核方式及成绩评定</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cs="宋体"/>
          <w:sz w:val="21"/>
          <w:szCs w:val="21"/>
        </w:rPr>
      </w:pPr>
      <w:r>
        <w:rPr>
          <w:rFonts w:hint="eastAsia" w:ascii="宋体" w:hAnsi="宋体" w:cs="宋体"/>
          <w:sz w:val="21"/>
          <w:szCs w:val="21"/>
        </w:rPr>
        <w:t>本课程采用多元化考核方法，课程教学评价包括以下几部分，其相应比例见下表：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9"/>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评价方法</w:t>
            </w:r>
          </w:p>
        </w:tc>
        <w:tc>
          <w:tcPr>
            <w:tcW w:w="3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评价所占比例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出勤</w:t>
            </w:r>
          </w:p>
        </w:tc>
        <w:tc>
          <w:tcPr>
            <w:tcW w:w="3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课堂讨论</w:t>
            </w:r>
          </w:p>
        </w:tc>
        <w:tc>
          <w:tcPr>
            <w:tcW w:w="3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课后作业</w:t>
            </w:r>
          </w:p>
        </w:tc>
        <w:tc>
          <w:tcPr>
            <w:tcW w:w="3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闭卷考试</w:t>
            </w:r>
          </w:p>
        </w:tc>
        <w:tc>
          <w:tcPr>
            <w:tcW w:w="3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kern w:val="0"/>
                <w:sz w:val="21"/>
                <w:szCs w:val="21"/>
              </w:rPr>
            </w:pPr>
            <w:r>
              <w:rPr>
                <w:rFonts w:hint="eastAsia" w:ascii="宋体" w:hAnsi="宋体" w:cs="宋体"/>
                <w:kern w:val="0"/>
                <w:sz w:val="21"/>
                <w:szCs w:val="21"/>
              </w:rPr>
              <w:t>70%</w:t>
            </w:r>
          </w:p>
        </w:tc>
      </w:tr>
    </w:tbl>
    <w:p>
      <w:pPr>
        <w:pStyle w:val="17"/>
        <w:bidi w:val="0"/>
        <w:rPr>
          <w:rFonts w:hint="eastAsia"/>
        </w:rPr>
      </w:pPr>
      <w:r>
        <w:rPr>
          <w:rFonts w:hint="eastAsia"/>
        </w:rPr>
        <w:t>六、学术诚信规定</w:t>
      </w:r>
    </w:p>
    <w:p>
      <w:pPr>
        <w:keepNext w:val="0"/>
        <w:keepLines w:val="0"/>
        <w:pageBreakBefore w:val="0"/>
        <w:widowControl w:val="0"/>
        <w:kinsoku/>
        <w:wordWrap/>
        <w:overflowPunct/>
        <w:topLinePunct w:val="0"/>
        <w:autoSpaceDE/>
        <w:autoSpaceDN/>
        <w:bidi w:val="0"/>
        <w:adjustRightInd w:val="0"/>
        <w:snapToGrid w:val="0"/>
        <w:spacing w:line="480" w:lineRule="exact"/>
        <w:ind w:firstLine="415" w:firstLineChars="198"/>
        <w:textAlignment w:val="auto"/>
        <w:rPr>
          <w:rFonts w:ascii="宋体" w:hAnsi="宋体" w:cs="宋体"/>
          <w:bCs/>
          <w:szCs w:val="21"/>
        </w:rPr>
      </w:pPr>
      <w:r>
        <w:rPr>
          <w:rFonts w:hint="eastAsia" w:ascii="宋体" w:hAnsi="宋体" w:cs="宋体"/>
          <w:bCs/>
          <w:szCs w:val="21"/>
        </w:rPr>
        <w:t>学术诚信就是指在学术活动中坚持诚实、公平、认真等原则和行为。学术不诚信主要表现为学生的各种作业弄虚作假、伪造篡改、剽窃抄袭，粗制滥造，提交全部或部分由他人替代完成的作业，期末考试中抄袭由他人内容或者完全剽窃抄袭。学术诚信要求考试内容必须是自己记忆、背诵与思考而写出的。如果发现学术不诚信行为，该课程成绩记为0分，并报送学校按相关规章制度予以处理。</w:t>
      </w:r>
    </w:p>
    <w:p>
      <w:pPr>
        <w:pStyle w:val="17"/>
        <w:bidi w:val="0"/>
        <w:rPr>
          <w:rFonts w:hint="eastAsia"/>
        </w:rPr>
      </w:pPr>
      <w:r>
        <w:rPr>
          <w:rFonts w:hint="eastAsia"/>
        </w:rPr>
        <w:t>七、教材和参考书</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1.教材</w:t>
      </w:r>
    </w:p>
    <w:p>
      <w:pPr>
        <w:pStyle w:val="12"/>
        <w:adjustRightInd w:val="0"/>
        <w:snapToGrid w:val="0"/>
        <w:spacing w:before="0" w:beforeAutospacing="0" w:after="0" w:afterAutospacing="0" w:line="480" w:lineRule="exact"/>
        <w:ind w:firstLine="420" w:firstLineChars="200"/>
        <w:jc w:val="both"/>
        <w:rPr>
          <w:rFonts w:hint="default" w:ascii="宋体" w:hAnsi="宋体" w:eastAsia="宋体" w:cs="宋体"/>
          <w:sz w:val="21"/>
          <w:szCs w:val="21"/>
          <w:lang w:val="en-US" w:eastAsia="zh-CN"/>
        </w:rPr>
      </w:pPr>
      <w:r>
        <w:rPr>
          <w:rFonts w:hint="eastAsia" w:eastAsia="宋体" w:cs="宋体"/>
          <w:sz w:val="21"/>
          <w:szCs w:val="21"/>
          <w:lang w:val="en-US" w:eastAsia="zh-CN"/>
        </w:rPr>
        <w:t>[1]</w:t>
      </w:r>
      <w:r>
        <w:rPr>
          <w:rFonts w:hint="eastAsia" w:eastAsia="宋体" w:cs="宋体"/>
          <w:sz w:val="21"/>
          <w:szCs w:val="21"/>
          <w:lang w:eastAsia="zh-CN"/>
        </w:rPr>
        <w:t>《</w:t>
      </w:r>
      <w:r>
        <w:rPr>
          <w:rFonts w:hint="eastAsia" w:eastAsia="宋体" w:cs="宋体"/>
          <w:sz w:val="21"/>
          <w:szCs w:val="21"/>
          <w:lang w:val="en-US" w:eastAsia="zh-CN"/>
        </w:rPr>
        <w:t>管理学</w:t>
      </w:r>
      <w:r>
        <w:rPr>
          <w:rFonts w:hint="eastAsia" w:eastAsia="宋体" w:cs="宋体"/>
          <w:sz w:val="21"/>
          <w:szCs w:val="21"/>
          <w:lang w:eastAsia="zh-CN"/>
        </w:rPr>
        <w:t>》</w:t>
      </w:r>
      <w:r>
        <w:rPr>
          <w:rFonts w:hint="eastAsia" w:eastAsia="宋体" w:cs="宋体"/>
          <w:sz w:val="21"/>
          <w:szCs w:val="21"/>
          <w:lang w:val="en-US" w:eastAsia="zh-CN"/>
        </w:rPr>
        <w:t>编写组（陈传明主编）：《管理学》，北京：高等教育出版社，2021年1月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eastAsia="宋体" w:cs="宋体"/>
          <w:sz w:val="21"/>
          <w:szCs w:val="21"/>
          <w:lang w:val="en-US" w:eastAsia="zh-CN"/>
        </w:rPr>
        <w:t xml:space="preserve">[2] </w:t>
      </w:r>
      <w:r>
        <w:rPr>
          <w:rFonts w:hint="eastAsia" w:ascii="宋体" w:hAnsi="宋体" w:eastAsia="宋体" w:cs="宋体"/>
          <w:sz w:val="21"/>
          <w:szCs w:val="21"/>
        </w:rPr>
        <w:t>席佳蓓 张美文：《管理学》. 南京：东南大学出版社，2013年2月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 教学参考用书</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 斯蒂芬·罗宾斯等：《管理学》（第13版）. 刘刚等译. 中国人民大学出版社.2017年版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 哈罗德·孔茨等：《管理学》（第9版）. 经济科学出版社 .1993年3月版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[3] 彼得·德鲁克：《管理实践》，机械工业出版社.2006年版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[4] 詹姆斯·斯通纳等著：《管理学教程》，（第6版） ，华夏出版社.2001年1月版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[5] 赫伯特·西蒙：《管理行为》（第四版）.詹正茂</w:t>
      </w:r>
      <w:r>
        <w:rPr>
          <w:rFonts w:hint="eastAsia" w:ascii="宋体" w:hAnsi="宋体" w:eastAsia="宋体" w:cs="宋体"/>
          <w:bCs/>
          <w:sz w:val="21"/>
          <w:szCs w:val="21"/>
        </w:rPr>
        <w:t>译，机械工业出版社2004年版</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rPr>
        <w:t>[6]</w:t>
      </w:r>
      <w:r>
        <w:rPr>
          <w:rFonts w:hint="eastAsia" w:ascii="宋体" w:hAnsi="宋体" w:eastAsia="宋体" w:cs="宋体"/>
          <w:bCs/>
          <w:sz w:val="21"/>
          <w:szCs w:val="21"/>
        </w:rPr>
        <w:t xml:space="preserve"> 彼得·圣吉：《第五项修炼——学习型组织的艺术与实务》郭进隆译，上海三联书店，1998年版。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[7] 彼得·德鲁克：《管理的实践》，齐若兰</w:t>
      </w:r>
      <w:r>
        <w:rPr>
          <w:rFonts w:hint="eastAsia" w:ascii="宋体" w:hAnsi="宋体" w:eastAsia="宋体" w:cs="宋体"/>
          <w:bCs/>
          <w:sz w:val="21"/>
          <w:szCs w:val="21"/>
        </w:rPr>
        <w:t>译，机械工业出版社2006年版</w:t>
      </w:r>
    </w:p>
    <w:p>
      <w:pPr>
        <w:pStyle w:val="12"/>
        <w:adjustRightInd w:val="0"/>
        <w:snapToGrid w:val="0"/>
        <w:spacing w:before="0" w:beforeAutospacing="0" w:after="0" w:afterAutospacing="0" w:line="48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[8]丹尼斯·雷恩：《管理思想史》（第五版），孙健敏等</w:t>
      </w:r>
      <w:r>
        <w:rPr>
          <w:rFonts w:hint="eastAsia" w:ascii="宋体" w:hAnsi="宋体" w:eastAsia="宋体" w:cs="宋体"/>
          <w:bCs/>
          <w:sz w:val="21"/>
          <w:szCs w:val="21"/>
        </w:rPr>
        <w:t>译，中国人民大学出版社2013年版</w:t>
      </w:r>
    </w:p>
    <w:p>
      <w:pPr>
        <w:spacing w:line="440" w:lineRule="exact"/>
        <w:ind w:right="480"/>
        <w:jc w:val="center"/>
        <w:rPr>
          <w:rFonts w:ascii="宋体" w:hAnsi="宋体"/>
          <w:szCs w:val="21"/>
        </w:rPr>
      </w:pPr>
      <w:r>
        <w:rPr>
          <w:rFonts w:hint="eastAsia" w:ascii="宋体" w:hAnsi="宋体"/>
          <w:szCs w:val="21"/>
        </w:rPr>
        <w:t xml:space="preserve">                                           </w:t>
      </w:r>
    </w:p>
    <w:p>
      <w:pPr>
        <w:tabs>
          <w:tab w:val="left" w:pos="8080"/>
        </w:tabs>
        <w:spacing w:line="440" w:lineRule="exact"/>
        <w:ind w:right="-2" w:firstLine="308" w:firstLineChars="147"/>
        <w:jc w:val="right"/>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制定者：张美文</w:t>
      </w:r>
    </w:p>
    <w:p>
      <w:pPr>
        <w:tabs>
          <w:tab w:val="left" w:pos="8080"/>
        </w:tabs>
        <w:spacing w:line="440" w:lineRule="exact"/>
        <w:ind w:right="-2" w:firstLine="5040" w:firstLineChars="2400"/>
        <w:jc w:val="right"/>
        <w:rPr>
          <w:rFonts w:hint="eastAsia" w:ascii="宋体" w:hAnsi="宋体"/>
          <w:szCs w:val="21"/>
        </w:rPr>
      </w:pPr>
      <w:r>
        <w:rPr>
          <w:rFonts w:hint="eastAsia" w:ascii="宋体" w:hAnsi="宋体"/>
          <w:szCs w:val="21"/>
        </w:rPr>
        <w:t xml:space="preserve">课程负责人：席佳蓓 </w:t>
      </w:r>
    </w:p>
    <w:p>
      <w:pPr>
        <w:spacing w:line="440" w:lineRule="exact"/>
        <w:ind w:right="-2" w:firstLine="308" w:firstLineChars="147"/>
        <w:jc w:val="right"/>
        <w:rPr>
          <w:rFonts w:hint="eastAsia" w:ascii="宋体" w:hAnsi="宋体"/>
          <w:szCs w:val="21"/>
        </w:rPr>
      </w:pPr>
      <w:r>
        <w:rPr>
          <w:rFonts w:hint="eastAsia" w:ascii="宋体" w:hAnsi="宋体"/>
          <w:szCs w:val="21"/>
        </w:rPr>
        <w:t xml:space="preserve">                                             专业负责人：</w:t>
      </w:r>
      <w:r>
        <w:rPr>
          <w:rFonts w:hint="eastAsia" w:ascii="宋体" w:hAnsi="宋体"/>
          <w:szCs w:val="21"/>
          <w:lang w:val="en-US" w:eastAsia="zh-CN"/>
        </w:rPr>
        <w:t>高振杨</w:t>
      </w:r>
      <w:r>
        <w:rPr>
          <w:rFonts w:hint="eastAsia" w:ascii="宋体" w:hAnsi="宋体"/>
          <w:szCs w:val="21"/>
        </w:rPr>
        <w:t xml:space="preserve"> </w:t>
      </w:r>
    </w:p>
    <w:p>
      <w:pPr>
        <w:spacing w:line="440" w:lineRule="exact"/>
        <w:ind w:right="-2" w:firstLine="308" w:firstLineChars="147"/>
        <w:jc w:val="right"/>
        <w:rPr>
          <w:rFonts w:hint="eastAsia" w:ascii="宋体" w:hAnsi="宋体"/>
          <w:szCs w:val="21"/>
        </w:rPr>
      </w:pPr>
      <w:r>
        <w:rPr>
          <w:rFonts w:hint="eastAsia" w:ascii="宋体" w:hAnsi="宋体"/>
          <w:szCs w:val="21"/>
        </w:rPr>
        <w:t xml:space="preserve">                                               教学院长：谢吉晨</w:t>
      </w:r>
    </w:p>
    <w:p>
      <w:pPr>
        <w:spacing w:line="440" w:lineRule="exact"/>
        <w:ind w:right="-2" w:firstLine="308" w:firstLineChars="147"/>
        <w:jc w:val="right"/>
        <w:rPr>
          <w:rFonts w:hint="eastAsia" w:ascii="宋体" w:hAnsi="宋体"/>
          <w:szCs w:val="21"/>
        </w:rPr>
      </w:pPr>
    </w:p>
    <w:p>
      <w:pPr>
        <w:spacing w:line="440" w:lineRule="exact"/>
        <w:ind w:right="-2"/>
        <w:jc w:val="right"/>
        <w:rPr>
          <w:rFonts w:hint="eastAsia" w:ascii="宋体" w:hAnsi="宋体"/>
          <w:szCs w:val="21"/>
        </w:rPr>
      </w:pPr>
      <w:r>
        <w:rPr>
          <w:rFonts w:hint="eastAsia" w:ascii="宋体" w:hAnsi="宋体"/>
          <w:szCs w:val="21"/>
        </w:rPr>
        <w:t xml:space="preserve">                                                20</w:t>
      </w:r>
      <w:r>
        <w:rPr>
          <w:rFonts w:hint="eastAsia" w:ascii="宋体" w:hAnsi="宋体"/>
          <w:szCs w:val="21"/>
          <w:lang w:val="en-US" w:eastAsia="zh-CN"/>
        </w:rPr>
        <w:t>20</w:t>
      </w:r>
      <w:r>
        <w:rPr>
          <w:rFonts w:hint="eastAsia" w:ascii="宋体" w:hAnsi="宋体"/>
          <w:szCs w:val="21"/>
        </w:rPr>
        <w:t xml:space="preserve"> 年  10 月 28日</w:t>
      </w:r>
    </w:p>
    <w:p>
      <w:pPr>
        <w:spacing w:line="440" w:lineRule="exact"/>
        <w:ind w:right="1320"/>
        <w:rPr>
          <w:rFonts w:hint="eastAsia" w:ascii="宋体" w:hAnsi="宋体"/>
          <w:szCs w:val="21"/>
        </w:rPr>
      </w:pPr>
    </w:p>
    <w:p>
      <w:pPr>
        <w:spacing w:line="440" w:lineRule="exact"/>
        <w:ind w:right="1320"/>
        <w:rPr>
          <w:rFonts w:hint="eastAsia" w:ascii="宋体" w:hAnsi="宋体"/>
          <w:szCs w:val="21"/>
        </w:rPr>
      </w:pPr>
    </w:p>
    <w:p>
      <w:pPr>
        <w:pStyle w:val="4"/>
        <w:spacing w:line="264" w:lineRule="exact"/>
        <w:ind w:left="6313"/>
        <w:jc w:val="both"/>
      </w:pPr>
    </w:p>
    <w:p>
      <w:pPr>
        <w:spacing w:line="440" w:lineRule="exact"/>
        <w:ind w:right="1320"/>
        <w:rPr>
          <w:rFonts w:hint="eastAsia" w:ascii="宋体" w:hAnsi="宋体"/>
          <w:szCs w:val="21"/>
        </w:rPr>
      </w:pPr>
    </w:p>
    <w:p>
      <w:pPr>
        <w:spacing w:line="440" w:lineRule="exact"/>
        <w:ind w:right="1320"/>
        <w:rPr>
          <w:rFonts w:hint="eastAsia" w:ascii="宋体" w:hAnsi="宋体"/>
          <w:szCs w:val="21"/>
        </w:rPr>
      </w:pPr>
    </w:p>
    <w:p>
      <w:pPr>
        <w:pStyle w:val="19"/>
        <w:jc w:val="both"/>
        <w:rPr>
          <w:rFonts w:hint="eastAsia" w:cs="Times New Roman"/>
        </w:rPr>
        <w:sectPr>
          <w:headerReference r:id="rId8" w:type="default"/>
          <w:pgSz w:w="11906" w:h="16838"/>
          <w:pgMar w:top="1440" w:right="1800" w:bottom="1440" w:left="1800" w:header="851" w:footer="992" w:gutter="0"/>
          <w:cols w:space="425" w:num="1"/>
          <w:docGrid w:type="lines" w:linePitch="312" w:charSpace="0"/>
        </w:sectPr>
      </w:pPr>
    </w:p>
    <w:p>
      <w:pPr>
        <w:pStyle w:val="19"/>
        <w:rPr>
          <w:rFonts w:cs="Times New Roman"/>
        </w:rPr>
      </w:pPr>
      <w:bookmarkStart w:id="3" w:name="_Toc13417"/>
      <w:r>
        <w:rPr>
          <w:rFonts w:hint="eastAsia" w:cs="Times New Roman"/>
        </w:rPr>
        <w:t>商学院行政管理专业《政治学原理》课程大纲</w:t>
      </w:r>
      <w:bookmarkEnd w:id="3"/>
    </w:p>
    <w:p>
      <w:pPr>
        <w:pStyle w:val="17"/>
        <w:spacing w:before="156" w:after="156"/>
        <w:ind w:firstLine="480"/>
        <w:rPr>
          <w:rFonts w:cs="Times New Roman"/>
        </w:rPr>
      </w:pPr>
      <w:r>
        <w:rPr>
          <w:rFonts w:hint="eastAsia" w:cs="Times New Roma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课程名称：政治学</w:t>
      </w:r>
      <w:r>
        <w:rPr>
          <w:rFonts w:eastAsia="黑体"/>
          <w:sz w:val="24"/>
        </w:rPr>
        <w:t xml:space="preserve"> </w:t>
      </w:r>
      <w:r>
        <w:rPr>
          <w:rFonts w:hint="eastAsia" w:cs="宋体"/>
        </w:rPr>
        <w:t>（英文名称：</w:t>
      </w:r>
      <w:r>
        <w:t xml:space="preserve">Principles of Politics </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hint="eastAsia" w:eastAsia="黑体"/>
          <w:sz w:val="24"/>
        </w:rPr>
        <w:t>00404002</w:t>
      </w:r>
    </w:p>
    <w:p>
      <w:pPr>
        <w:spacing w:line="480" w:lineRule="exact"/>
        <w:ind w:firstLine="480" w:firstLineChars="200"/>
        <w:rPr>
          <w:rFonts w:ascii="宋体" w:hAnsi="宋体"/>
          <w:szCs w:val="21"/>
        </w:rPr>
      </w:pPr>
      <w:r>
        <w:rPr>
          <w:rFonts w:hint="eastAsia" w:eastAsia="黑体" w:cs="黑体"/>
          <w:sz w:val="24"/>
        </w:rPr>
        <w:t>学分数：  3</w:t>
      </w:r>
      <w:r>
        <w:rPr>
          <w:rFonts w:eastAsia="黑体"/>
          <w:sz w:val="24"/>
        </w:rPr>
        <w:t xml:space="preserve"> </w:t>
      </w:r>
      <w:r>
        <w:rPr>
          <w:rFonts w:hint="eastAsia" w:eastAsia="黑体"/>
          <w:sz w:val="24"/>
        </w:rPr>
        <w:t xml:space="preserve"> </w:t>
      </w:r>
      <w:r>
        <w:rPr>
          <w:rFonts w:hint="eastAsia" w:ascii="宋体" w:hAnsi="宋体"/>
          <w:szCs w:val="21"/>
        </w:rPr>
        <w:t xml:space="preserve">（其中讲授学分：3    实践学分: </w:t>
      </w:r>
      <w:r>
        <w:rPr>
          <w:rFonts w:ascii="宋体" w:hAnsi="宋体"/>
          <w:szCs w:val="21"/>
        </w:rPr>
        <w:t xml:space="preserve"> </w:t>
      </w:r>
      <w:r>
        <w:rPr>
          <w:rFonts w:hint="eastAsia" w:ascii="宋体" w:hAnsi="宋体"/>
          <w:szCs w:val="21"/>
        </w:rPr>
        <w:t>0  ）</w:t>
      </w:r>
    </w:p>
    <w:p>
      <w:pPr>
        <w:spacing w:line="480" w:lineRule="exact"/>
        <w:ind w:firstLine="480" w:firstLineChars="200"/>
        <w:rPr>
          <w:rFonts w:ascii="宋体" w:hAnsi="宋体"/>
          <w:szCs w:val="21"/>
        </w:rPr>
      </w:pPr>
      <w:r>
        <w:rPr>
          <w:rFonts w:hint="eastAsia" w:eastAsia="黑体" w:cs="黑体"/>
          <w:sz w:val="24"/>
        </w:rPr>
        <w:t>学时：</w:t>
      </w:r>
      <w:r>
        <w:t xml:space="preserve">    </w:t>
      </w:r>
      <w:r>
        <w:rPr>
          <w:rFonts w:hint="eastAsia"/>
        </w:rPr>
        <w:t xml:space="preserve">48  </w:t>
      </w:r>
      <w:r>
        <w:rPr>
          <w:rFonts w:hint="eastAsia" w:ascii="宋体" w:hAnsi="宋体"/>
          <w:szCs w:val="21"/>
        </w:rPr>
        <w:t xml:space="preserve">（其中讲授学时：48   实践学时: </w:t>
      </w:r>
      <w:r>
        <w:rPr>
          <w:rFonts w:ascii="宋体" w:hAnsi="宋体"/>
          <w:szCs w:val="21"/>
        </w:rPr>
        <w:t xml:space="preserve"> </w:t>
      </w:r>
      <w:r>
        <w:rPr>
          <w:rFonts w:hint="eastAsia" w:ascii="宋体" w:hAnsi="宋体"/>
          <w:szCs w:val="21"/>
        </w:rPr>
        <w:t>0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任课教师：谢吉晨</w:t>
      </w:r>
      <w:r>
        <w:rPr>
          <w:rFonts w:eastAsia="黑体"/>
          <w:sz w:val="24"/>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适用专业：行政管理、思想政治教育</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先修课程：无</w:t>
      </w:r>
    </w:p>
    <w:p>
      <w:pPr>
        <w:adjustRightInd w:val="0"/>
        <w:snapToGrid w:val="0"/>
        <w:spacing w:line="480" w:lineRule="exact"/>
        <w:ind w:firstLine="480" w:firstLineChars="200"/>
        <w:rPr>
          <w:rFonts w:eastAsia="黑体"/>
        </w:rPr>
      </w:pPr>
      <w:r>
        <w:rPr>
          <w:rFonts w:hint="eastAsia" w:eastAsia="黑体" w:cs="黑体"/>
          <w:sz w:val="24"/>
        </w:rPr>
        <w:t>课程类别：专业基础课</w:t>
      </w:r>
    </w:p>
    <w:p>
      <w:pPr>
        <w:pStyle w:val="17"/>
        <w:spacing w:before="156" w:after="156"/>
        <w:ind w:firstLine="480"/>
      </w:pPr>
      <w:r>
        <w:rPr>
          <w:rFonts w:hint="eastAsia"/>
        </w:rPr>
        <w:t>二、课程说明</w:t>
      </w:r>
    </w:p>
    <w:p>
      <w:pPr>
        <w:spacing w:afterLines="50" w:line="480" w:lineRule="exact"/>
        <w:ind w:firstLine="420" w:firstLineChars="200"/>
        <w:rPr>
          <w:rFonts w:eastAsia="黑体"/>
          <w:bCs/>
          <w:color w:val="000000"/>
          <w:sz w:val="24"/>
        </w:rPr>
      </w:pPr>
      <w:r>
        <w:rPr>
          <w:rFonts w:hint="eastAsia"/>
        </w:rPr>
        <w:t>政治学原理是一门理论性、政治性、综合性很强的学科，它已经派生出政治制度、行政管理、国际政治等许多分支学科。从教学内容来说，本课程与相关专业学生先后开设的行政管理学、当代中国政治制度、国家公务员制度、国际政治等课程都有着密切的关系，这种关系主要是一般与个别、普遍与特殊、综合与具体的关系。因此，本课程与上述其他课程在内容上必然有交叉、重复、相互渗透的情况。但它不讲述那些分支学科的具体问题，而是研究整个政治学领域中带有共同性和根本性的问题，因此，它是政治学各部门学科的基础理论，学好这门课程对学习上述相关课程具有十分重要的指导意义。</w:t>
      </w:r>
    </w:p>
    <w:p>
      <w:pPr>
        <w:numPr>
          <w:ilvl w:val="0"/>
          <w:numId w:val="11"/>
        </w:numPr>
        <w:spacing w:beforeLines="50" w:afterLines="50" w:line="480" w:lineRule="exact"/>
        <w:rPr>
          <w:rFonts w:eastAsia="黑体"/>
          <w:color w:val="000000"/>
          <w:sz w:val="24"/>
        </w:rPr>
      </w:pPr>
      <w:r>
        <w:rPr>
          <w:rFonts w:hint="eastAsia" w:eastAsia="黑体"/>
          <w:bCs/>
          <w:color w:val="000000"/>
          <w:sz w:val="24"/>
        </w:rPr>
        <w:t>课程性质与</w:t>
      </w:r>
      <w:r>
        <w:rPr>
          <w:rFonts w:hint="eastAsia" w:eastAsia="黑体"/>
          <w:color w:val="000000"/>
          <w:sz w:val="24"/>
        </w:rPr>
        <w:t>课程目标</w:t>
      </w:r>
    </w:p>
    <w:p>
      <w:pPr>
        <w:spacing w:line="480" w:lineRule="exact"/>
        <w:ind w:firstLine="420" w:firstLineChars="200"/>
      </w:pPr>
      <w:r>
        <w:rPr>
          <w:rFonts w:hint="eastAsia"/>
        </w:rPr>
        <w:t>（一）课程性质</w:t>
      </w:r>
    </w:p>
    <w:p>
      <w:pPr>
        <w:spacing w:line="480" w:lineRule="exact"/>
        <w:ind w:firstLine="420" w:firstLineChars="200"/>
        <w:rPr>
          <w:rFonts w:ascii="宋体" w:hAnsi="宋体"/>
          <w:szCs w:val="21"/>
        </w:rPr>
      </w:pPr>
      <w:r>
        <w:rPr>
          <w:rFonts w:hint="eastAsia"/>
        </w:rPr>
        <w:t>政治学原理是一门理论性、政治性、综合性很强的学科，它已经派生出政治制度、行政管理、国际政治等许多分支学科。从教学内容来说，本课程与相关专业学生先后开设的行政管理学、当代中国政治制度、国家公务员制度、国际政治等课程都有着密切的关系，这种关系主要是一般与个别、普遍与特殊、综合与具体的关系。</w:t>
      </w:r>
    </w:p>
    <w:p>
      <w:pPr>
        <w:spacing w:line="480" w:lineRule="exact"/>
        <w:ind w:firstLine="420" w:firstLineChars="200"/>
      </w:pPr>
      <w:r>
        <w:rPr>
          <w:rFonts w:hint="eastAsia"/>
        </w:rPr>
        <w:t>（二）课程目标</w:t>
      </w:r>
    </w:p>
    <w:p>
      <w:pPr>
        <w:spacing w:line="480" w:lineRule="exact"/>
        <w:ind w:firstLine="420" w:firstLineChars="200"/>
        <w:rPr>
          <w:rFonts w:ascii="宋体" w:hAnsi="宋体"/>
          <w:szCs w:val="21"/>
        </w:rPr>
      </w:pPr>
      <w:r>
        <w:rPr>
          <w:rFonts w:hint="eastAsia" w:ascii="宋体" w:hAnsi="宋体"/>
          <w:szCs w:val="21"/>
        </w:rPr>
        <w:t>课程目标1：知识目标</w:t>
      </w:r>
    </w:p>
    <w:p>
      <w:pPr>
        <w:spacing w:line="480" w:lineRule="exact"/>
        <w:ind w:firstLine="420" w:firstLineChars="200"/>
        <w:rPr>
          <w:rFonts w:ascii="宋体" w:hAnsi="宋体"/>
          <w:szCs w:val="21"/>
        </w:rPr>
      </w:pPr>
      <w:r>
        <w:rPr>
          <w:rFonts w:hint="eastAsia" w:ascii="宋体" w:hAnsi="宋体"/>
          <w:szCs w:val="21"/>
        </w:rPr>
        <w:t>通过本课程的学习，使学生能够比较全面地掌握马克思主义政治学的基本概念、基本原理和政治分析的一般方法，为进一步学习本专业其他学科奠定理论基础。</w:t>
      </w:r>
    </w:p>
    <w:p>
      <w:pPr>
        <w:spacing w:line="480" w:lineRule="exact"/>
        <w:ind w:firstLine="420" w:firstLineChars="200"/>
        <w:rPr>
          <w:rFonts w:ascii="宋体" w:hAnsi="宋体"/>
          <w:szCs w:val="21"/>
        </w:rPr>
      </w:pPr>
      <w:r>
        <w:rPr>
          <w:rFonts w:hint="eastAsia" w:ascii="宋体" w:hAnsi="宋体"/>
          <w:szCs w:val="21"/>
        </w:rPr>
        <w:t>课程目标2：能力目标</w:t>
      </w:r>
    </w:p>
    <w:p>
      <w:pPr>
        <w:spacing w:line="480" w:lineRule="exact"/>
        <w:ind w:firstLine="420" w:firstLineChars="200"/>
        <w:rPr>
          <w:rFonts w:ascii="宋体" w:hAnsi="宋体"/>
          <w:szCs w:val="21"/>
        </w:rPr>
      </w:pPr>
      <w:r>
        <w:rPr>
          <w:rFonts w:hint="eastAsia" w:ascii="宋体" w:hAnsi="宋体"/>
          <w:szCs w:val="21"/>
        </w:rPr>
        <w:t>通过本课程的学习，培养学生理论联系实际的意识，提高学生运用政治学理论和方法来分析和解决现实政治问题的能力和水平。</w:t>
      </w:r>
    </w:p>
    <w:p>
      <w:pPr>
        <w:spacing w:line="480" w:lineRule="exact"/>
        <w:ind w:firstLine="420" w:firstLineChars="200"/>
        <w:rPr>
          <w:rFonts w:ascii="宋体" w:hAnsi="宋体"/>
          <w:szCs w:val="21"/>
        </w:rPr>
      </w:pPr>
      <w:r>
        <w:rPr>
          <w:rFonts w:hint="eastAsia" w:ascii="宋体" w:hAnsi="宋体"/>
          <w:szCs w:val="21"/>
        </w:rPr>
        <w:t>课程目标3：素质目标</w:t>
      </w:r>
    </w:p>
    <w:p>
      <w:pPr>
        <w:spacing w:line="480" w:lineRule="exact"/>
        <w:ind w:firstLine="420" w:firstLineChars="200"/>
        <w:rPr>
          <w:rFonts w:ascii="宋体" w:hAnsi="宋体"/>
          <w:szCs w:val="21"/>
        </w:rPr>
      </w:pPr>
      <w:r>
        <w:rPr>
          <w:rFonts w:hint="eastAsia" w:ascii="宋体" w:hAnsi="宋体"/>
          <w:szCs w:val="21"/>
        </w:rPr>
        <w:t>引导学生把政治学原理的学习同中国特色社会主义建设实际特别是中国特色的社会主义政治联系起来，坚定正确的政治方向，提高自身的政治理论修养，增强政治意识和政治觉悟，自觉担当其应用的政治使命和历史使命。</w:t>
      </w:r>
    </w:p>
    <w:p>
      <w:pPr>
        <w:spacing w:line="360" w:lineRule="auto"/>
        <w:ind w:firstLine="422" w:firstLineChars="200"/>
        <w:jc w:val="center"/>
        <w:rPr>
          <w:rFonts w:ascii="宋体" w:hAnsi="宋体"/>
          <w:b/>
          <w:szCs w:val="21"/>
        </w:rPr>
      </w:pPr>
      <w:r>
        <w:rPr>
          <w:rFonts w:hint="eastAsia" w:ascii="宋体" w:hAnsi="宋体"/>
          <w:b/>
          <w:szCs w:val="21"/>
        </w:rPr>
        <w:t>课程目标与毕业要求的对应矩阵</w:t>
      </w:r>
    </w:p>
    <w:tbl>
      <w:tblPr>
        <w:tblStyle w:val="13"/>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712"/>
        <w:gridCol w:w="663"/>
        <w:gridCol w:w="662"/>
        <w:gridCol w:w="750"/>
        <w:gridCol w:w="688"/>
        <w:gridCol w:w="700"/>
        <w:gridCol w:w="675"/>
        <w:gridCol w:w="687"/>
        <w:gridCol w:w="675"/>
        <w:gridCol w:w="700"/>
        <w:gridCol w:w="68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09" w:type="dxa"/>
            <w:tcBorders>
              <w:tl2br w:val="single" w:color="auto" w:sz="4" w:space="0"/>
            </w:tcBorders>
            <w:vAlign w:val="center"/>
          </w:tcPr>
          <w:p>
            <w:pPr>
              <w:ind w:left="632" w:hanging="632" w:hangingChars="300"/>
              <w:rPr>
                <w:rFonts w:ascii="宋体" w:hAnsi="宋体"/>
                <w:b/>
                <w:sz w:val="16"/>
              </w:rPr>
            </w:pPr>
            <w:r>
              <w:rPr>
                <w:rFonts w:hint="eastAsia" w:ascii="宋体" w:hAnsi="宋体"/>
                <w:b/>
              </w:rPr>
              <w:t xml:space="preserve"> </w:t>
            </w:r>
            <w:r>
              <w:rPr>
                <w:rFonts w:ascii="宋体" w:hAnsi="宋体"/>
                <w:b/>
              </w:rPr>
              <w:t xml:space="preserve"> </w:t>
            </w:r>
            <w:r>
              <w:rPr>
                <w:rFonts w:hint="eastAsia" w:ascii="宋体" w:hAnsi="宋体"/>
                <w:b/>
                <w:sz w:val="16"/>
              </w:rPr>
              <w:t>毕业要求</w:t>
            </w:r>
          </w:p>
          <w:p>
            <w:pPr>
              <w:rPr>
                <w:rFonts w:ascii="宋体" w:hAnsi="宋体"/>
                <w:b/>
              </w:rPr>
            </w:pPr>
            <w:r>
              <w:rPr>
                <w:rFonts w:hint="eastAsia" w:ascii="宋体" w:hAnsi="宋体"/>
                <w:b/>
                <w:sz w:val="16"/>
              </w:rPr>
              <w:t>课程目标</w:t>
            </w:r>
          </w:p>
        </w:tc>
        <w:tc>
          <w:tcPr>
            <w:tcW w:w="712" w:type="dxa"/>
            <w:vAlign w:val="center"/>
          </w:tcPr>
          <w:p>
            <w:pPr>
              <w:rPr>
                <w:rFonts w:ascii="宋体" w:hAnsi="宋体"/>
                <w:b/>
                <w:sz w:val="22"/>
              </w:rPr>
            </w:pPr>
            <w:r>
              <w:rPr>
                <w:rFonts w:hint="eastAsia" w:ascii="宋体" w:hAnsi="宋体"/>
                <w:b/>
                <w:sz w:val="22"/>
              </w:rPr>
              <w:t>毕业要求1</w:t>
            </w:r>
          </w:p>
        </w:tc>
        <w:tc>
          <w:tcPr>
            <w:tcW w:w="663" w:type="dxa"/>
            <w:vAlign w:val="center"/>
          </w:tcPr>
          <w:p>
            <w:pPr>
              <w:rPr>
                <w:rFonts w:ascii="宋体" w:hAnsi="宋体"/>
                <w:b/>
                <w:sz w:val="22"/>
              </w:rPr>
            </w:pPr>
            <w:r>
              <w:rPr>
                <w:rFonts w:hint="eastAsia" w:ascii="宋体" w:hAnsi="宋体"/>
                <w:b/>
                <w:sz w:val="22"/>
              </w:rPr>
              <w:t>毕业要求2</w:t>
            </w:r>
          </w:p>
        </w:tc>
        <w:tc>
          <w:tcPr>
            <w:tcW w:w="662" w:type="dxa"/>
            <w:vAlign w:val="center"/>
          </w:tcPr>
          <w:p>
            <w:pPr>
              <w:rPr>
                <w:rFonts w:ascii="宋体" w:hAnsi="宋体"/>
                <w:b/>
                <w:sz w:val="22"/>
              </w:rPr>
            </w:pPr>
            <w:r>
              <w:rPr>
                <w:rFonts w:hint="eastAsia" w:ascii="宋体" w:hAnsi="宋体"/>
                <w:b/>
                <w:sz w:val="22"/>
              </w:rPr>
              <w:t>毕业要求3</w:t>
            </w:r>
          </w:p>
        </w:tc>
        <w:tc>
          <w:tcPr>
            <w:tcW w:w="750" w:type="dxa"/>
            <w:vAlign w:val="center"/>
          </w:tcPr>
          <w:p>
            <w:pPr>
              <w:rPr>
                <w:rFonts w:ascii="宋体" w:hAnsi="宋体"/>
                <w:b/>
                <w:sz w:val="22"/>
              </w:rPr>
            </w:pPr>
            <w:r>
              <w:rPr>
                <w:rFonts w:hint="eastAsia" w:ascii="宋体" w:hAnsi="宋体"/>
                <w:b/>
                <w:sz w:val="22"/>
              </w:rPr>
              <w:t>毕业要求4</w:t>
            </w:r>
          </w:p>
        </w:tc>
        <w:tc>
          <w:tcPr>
            <w:tcW w:w="688" w:type="dxa"/>
            <w:vAlign w:val="center"/>
          </w:tcPr>
          <w:p>
            <w:pPr>
              <w:rPr>
                <w:rFonts w:ascii="宋体" w:hAnsi="宋体"/>
                <w:b/>
                <w:sz w:val="22"/>
              </w:rPr>
            </w:pPr>
            <w:r>
              <w:rPr>
                <w:rFonts w:hint="eastAsia" w:ascii="宋体" w:hAnsi="宋体"/>
                <w:b/>
                <w:sz w:val="22"/>
              </w:rPr>
              <w:t>毕业要求5</w:t>
            </w:r>
          </w:p>
        </w:tc>
        <w:tc>
          <w:tcPr>
            <w:tcW w:w="700" w:type="dxa"/>
            <w:vAlign w:val="center"/>
          </w:tcPr>
          <w:p>
            <w:pPr>
              <w:rPr>
                <w:rFonts w:ascii="宋体" w:hAnsi="宋体"/>
                <w:b/>
                <w:sz w:val="22"/>
              </w:rPr>
            </w:pPr>
            <w:r>
              <w:rPr>
                <w:rFonts w:hint="eastAsia" w:ascii="宋体" w:hAnsi="宋体"/>
                <w:b/>
                <w:sz w:val="22"/>
              </w:rPr>
              <w:t>毕业要求6</w:t>
            </w:r>
          </w:p>
        </w:tc>
        <w:tc>
          <w:tcPr>
            <w:tcW w:w="675" w:type="dxa"/>
            <w:vAlign w:val="center"/>
          </w:tcPr>
          <w:p>
            <w:pPr>
              <w:rPr>
                <w:rFonts w:ascii="宋体" w:hAnsi="宋体"/>
                <w:b/>
                <w:sz w:val="22"/>
              </w:rPr>
            </w:pPr>
            <w:r>
              <w:rPr>
                <w:rFonts w:hint="eastAsia" w:ascii="宋体" w:hAnsi="宋体"/>
                <w:b/>
                <w:sz w:val="22"/>
              </w:rPr>
              <w:t>毕业要求7</w:t>
            </w:r>
          </w:p>
        </w:tc>
        <w:tc>
          <w:tcPr>
            <w:tcW w:w="687" w:type="dxa"/>
            <w:vAlign w:val="center"/>
          </w:tcPr>
          <w:p>
            <w:pPr>
              <w:rPr>
                <w:rFonts w:ascii="宋体" w:hAnsi="宋体"/>
                <w:b/>
                <w:sz w:val="22"/>
              </w:rPr>
            </w:pPr>
            <w:r>
              <w:rPr>
                <w:rFonts w:hint="eastAsia" w:ascii="宋体" w:hAnsi="宋体"/>
                <w:b/>
                <w:sz w:val="22"/>
              </w:rPr>
              <w:t>毕业要求8</w:t>
            </w:r>
          </w:p>
        </w:tc>
        <w:tc>
          <w:tcPr>
            <w:tcW w:w="675" w:type="dxa"/>
            <w:vAlign w:val="center"/>
          </w:tcPr>
          <w:p>
            <w:pPr>
              <w:rPr>
                <w:rFonts w:ascii="宋体" w:hAnsi="宋体"/>
                <w:b/>
                <w:sz w:val="22"/>
              </w:rPr>
            </w:pPr>
            <w:r>
              <w:rPr>
                <w:rFonts w:hint="eastAsia" w:ascii="宋体" w:hAnsi="宋体"/>
                <w:b/>
                <w:sz w:val="22"/>
              </w:rPr>
              <w:t>毕业要求9</w:t>
            </w:r>
          </w:p>
        </w:tc>
        <w:tc>
          <w:tcPr>
            <w:tcW w:w="700" w:type="dxa"/>
            <w:vAlign w:val="center"/>
          </w:tcPr>
          <w:p>
            <w:pPr>
              <w:rPr>
                <w:rFonts w:ascii="宋体" w:hAnsi="宋体"/>
                <w:b/>
                <w:sz w:val="22"/>
              </w:rPr>
            </w:pPr>
            <w:r>
              <w:rPr>
                <w:rFonts w:hint="eastAsia" w:ascii="宋体" w:hAnsi="宋体"/>
                <w:b/>
                <w:sz w:val="22"/>
              </w:rPr>
              <w:t>毕业要求10</w:t>
            </w:r>
          </w:p>
        </w:tc>
        <w:tc>
          <w:tcPr>
            <w:tcW w:w="688" w:type="dxa"/>
            <w:vAlign w:val="center"/>
          </w:tcPr>
          <w:p>
            <w:pPr>
              <w:rPr>
                <w:rFonts w:ascii="宋体" w:hAnsi="宋体"/>
                <w:b/>
                <w:sz w:val="22"/>
              </w:rPr>
            </w:pPr>
            <w:r>
              <w:rPr>
                <w:rFonts w:hint="eastAsia" w:ascii="宋体" w:hAnsi="宋体"/>
                <w:b/>
                <w:sz w:val="22"/>
              </w:rPr>
              <w:t>毕业要求11</w:t>
            </w:r>
          </w:p>
        </w:tc>
        <w:tc>
          <w:tcPr>
            <w:tcW w:w="670" w:type="dxa"/>
            <w:vAlign w:val="center"/>
          </w:tcPr>
          <w:p>
            <w:pPr>
              <w:rPr>
                <w:rFonts w:ascii="宋体" w:hAnsi="宋体"/>
                <w:b/>
                <w:sz w:val="22"/>
              </w:rPr>
            </w:pPr>
            <w:r>
              <w:rPr>
                <w:rFonts w:hint="eastAsia" w:ascii="宋体" w:hAnsi="宋体"/>
                <w:b/>
                <w:sz w:val="22"/>
              </w:rPr>
              <w:t>毕业要求12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9" w:type="dxa"/>
            <w:vAlign w:val="center"/>
          </w:tcPr>
          <w:p>
            <w:pPr>
              <w:jc w:val="center"/>
              <w:rPr>
                <w:rFonts w:ascii="宋体" w:hAnsi="宋体"/>
                <w:b/>
                <w:sz w:val="22"/>
              </w:rPr>
            </w:pPr>
            <w:r>
              <w:rPr>
                <w:rFonts w:hint="eastAsia" w:ascii="宋体" w:hAnsi="宋体"/>
                <w:b/>
                <w:sz w:val="22"/>
              </w:rPr>
              <w:t>课程目标</w:t>
            </w:r>
            <w:r>
              <w:rPr>
                <w:rFonts w:ascii="宋体" w:hAnsi="宋体"/>
                <w:b/>
                <w:sz w:val="22"/>
              </w:rPr>
              <w:t>1</w:t>
            </w:r>
          </w:p>
        </w:tc>
        <w:tc>
          <w:tcPr>
            <w:tcW w:w="712" w:type="dxa"/>
            <w:vAlign w:val="center"/>
          </w:tcPr>
          <w:p>
            <w:pPr>
              <w:jc w:val="center"/>
              <w:rPr>
                <w:b/>
              </w:rPr>
            </w:pPr>
          </w:p>
        </w:tc>
        <w:tc>
          <w:tcPr>
            <w:tcW w:w="663" w:type="dxa"/>
            <w:vAlign w:val="center"/>
          </w:tcPr>
          <w:p>
            <w:pPr>
              <w:jc w:val="center"/>
              <w:rPr>
                <w:b/>
              </w:rPr>
            </w:pPr>
          </w:p>
        </w:tc>
        <w:tc>
          <w:tcPr>
            <w:tcW w:w="662" w:type="dxa"/>
            <w:vAlign w:val="center"/>
          </w:tcPr>
          <w:p>
            <w:pPr>
              <w:jc w:val="center"/>
              <w:rPr>
                <w:b/>
              </w:rPr>
            </w:pPr>
            <w:r>
              <w:rPr>
                <w:b/>
              </w:rPr>
              <w:t>L</w:t>
            </w:r>
          </w:p>
        </w:tc>
        <w:tc>
          <w:tcPr>
            <w:tcW w:w="750" w:type="dxa"/>
            <w:vAlign w:val="center"/>
          </w:tcPr>
          <w:p>
            <w:pPr>
              <w:jc w:val="center"/>
              <w:rPr>
                <w:b/>
              </w:rPr>
            </w:pPr>
            <w:r>
              <w:rPr>
                <w:b/>
              </w:rPr>
              <w:t>L</w:t>
            </w:r>
          </w:p>
        </w:tc>
        <w:tc>
          <w:tcPr>
            <w:tcW w:w="688" w:type="dxa"/>
            <w:vAlign w:val="center"/>
          </w:tcPr>
          <w:p>
            <w:pPr>
              <w:jc w:val="center"/>
              <w:rPr>
                <w:b/>
              </w:rPr>
            </w:pPr>
            <w:r>
              <w:rPr>
                <w:b/>
              </w:rPr>
              <w:t>H</w:t>
            </w:r>
          </w:p>
        </w:tc>
        <w:tc>
          <w:tcPr>
            <w:tcW w:w="700" w:type="dxa"/>
            <w:vAlign w:val="center"/>
          </w:tcPr>
          <w:p>
            <w:pPr>
              <w:jc w:val="center"/>
              <w:rPr>
                <w:b/>
              </w:rPr>
            </w:pPr>
            <w:r>
              <w:rPr>
                <w:b/>
              </w:rPr>
              <w:t>H</w:t>
            </w:r>
          </w:p>
        </w:tc>
        <w:tc>
          <w:tcPr>
            <w:tcW w:w="675" w:type="dxa"/>
            <w:vAlign w:val="center"/>
          </w:tcPr>
          <w:p>
            <w:pPr>
              <w:jc w:val="center"/>
              <w:rPr>
                <w:b/>
              </w:rPr>
            </w:pPr>
          </w:p>
        </w:tc>
        <w:tc>
          <w:tcPr>
            <w:tcW w:w="687" w:type="dxa"/>
            <w:vAlign w:val="center"/>
          </w:tcPr>
          <w:p>
            <w:pPr>
              <w:jc w:val="center"/>
              <w:rPr>
                <w:b/>
              </w:rPr>
            </w:pPr>
            <w:r>
              <w:rPr>
                <w:b/>
              </w:rPr>
              <w:t>L</w:t>
            </w:r>
          </w:p>
        </w:tc>
        <w:tc>
          <w:tcPr>
            <w:tcW w:w="675" w:type="dxa"/>
            <w:vAlign w:val="center"/>
          </w:tcPr>
          <w:p>
            <w:pPr>
              <w:jc w:val="center"/>
              <w:rPr>
                <w:b/>
              </w:rPr>
            </w:pPr>
            <w:r>
              <w:rPr>
                <w:b/>
              </w:rPr>
              <w:t>H</w:t>
            </w:r>
          </w:p>
        </w:tc>
        <w:tc>
          <w:tcPr>
            <w:tcW w:w="700" w:type="dxa"/>
            <w:vAlign w:val="center"/>
          </w:tcPr>
          <w:p>
            <w:pPr>
              <w:jc w:val="center"/>
              <w:rPr>
                <w:rFonts w:ascii="宋体" w:hAnsi="宋体"/>
                <w:b/>
              </w:rPr>
            </w:pPr>
            <w:r>
              <w:rPr>
                <w:b/>
              </w:rPr>
              <w:t>L</w:t>
            </w:r>
          </w:p>
        </w:tc>
        <w:tc>
          <w:tcPr>
            <w:tcW w:w="688" w:type="dxa"/>
            <w:vAlign w:val="center"/>
          </w:tcPr>
          <w:p>
            <w:pPr>
              <w:jc w:val="center"/>
              <w:rPr>
                <w:rFonts w:ascii="宋体" w:hAnsi="宋体"/>
                <w:b/>
              </w:rPr>
            </w:pPr>
            <w:r>
              <w:rPr>
                <w:b/>
              </w:rPr>
              <w:t>L</w:t>
            </w:r>
          </w:p>
        </w:tc>
        <w:tc>
          <w:tcPr>
            <w:tcW w:w="670" w:type="dxa"/>
            <w:vAlign w:val="center"/>
          </w:tcPr>
          <w:p>
            <w:pPr>
              <w:jc w:val="center"/>
              <w:rPr>
                <w:rFonts w:ascii="宋体" w:hAnsi="宋体"/>
                <w:b/>
              </w:rPr>
            </w:pPr>
            <w:r>
              <w:rPr>
                <w: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jc w:val="center"/>
              <w:rPr>
                <w:rFonts w:ascii="宋体" w:hAnsi="宋体"/>
                <w:b/>
                <w:sz w:val="22"/>
              </w:rPr>
            </w:pPr>
            <w:r>
              <w:rPr>
                <w:rFonts w:hint="eastAsia" w:ascii="宋体" w:hAnsi="宋体"/>
                <w:b/>
                <w:sz w:val="22"/>
              </w:rPr>
              <w:t>课程目标</w:t>
            </w:r>
            <w:r>
              <w:rPr>
                <w:rFonts w:ascii="宋体" w:hAnsi="宋体"/>
                <w:b/>
                <w:sz w:val="22"/>
              </w:rPr>
              <w:t>2</w:t>
            </w:r>
          </w:p>
        </w:tc>
        <w:tc>
          <w:tcPr>
            <w:tcW w:w="712" w:type="dxa"/>
            <w:vAlign w:val="center"/>
          </w:tcPr>
          <w:p>
            <w:pPr>
              <w:jc w:val="center"/>
              <w:rPr>
                <w:b/>
              </w:rPr>
            </w:pPr>
          </w:p>
        </w:tc>
        <w:tc>
          <w:tcPr>
            <w:tcW w:w="663" w:type="dxa"/>
            <w:vAlign w:val="center"/>
          </w:tcPr>
          <w:p>
            <w:pPr>
              <w:jc w:val="center"/>
              <w:rPr>
                <w:b/>
              </w:rPr>
            </w:pPr>
          </w:p>
        </w:tc>
        <w:tc>
          <w:tcPr>
            <w:tcW w:w="662" w:type="dxa"/>
            <w:vAlign w:val="center"/>
          </w:tcPr>
          <w:p>
            <w:pPr>
              <w:jc w:val="center"/>
              <w:rPr>
                <w:b/>
              </w:rPr>
            </w:pPr>
            <w:r>
              <w:rPr>
                <w:b/>
              </w:rPr>
              <w:t>L</w:t>
            </w:r>
          </w:p>
        </w:tc>
        <w:tc>
          <w:tcPr>
            <w:tcW w:w="750" w:type="dxa"/>
            <w:vAlign w:val="center"/>
          </w:tcPr>
          <w:p>
            <w:pPr>
              <w:jc w:val="center"/>
              <w:rPr>
                <w:b/>
              </w:rPr>
            </w:pPr>
            <w:r>
              <w:rPr>
                <w:b/>
              </w:rPr>
              <w:t>L</w:t>
            </w:r>
          </w:p>
        </w:tc>
        <w:tc>
          <w:tcPr>
            <w:tcW w:w="688" w:type="dxa"/>
            <w:vAlign w:val="center"/>
          </w:tcPr>
          <w:p>
            <w:pPr>
              <w:jc w:val="center"/>
              <w:rPr>
                <w:b/>
              </w:rPr>
            </w:pPr>
            <w:r>
              <w:rPr>
                <w:b/>
              </w:rPr>
              <w:t>H</w:t>
            </w:r>
          </w:p>
        </w:tc>
        <w:tc>
          <w:tcPr>
            <w:tcW w:w="700" w:type="dxa"/>
            <w:vAlign w:val="center"/>
          </w:tcPr>
          <w:p>
            <w:pPr>
              <w:jc w:val="center"/>
              <w:rPr>
                <w:b/>
              </w:rPr>
            </w:pPr>
            <w:r>
              <w:rPr>
                <w:b/>
              </w:rPr>
              <w:t>H</w:t>
            </w:r>
          </w:p>
        </w:tc>
        <w:tc>
          <w:tcPr>
            <w:tcW w:w="675" w:type="dxa"/>
            <w:vAlign w:val="center"/>
          </w:tcPr>
          <w:p>
            <w:pPr>
              <w:jc w:val="center"/>
              <w:rPr>
                <w:b/>
              </w:rPr>
            </w:pPr>
            <w:r>
              <w:rPr>
                <w:b/>
              </w:rPr>
              <w:t>L</w:t>
            </w:r>
          </w:p>
        </w:tc>
        <w:tc>
          <w:tcPr>
            <w:tcW w:w="687" w:type="dxa"/>
            <w:vAlign w:val="center"/>
          </w:tcPr>
          <w:p>
            <w:pPr>
              <w:jc w:val="center"/>
              <w:rPr>
                <w:b/>
              </w:rPr>
            </w:pPr>
            <w:r>
              <w:rPr>
                <w:b/>
              </w:rPr>
              <w:t>L</w:t>
            </w:r>
          </w:p>
        </w:tc>
        <w:tc>
          <w:tcPr>
            <w:tcW w:w="675" w:type="dxa"/>
            <w:vAlign w:val="center"/>
          </w:tcPr>
          <w:p>
            <w:pPr>
              <w:jc w:val="center"/>
              <w:rPr>
                <w:b/>
              </w:rPr>
            </w:pPr>
            <w:r>
              <w:rPr>
                <w:b/>
              </w:rPr>
              <w:t>H</w:t>
            </w:r>
          </w:p>
        </w:tc>
        <w:tc>
          <w:tcPr>
            <w:tcW w:w="700" w:type="dxa"/>
            <w:vAlign w:val="center"/>
          </w:tcPr>
          <w:p>
            <w:pPr>
              <w:jc w:val="center"/>
              <w:rPr>
                <w:rFonts w:ascii="宋体" w:hAnsi="宋体"/>
                <w:b/>
              </w:rPr>
            </w:pPr>
            <w:r>
              <w:rPr>
                <w:b/>
              </w:rPr>
              <w:t>L</w:t>
            </w:r>
          </w:p>
        </w:tc>
        <w:tc>
          <w:tcPr>
            <w:tcW w:w="688" w:type="dxa"/>
            <w:vAlign w:val="center"/>
          </w:tcPr>
          <w:p>
            <w:pPr>
              <w:jc w:val="center"/>
              <w:rPr>
                <w:rFonts w:ascii="宋体" w:hAnsi="宋体"/>
                <w:b/>
              </w:rPr>
            </w:pPr>
            <w:r>
              <w:rPr>
                <w:b/>
              </w:rPr>
              <w:t>L</w:t>
            </w:r>
          </w:p>
        </w:tc>
        <w:tc>
          <w:tcPr>
            <w:tcW w:w="670" w:type="dxa"/>
            <w:vAlign w:val="center"/>
          </w:tcPr>
          <w:p>
            <w:pPr>
              <w:jc w:val="center"/>
              <w:rPr>
                <w:rFonts w:ascii="宋体" w:hAnsi="宋体"/>
                <w:b/>
              </w:rPr>
            </w:pPr>
            <w:r>
              <w:rPr>
                <w: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jc w:val="center"/>
              <w:rPr>
                <w:rFonts w:ascii="宋体" w:hAnsi="宋体"/>
                <w:b/>
                <w:sz w:val="22"/>
              </w:rPr>
            </w:pPr>
            <w:r>
              <w:rPr>
                <w:rFonts w:hint="eastAsia" w:ascii="宋体" w:hAnsi="宋体"/>
                <w:b/>
                <w:sz w:val="22"/>
              </w:rPr>
              <w:t>课程目标</w:t>
            </w:r>
            <w:r>
              <w:rPr>
                <w:rFonts w:ascii="宋体" w:hAnsi="宋体"/>
                <w:b/>
                <w:sz w:val="22"/>
              </w:rPr>
              <w:t>3</w:t>
            </w:r>
          </w:p>
        </w:tc>
        <w:tc>
          <w:tcPr>
            <w:tcW w:w="712" w:type="dxa"/>
            <w:vAlign w:val="center"/>
          </w:tcPr>
          <w:p>
            <w:pPr>
              <w:jc w:val="center"/>
              <w:rPr>
                <w:b/>
              </w:rPr>
            </w:pPr>
            <w:r>
              <w:rPr>
                <w:b/>
              </w:rPr>
              <w:t>H</w:t>
            </w:r>
          </w:p>
        </w:tc>
        <w:tc>
          <w:tcPr>
            <w:tcW w:w="663" w:type="dxa"/>
            <w:vAlign w:val="center"/>
          </w:tcPr>
          <w:p>
            <w:pPr>
              <w:jc w:val="center"/>
              <w:rPr>
                <w:b/>
              </w:rPr>
            </w:pPr>
            <w:r>
              <w:rPr>
                <w:b/>
              </w:rPr>
              <w:t>H</w:t>
            </w:r>
          </w:p>
        </w:tc>
        <w:tc>
          <w:tcPr>
            <w:tcW w:w="662" w:type="dxa"/>
            <w:vAlign w:val="center"/>
          </w:tcPr>
          <w:p>
            <w:pPr>
              <w:jc w:val="center"/>
              <w:rPr>
                <w:b/>
              </w:rPr>
            </w:pPr>
            <w:r>
              <w:rPr>
                <w:b/>
              </w:rPr>
              <w:t>M</w:t>
            </w:r>
          </w:p>
        </w:tc>
        <w:tc>
          <w:tcPr>
            <w:tcW w:w="750" w:type="dxa"/>
            <w:vAlign w:val="center"/>
          </w:tcPr>
          <w:p>
            <w:pPr>
              <w:jc w:val="center"/>
              <w:rPr>
                <w:b/>
              </w:rPr>
            </w:pPr>
          </w:p>
        </w:tc>
        <w:tc>
          <w:tcPr>
            <w:tcW w:w="688" w:type="dxa"/>
            <w:vAlign w:val="center"/>
          </w:tcPr>
          <w:p>
            <w:pPr>
              <w:jc w:val="center"/>
              <w:rPr>
                <w:b/>
              </w:rPr>
            </w:pPr>
          </w:p>
        </w:tc>
        <w:tc>
          <w:tcPr>
            <w:tcW w:w="700" w:type="dxa"/>
            <w:vAlign w:val="center"/>
          </w:tcPr>
          <w:p>
            <w:pPr>
              <w:jc w:val="center"/>
              <w:rPr>
                <w:b/>
              </w:rPr>
            </w:pPr>
          </w:p>
        </w:tc>
        <w:tc>
          <w:tcPr>
            <w:tcW w:w="675" w:type="dxa"/>
            <w:vAlign w:val="center"/>
          </w:tcPr>
          <w:p>
            <w:pPr>
              <w:jc w:val="center"/>
              <w:rPr>
                <w:b/>
              </w:rPr>
            </w:pPr>
          </w:p>
        </w:tc>
        <w:tc>
          <w:tcPr>
            <w:tcW w:w="687" w:type="dxa"/>
            <w:vAlign w:val="center"/>
          </w:tcPr>
          <w:p>
            <w:pPr>
              <w:jc w:val="center"/>
              <w:rPr>
                <w:b/>
              </w:rPr>
            </w:pPr>
          </w:p>
        </w:tc>
        <w:tc>
          <w:tcPr>
            <w:tcW w:w="675" w:type="dxa"/>
            <w:vAlign w:val="center"/>
          </w:tcPr>
          <w:p>
            <w:pPr>
              <w:jc w:val="center"/>
              <w:rPr>
                <w:b/>
              </w:rPr>
            </w:pPr>
          </w:p>
        </w:tc>
        <w:tc>
          <w:tcPr>
            <w:tcW w:w="700" w:type="dxa"/>
            <w:vAlign w:val="center"/>
          </w:tcPr>
          <w:p>
            <w:pPr>
              <w:jc w:val="center"/>
              <w:rPr>
                <w:rFonts w:ascii="宋体" w:hAnsi="宋体"/>
                <w:b/>
              </w:rPr>
            </w:pPr>
          </w:p>
        </w:tc>
        <w:tc>
          <w:tcPr>
            <w:tcW w:w="688" w:type="dxa"/>
            <w:vAlign w:val="center"/>
          </w:tcPr>
          <w:p>
            <w:pPr>
              <w:jc w:val="center"/>
              <w:rPr>
                <w:rFonts w:ascii="宋体" w:hAnsi="宋体"/>
                <w:b/>
              </w:rPr>
            </w:pPr>
          </w:p>
        </w:tc>
        <w:tc>
          <w:tcPr>
            <w:tcW w:w="670" w:type="dxa"/>
            <w:vAlign w:val="center"/>
          </w:tcPr>
          <w:p>
            <w:pPr>
              <w:jc w:val="center"/>
              <w:rPr>
                <w:rFonts w:ascii="宋体" w:hAnsi="宋体"/>
                <w:b/>
              </w:rPr>
            </w:pPr>
          </w:p>
        </w:tc>
      </w:tr>
    </w:tbl>
    <w:p>
      <w:pPr>
        <w:spacing w:line="480" w:lineRule="exact"/>
        <w:ind w:firstLine="360" w:firstLineChars="200"/>
        <w:rPr>
          <w:rFonts w:ascii="宋体" w:hAnsi="宋体"/>
          <w:sz w:val="18"/>
          <w:szCs w:val="18"/>
        </w:rPr>
      </w:pPr>
      <w:r>
        <w:rPr>
          <w:rFonts w:hint="eastAsia" w:ascii="宋体" w:hAnsi="宋体"/>
          <w:sz w:val="18"/>
          <w:szCs w:val="18"/>
        </w:rPr>
        <w:t>（对应矩阵，其中L表示低相关，M表示中等相关，H表示高度相关）</w:t>
      </w:r>
    </w:p>
    <w:p>
      <w:pPr>
        <w:pStyle w:val="17"/>
        <w:numPr>
          <w:ilvl w:val="0"/>
          <w:numId w:val="0"/>
        </w:numPr>
        <w:spacing w:before="156" w:after="156"/>
        <w:ind w:firstLine="480" w:firstLineChars="200"/>
      </w:pPr>
      <w:r>
        <w:rPr>
          <w:rFonts w:hint="eastAsia"/>
          <w:lang w:val="en-US" w:eastAsia="zh-CN"/>
        </w:rPr>
        <w:t>四、</w:t>
      </w:r>
      <w:r>
        <w:rPr>
          <w:rFonts w:hint="eastAsia"/>
        </w:rPr>
        <w:t>教学内容、基本要求与学时分配</w:t>
      </w:r>
    </w:p>
    <w:tbl>
      <w:tblPr>
        <w:tblStyle w:val="13"/>
        <w:tblW w:w="8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273"/>
        <w:gridCol w:w="3712"/>
        <w:gridCol w:w="429"/>
        <w:gridCol w:w="132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序号</w:t>
            </w:r>
          </w:p>
        </w:tc>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教学内容</w:t>
            </w:r>
          </w:p>
        </w:tc>
        <w:tc>
          <w:tcPr>
            <w:tcW w:w="3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对学生的要求</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学时</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教学方式</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1</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导论</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掌握政治的涵义、政治学的研究对象和研究领域及其研究方法；政治学历史发展的基本脉络；中国化马克思主义对马克思主义政治学的丰富和发展。</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2</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讲授案例教学手段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2</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第</w:t>
            </w:r>
            <w:r>
              <w:rPr>
                <w:rFonts w:hint="eastAsia" w:ascii="宋体" w:hAnsi="宋体"/>
                <w:color w:val="000000"/>
                <w:szCs w:val="21"/>
              </w:rPr>
              <w:t>一</w:t>
            </w:r>
            <w:r>
              <w:rPr>
                <w:rFonts w:ascii="宋体" w:hAnsi="宋体"/>
                <w:color w:val="000000"/>
                <w:szCs w:val="21"/>
              </w:rPr>
              <w:t>章　</w:t>
            </w:r>
            <w:r>
              <w:rPr>
                <w:rFonts w:hint="eastAsia" w:ascii="宋体" w:hAnsi="宋体"/>
                <w:color w:val="000000"/>
                <w:szCs w:val="21"/>
              </w:rPr>
              <w:t>阶级</w:t>
            </w:r>
            <w:r>
              <w:rPr>
                <w:rFonts w:ascii="宋体" w:hAnsi="宋体"/>
                <w:color w:val="000000"/>
                <w:szCs w:val="21"/>
              </w:rPr>
              <w:t>与国家</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马克思主义国家起源理论的主要内容、了解中国的国家起源以及其他国家起源理论的基本观点；掌握马克思主义关于国家本质的基本观点以及与其他国家观的本质区别；正确认识国家职能的主要内容；了解国家的历史类型并理解国家消亡的历史必然性；理解国体的内涵并掌握中国的国体及其基本内容。</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6</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多媒体及案例教学手段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第</w:t>
            </w:r>
            <w:r>
              <w:rPr>
                <w:rFonts w:hint="eastAsia" w:ascii="宋体" w:hAnsi="宋体"/>
                <w:color w:val="000000"/>
                <w:szCs w:val="21"/>
              </w:rPr>
              <w:t>二</w:t>
            </w:r>
            <w:r>
              <w:rPr>
                <w:rFonts w:ascii="宋体" w:hAnsi="宋体"/>
                <w:color w:val="000000"/>
                <w:szCs w:val="21"/>
              </w:rPr>
              <w:t>章　国家权力与国家形式</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马克思主义政治学关于国家权力的基本理论；了解国家政权组织形式的涵义、特征及其分类，理解政体与国体的区别和联系以及剥削阶级国家的政权组织形式和社会主义国家的政权组织形式的本质差异；掌握国家结构形式的涵义及其基本类型；掌握社会主义中国国家形式的主要内容，理解社会主义中国国家形式的历史必然性和现实可行性以及特别行政区制度的重要意义。</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4</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多媒体及案例教学手段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4</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第三章　国家机构</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掌握国家机构的涵义与构成、西方国家国家机构的组织原则、构成及相互关系、社会主义中国国家机构的组织原则、构成及其相互关系。</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2</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多媒体及案例教学手段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5</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第四章　政治民主</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政治民主的概念及基本特征；了解西方资本主义民主的产生与发展、西方资本主义民主制度的基本内容，正确认识西方资本主义民主的实质及其局限性；理解社会主义民主的产生与发展，充分认识中国特色社会主义民主的本质及其特征，全面了解中国特色社会主义民主制度的基本内容，并准确掌握发展和完善中国特色社会主义民主的基本方针和主要任务。</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8</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讲授、课堂讨论、案例教学手段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6</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第五章　政党和政党制度</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政党的涵义和特征、政党在政治生活中的作用，理解资产阶级政党与无产阶级政党的本质区别；了解政党制度的涵义和政党制度的主要类型，理解资本主义国家政党制度与社会主义国家政党制度的差别；准确把握中国共产党领导的多党合作和政治协商制度这一具有中国特色政党制度的涵义、历史必然性及优越性；全面认识统一战线的历史地位、新时期统一战线的基本内容和主要任务。</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6</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讲授、案例教学手段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7</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第六章　政治参与</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政治参与的涵义和特征、政治参与的类型及作用；了解西方国家政治参与的主要形式，理解西方国家政治参与的特征与实质；体会政治参与在中国社会主义民主中的重要地位，把握中国政治参与的特点，掌握中国政治参与的体制、机制及方式，理解公民有序政治参与的涵义和特征、必要性和基本途径，并能明确辨别中国的政治参与与西方国家政治参与的差异。</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4</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讲授、课堂讨论案例教学手段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8</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hint="eastAsia" w:ascii="宋体" w:hAnsi="宋体"/>
                <w:color w:val="000000"/>
                <w:szCs w:val="21"/>
              </w:rPr>
              <w:t>第七章　政治文化</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政治文化的准确涵义、特征及构成要素，理解政治文化的基本功能；正确把握政治社会化的涵义，了解政治社会化的过程和途径；全面理解中国特色社会主义政治文化的重要作用，掌握中国特色社会主义政治文化的主要内容和基本特征，认识建设中国特色社会主义政治文化的重要意义和基本途径。</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5</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讲授、课堂讨论案例教学手段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9</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hint="eastAsia" w:ascii="宋体" w:hAnsi="宋体"/>
                <w:color w:val="000000"/>
                <w:szCs w:val="21"/>
              </w:rPr>
              <w:t>第八章　政治发展</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政治发展的基本涵义，熟悉马克思主义的政治发展理论；了解政治发展的动力和途径，明确政治发展不同途径之间的相互关系，理解政治发展与政治稳定的辩证关系；掌握中国特色社会主义政治发展道路的基本内涵，把握坚定不移地走中国特色社会主义政治发展道路的意义及基本要求；准确理解政治体制改革的涵义和性质，正确把握中国政治体制改革的总体要求和原则，认识积极稳妥地推进政治体制改革的重要作用及主要内容。</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5</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讲授、课堂讨论案例教学手段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10</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hint="eastAsia" w:ascii="宋体" w:hAnsi="宋体"/>
                <w:color w:val="000000"/>
                <w:szCs w:val="21"/>
              </w:rPr>
              <w:t>第九章　民族与宗教</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掌握民族与宗教的基本涵义与特征，理解民族与宗教问题在政治生活中的地位和作用；认识当代世界的民族与宗教问题，并能准确把握当代世界民族与宗教问题的根源；充分理解中国的民族政策与中国的宗教政策，特别是民族区域自治制度是中国的一项基本政治制度，还应使学生正确认识中国的民族政策和宗教政策在中国政治实践中的地位和作用。</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3</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多媒体及案例教学手段</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11</w:t>
            </w:r>
          </w:p>
        </w:tc>
        <w:tc>
          <w:tcPr>
            <w:tcW w:w="127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szCs w:val="21"/>
              </w:rPr>
            </w:pPr>
            <w:r>
              <w:rPr>
                <w:rFonts w:ascii="宋体" w:hAnsi="宋体"/>
                <w:color w:val="000000"/>
                <w:szCs w:val="21"/>
              </w:rPr>
              <w:t>第十章　国际政治与世界格局</w:t>
            </w:r>
          </w:p>
        </w:tc>
        <w:tc>
          <w:tcPr>
            <w:tcW w:w="37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宋体" w:hAnsi="宋体"/>
                <w:color w:val="000000"/>
                <w:szCs w:val="21"/>
              </w:rPr>
            </w:pPr>
            <w:r>
              <w:rPr>
                <w:rFonts w:hint="eastAsia" w:ascii="宋体" w:hAnsi="宋体"/>
                <w:color w:val="000000"/>
                <w:szCs w:val="21"/>
              </w:rPr>
              <w:t>了解国际政治的涵义和内容，理解国际政治与国内政治的区别与联系，认识国际政治主体的基本构成及其地位，掌握国际政治基本准则及国际法的主要内容、特征及作用；了解当代世界的和平与发展问题的发展演变，理解和平与发展的相互关系，准确把握经济全球化的基本涵义，客观认识经济全球化对于国际政治的影响以及经济全球化与世界多极化之间的相互关系；了解中国对外政策的发展历程，充分理解和把握中国对外政策的基本原则和主要内容。</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color w:val="000000"/>
                <w:sz w:val="24"/>
              </w:rPr>
            </w:pPr>
            <w:r>
              <w:rPr>
                <w:rFonts w:hint="eastAsia" w:ascii="宋体" w:hAnsi="宋体" w:cs="宋体"/>
                <w:b/>
                <w:color w:val="000000"/>
                <w:sz w:val="24"/>
              </w:rPr>
              <w:t>3</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案例教学和多媒体</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课程目标1、2、3</w:t>
            </w:r>
          </w:p>
        </w:tc>
      </w:tr>
    </w:tbl>
    <w:p>
      <w:pPr>
        <w:pStyle w:val="17"/>
        <w:spacing w:before="156" w:after="156"/>
        <w:ind w:firstLine="480"/>
      </w:pPr>
      <w:r>
        <w:rPr>
          <w:rFonts w:hint="eastAsia"/>
        </w:rPr>
        <w:t>五、考核方式及成绩评定</w:t>
      </w:r>
    </w:p>
    <w:p>
      <w:pPr>
        <w:spacing w:line="480" w:lineRule="exact"/>
        <w:ind w:firstLine="420" w:firstLineChars="200"/>
        <w:rPr>
          <w:rFonts w:ascii="宋体" w:hAnsi="宋体"/>
          <w:szCs w:val="21"/>
        </w:rPr>
      </w:pPr>
      <w:r>
        <w:rPr>
          <w:rFonts w:hint="eastAsia" w:ascii="宋体" w:hAnsi="宋体"/>
          <w:szCs w:val="21"/>
        </w:rPr>
        <w:t>政治学概论课程考核分为两部分，过程成绩（30%）和期末考试成绩（70%）。</w:t>
      </w:r>
    </w:p>
    <w:p>
      <w:pPr>
        <w:spacing w:line="480" w:lineRule="exact"/>
        <w:ind w:firstLine="420" w:firstLineChars="200"/>
        <w:rPr>
          <w:rFonts w:ascii="宋体" w:hAnsi="宋体"/>
          <w:szCs w:val="21"/>
        </w:rPr>
      </w:pPr>
      <w:r>
        <w:rPr>
          <w:rFonts w:hint="eastAsia" w:ascii="宋体" w:hAnsi="宋体"/>
          <w:szCs w:val="21"/>
        </w:rPr>
        <w:t>期末考试采用闭卷考试形式，权重为70%，主要考查学生对政治学基本概念、基本理论掌握程度。试卷内容要实现多样化，既要考核基本内容，又要考核学生分析问题、解决问题的能力。题型主要有：单项选择、多项选择、名词解释、简答、论述、案例分析五种题型。</w:t>
      </w:r>
    </w:p>
    <w:p>
      <w:pPr>
        <w:spacing w:line="480" w:lineRule="exact"/>
        <w:ind w:firstLine="420" w:firstLineChars="200"/>
        <w:rPr>
          <w:rFonts w:ascii="宋体" w:hAnsi="宋体"/>
          <w:szCs w:val="21"/>
        </w:rPr>
      </w:pPr>
      <w:r>
        <w:rPr>
          <w:rFonts w:hint="eastAsia" w:ascii="宋体" w:hAnsi="宋体"/>
          <w:szCs w:val="21"/>
        </w:rPr>
        <w:t>过程成绩30%=平时成绩20%（包括出勤、课堂表现10%+作业10%）+素质能力成绩10%。</w:t>
      </w:r>
    </w:p>
    <w:p>
      <w:pPr>
        <w:spacing w:line="480" w:lineRule="exact"/>
        <w:ind w:firstLine="420" w:firstLineChars="200"/>
        <w:rPr>
          <w:rFonts w:eastAsia="黑体"/>
          <w:color w:val="000000"/>
          <w:sz w:val="24"/>
        </w:rPr>
      </w:pPr>
      <w:r>
        <w:rPr>
          <w:rFonts w:hint="eastAsia" w:ascii="宋体" w:hAnsi="宋体"/>
          <w:szCs w:val="21"/>
        </w:rPr>
        <w:t>平时成绩20%主要包括：包括出勤、课堂表现10%+作业10%。</w:t>
      </w:r>
    </w:p>
    <w:p>
      <w:pPr>
        <w:pStyle w:val="17"/>
        <w:spacing w:before="156" w:after="156"/>
        <w:ind w:firstLine="480"/>
      </w:pPr>
      <w:r>
        <w:rPr>
          <w:rFonts w:hint="eastAsia"/>
        </w:rPr>
        <w:t xml:space="preserve"> 六、学术诚信规定</w:t>
      </w:r>
    </w:p>
    <w:p>
      <w:pPr>
        <w:widowControl/>
        <w:snapToGrid w:val="0"/>
        <w:spacing w:line="480" w:lineRule="exact"/>
        <w:ind w:firstLine="420" w:firstLineChars="200"/>
        <w:jc w:val="left"/>
        <w:rPr>
          <w:rFonts w:ascii="宋体" w:hAnsi="宋体"/>
          <w:szCs w:val="21"/>
        </w:rPr>
      </w:pPr>
      <w:r>
        <w:rPr>
          <w:rFonts w:hint="eastAsia" w:ascii="宋体" w:hAnsi="宋体"/>
          <w:szCs w:val="21"/>
        </w:rPr>
        <w:t>1、允许或协助他人侵占、抄袭、剽窃自己或他人作业、论文、报告、程序和研究数据等成果，视同为失信，取消该项作业的成绩；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2、直接引用他人成果、观点、方案、资料、数据等而未标明出处或论文雷同率（包括与直接翻译的成果比对）偏高，取消该项作业的成绩；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3、</w:t>
      </w:r>
      <w:r>
        <w:rPr>
          <w:rFonts w:ascii="宋体" w:hAnsi="宋体"/>
          <w:szCs w:val="21"/>
        </w:rPr>
        <w:t>如果在作业中引用了别人的作品，必须按规定的格式注明引用的来源</w:t>
      </w:r>
      <w:r>
        <w:rPr>
          <w:rFonts w:hint="eastAsia" w:ascii="宋体" w:hAnsi="宋体"/>
          <w:szCs w:val="21"/>
        </w:rPr>
        <w:t>，</w:t>
      </w:r>
      <w:r>
        <w:rPr>
          <w:rFonts w:ascii="宋体" w:hAnsi="宋体"/>
          <w:szCs w:val="21"/>
        </w:rPr>
        <w:t>酌情扣分</w:t>
      </w:r>
      <w:r>
        <w:rPr>
          <w:rFonts w:hint="eastAsia" w:ascii="宋体" w:hAnsi="宋体"/>
          <w:szCs w:val="21"/>
        </w:rPr>
        <w:t>，</w:t>
      </w:r>
      <w:r>
        <w:rPr>
          <w:rFonts w:ascii="宋体" w:hAnsi="宋体"/>
          <w:szCs w:val="21"/>
        </w:rPr>
        <w:t>直至</w:t>
      </w:r>
      <w:r>
        <w:rPr>
          <w:rFonts w:hint="eastAsia" w:ascii="宋体" w:hAnsi="宋体"/>
          <w:szCs w:val="21"/>
        </w:rPr>
        <w:t>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4、请他人代写或代他人撰写作业、论文、报告、程序等；购买作业、论文、报告、程序、研究数据等作为自己的成果，取消该项作业的成绩；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5、代他人签到，冒名顶替他人上课或参加学校要求的其他培养环节，取消该次环节的成绩；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6、在考试中采用抄袭或拷贝等不正当手段，窃取他人答案或答题资料等；请他人代替考试、替他人参加考试；偷窃试卷或采用其他各种手段窃取试卷内容者；使用通讯设备或网络手段作弊，组织或参与作弊及其他作弊行为等。考试作弊者，取消该门课程的成绩，不能参加下学期期初的补考，并按学校的相关规则给予留校察看处分。</w:t>
      </w:r>
    </w:p>
    <w:p>
      <w:pPr>
        <w:pStyle w:val="17"/>
        <w:spacing w:before="156" w:after="156"/>
        <w:ind w:firstLine="480"/>
      </w:pPr>
      <w:r>
        <w:rPr>
          <w:rFonts w:hint="eastAsia"/>
        </w:rPr>
        <w:t>七、教材和参考书</w:t>
      </w:r>
    </w:p>
    <w:p>
      <w:pPr>
        <w:widowControl/>
        <w:snapToGrid w:val="0"/>
        <w:spacing w:line="480" w:lineRule="exact"/>
        <w:ind w:firstLine="420" w:firstLineChars="200"/>
        <w:jc w:val="left"/>
        <w:rPr>
          <w:rFonts w:ascii="宋体" w:hAnsi="宋体"/>
          <w:szCs w:val="21"/>
        </w:rPr>
      </w:pPr>
      <w:r>
        <w:rPr>
          <w:rFonts w:hint="eastAsia" w:ascii="宋体" w:hAnsi="宋体"/>
          <w:szCs w:val="21"/>
        </w:rPr>
        <w:t>1. 教材：</w:t>
      </w:r>
    </w:p>
    <w:p>
      <w:pPr>
        <w:widowControl/>
        <w:snapToGrid w:val="0"/>
        <w:spacing w:line="480" w:lineRule="exact"/>
        <w:ind w:firstLine="420" w:firstLineChars="200"/>
        <w:jc w:val="left"/>
        <w:rPr>
          <w:rFonts w:ascii="宋体" w:hAnsi="宋体"/>
          <w:szCs w:val="21"/>
        </w:rPr>
      </w:pPr>
      <w:r>
        <w:rPr>
          <w:rFonts w:hint="eastAsia" w:ascii="宋体" w:hAnsi="宋体"/>
          <w:szCs w:val="21"/>
        </w:rPr>
        <w:t>政治学概论编写组著：《政治学概论》，高等教育出版社，2011年版。</w:t>
      </w:r>
    </w:p>
    <w:p>
      <w:pPr>
        <w:widowControl/>
        <w:numPr>
          <w:ilvl w:val="0"/>
          <w:numId w:val="12"/>
        </w:numPr>
        <w:snapToGrid w:val="0"/>
        <w:spacing w:line="480" w:lineRule="exact"/>
        <w:ind w:firstLine="420" w:firstLineChars="200"/>
        <w:jc w:val="left"/>
        <w:rPr>
          <w:rFonts w:ascii="宋体" w:hAnsi="宋体"/>
          <w:szCs w:val="21"/>
        </w:rPr>
      </w:pPr>
      <w:r>
        <w:rPr>
          <w:rFonts w:hint="eastAsia" w:ascii="宋体" w:hAnsi="宋体"/>
          <w:szCs w:val="21"/>
        </w:rPr>
        <w:t>参考书：</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［美］阿兰·艾萨克著：《政治学的视野与方法》，南京大学出版社1988年版。</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［美］罗伯特·A·达尔著：《现代政治分析》，上海译文出版社1987年版。</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［美］迈克尔·罗斯金等著：《政治科学》（第6版），华夏出版社2001年版。</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［美］戴维·伊斯顿著：《政治体系——政治学状况研究》，商务印书馆1993年版。</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王沪宁著：《比较政治分析》，上海人民出版社1987年版。</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王沪宁主编：《政治的逻辑——马克思主义政治学原理》，上海人民出版社2004年版。</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王惠岩主编：《政治学原理》（第二版），高等教育出版社2006年版。</w:t>
      </w:r>
    </w:p>
    <w:p>
      <w:pPr>
        <w:widowControl/>
        <w:numPr>
          <w:ilvl w:val="0"/>
          <w:numId w:val="13"/>
        </w:numPr>
        <w:snapToGrid w:val="0"/>
        <w:spacing w:line="480" w:lineRule="exact"/>
        <w:ind w:left="845"/>
        <w:jc w:val="left"/>
        <w:rPr>
          <w:rFonts w:ascii="宋体" w:hAnsi="宋体"/>
          <w:szCs w:val="21"/>
        </w:rPr>
      </w:pPr>
      <w:r>
        <w:rPr>
          <w:rFonts w:hint="eastAsia" w:ascii="宋体" w:hAnsi="宋体"/>
          <w:szCs w:val="21"/>
        </w:rPr>
        <w:t>王浦劬主编：《政治学基础》（第二版），北京大学出版社2006年版。</w:t>
      </w:r>
    </w:p>
    <w:p>
      <w:pPr>
        <w:spacing w:line="440" w:lineRule="exact"/>
        <w:rPr>
          <w:rFonts w:ascii="宋体" w:hAnsi="宋体"/>
          <w:szCs w:val="21"/>
        </w:rPr>
      </w:pPr>
    </w:p>
    <w:p>
      <w:pPr>
        <w:spacing w:line="440" w:lineRule="exact"/>
        <w:ind w:right="480"/>
        <w:jc w:val="center"/>
        <w:rPr>
          <w:rFonts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制定者： 谢吉晨</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课程负责人：谢吉晨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专业负责人：高振杨</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教学院长：谢吉晨</w:t>
      </w:r>
    </w:p>
    <w:p>
      <w:pPr>
        <w:spacing w:line="440" w:lineRule="exact"/>
        <w:ind w:right="105" w:rightChars="50" w:firstLine="308" w:firstLineChars="147"/>
        <w:jc w:val="right"/>
        <w:rPr>
          <w:rFonts w:ascii="宋体" w:hAnsi="宋体"/>
          <w:szCs w:val="21"/>
        </w:rPr>
      </w:pPr>
    </w:p>
    <w:p>
      <w:pPr>
        <w:spacing w:line="440" w:lineRule="exact"/>
        <w:ind w:right="105" w:rightChars="50"/>
        <w:jc w:val="right"/>
        <w:rPr>
          <w:rFonts w:hint="eastAsia" w:ascii="宋体" w:hAnsi="宋体"/>
          <w:szCs w:val="21"/>
        </w:rPr>
        <w:sectPr>
          <w:headerReference r:id="rId9"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20</w:t>
      </w:r>
      <w:r>
        <w:rPr>
          <w:rFonts w:hint="eastAsia" w:ascii="宋体" w:hAnsi="宋体"/>
          <w:szCs w:val="21"/>
          <w:lang w:val="en-US" w:eastAsia="zh-CN"/>
        </w:rPr>
        <w:t>21</w:t>
      </w:r>
      <w:r>
        <w:rPr>
          <w:rFonts w:hint="eastAsia" w:ascii="宋体" w:hAnsi="宋体"/>
          <w:szCs w:val="21"/>
        </w:rPr>
        <w:t>年 10 月22日</w:t>
      </w:r>
    </w:p>
    <w:p>
      <w:pPr>
        <w:pStyle w:val="19"/>
        <w:bidi w:val="0"/>
      </w:pPr>
      <w:bookmarkStart w:id="4" w:name="_Toc29972"/>
      <w:r>
        <w:rPr>
          <w:rFonts w:hint="eastAsia"/>
        </w:rPr>
        <w:t>商学院行政管理专业《公共行政学》课程大纲</w:t>
      </w:r>
      <w:bookmarkEnd w:id="4"/>
    </w:p>
    <w:p>
      <w:pPr>
        <w:pStyle w:val="17"/>
        <w:spacing w:before="156" w:after="156"/>
        <w:ind w:firstLine="48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hint="eastAsia" w:eastAsia="黑体"/>
          <w:sz w:val="24"/>
        </w:rPr>
        <w:t>公共行政</w:t>
      </w:r>
      <w:r>
        <w:rPr>
          <w:rFonts w:eastAsia="黑体"/>
          <w:sz w:val="24"/>
        </w:rPr>
        <w:t>学</w:t>
      </w:r>
      <w:r>
        <w:rPr>
          <w:rFonts w:hint="eastAsia" w:eastAsia="黑体"/>
          <w:sz w:val="24"/>
        </w:rPr>
        <w:t xml:space="preserve"> </w:t>
      </w:r>
      <w:r>
        <w:rPr>
          <w:rFonts w:hint="eastAsia" w:cs="宋体"/>
        </w:rPr>
        <w:t>（英文名称：Public Administration</w:t>
      </w:r>
      <w:r>
        <w:t xml:space="preserve">  </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hint="eastAsia" w:eastAsia="黑体"/>
          <w:sz w:val="24"/>
        </w:rPr>
        <w:t>00404001</w:t>
      </w:r>
    </w:p>
    <w:p>
      <w:pPr>
        <w:spacing w:line="480" w:lineRule="exact"/>
        <w:ind w:firstLine="480" w:firstLineChars="200"/>
        <w:rPr>
          <w:rFonts w:ascii="宋体" w:hAnsi="宋体"/>
          <w:szCs w:val="21"/>
        </w:rPr>
      </w:pPr>
      <w:r>
        <w:rPr>
          <w:rFonts w:hint="eastAsia" w:eastAsia="黑体" w:cs="黑体"/>
          <w:sz w:val="24"/>
        </w:rPr>
        <w:t xml:space="preserve">学分数：  </w:t>
      </w:r>
      <w:r>
        <w:rPr>
          <w:rFonts w:hint="eastAsia" w:eastAsia="黑体"/>
          <w:sz w:val="24"/>
        </w:rPr>
        <w:t>3</w:t>
      </w:r>
      <w:r>
        <w:rPr>
          <w:rFonts w:eastAsia="黑体"/>
          <w:sz w:val="24"/>
        </w:rPr>
        <w:t xml:space="preserve">   </w:t>
      </w:r>
      <w:r>
        <w:rPr>
          <w:rFonts w:hint="eastAsia" w:ascii="宋体" w:hAnsi="宋体"/>
          <w:szCs w:val="21"/>
        </w:rPr>
        <w:t>（其中讲授学分：3   实践学分: 0</w:t>
      </w:r>
      <w:r>
        <w:rPr>
          <w:rFonts w:hint="eastAsia" w:ascii="宋体" w:hAnsi="宋体"/>
          <w:szCs w:val="21"/>
          <w:lang w:val="en-US" w:eastAsia="zh-CN"/>
        </w:rPr>
        <w:t xml:space="preserve"> </w:t>
      </w:r>
      <w:r>
        <w:rPr>
          <w:rFonts w:hint="eastAsia" w:ascii="宋体" w:hAnsi="宋体"/>
          <w:szCs w:val="21"/>
        </w:rPr>
        <w:t>）</w:t>
      </w:r>
    </w:p>
    <w:p>
      <w:pPr>
        <w:spacing w:line="480" w:lineRule="exact"/>
        <w:ind w:firstLine="480" w:firstLineChars="200"/>
        <w:rPr>
          <w:rFonts w:ascii="宋体" w:hAnsi="宋体"/>
          <w:szCs w:val="21"/>
        </w:rPr>
      </w:pPr>
      <w:r>
        <w:rPr>
          <w:rFonts w:hint="eastAsia" w:eastAsia="黑体" w:cs="黑体"/>
          <w:sz w:val="24"/>
        </w:rPr>
        <w:t xml:space="preserve">学时：    </w:t>
      </w:r>
      <w:r>
        <w:rPr>
          <w:rFonts w:hint="eastAsia"/>
        </w:rPr>
        <w:t>48</w:t>
      </w:r>
      <w:r>
        <w:rPr>
          <w:rFonts w:hint="eastAsia"/>
          <w:lang w:val="en-US" w:eastAsia="zh-CN"/>
        </w:rPr>
        <w:t xml:space="preserve">   </w:t>
      </w:r>
      <w:r>
        <w:rPr>
          <w:rFonts w:hint="eastAsia" w:ascii="宋体" w:hAnsi="宋体"/>
          <w:szCs w:val="21"/>
        </w:rPr>
        <w:t>（其中讲授学时：48  实践学时: 0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w:t>
      </w:r>
      <w:r>
        <w:rPr>
          <w:rFonts w:eastAsia="黑体"/>
          <w:sz w:val="24"/>
        </w:rPr>
        <w:t>谢吉晨</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先修课程：政治学</w:t>
      </w:r>
    </w:p>
    <w:p>
      <w:pPr>
        <w:adjustRightInd w:val="0"/>
        <w:snapToGrid w:val="0"/>
        <w:spacing w:line="480" w:lineRule="exact"/>
        <w:ind w:firstLine="480" w:firstLineChars="200"/>
      </w:pPr>
      <w:r>
        <w:rPr>
          <w:rFonts w:hint="eastAsia" w:eastAsia="黑体" w:cs="黑体"/>
          <w:sz w:val="24"/>
        </w:rPr>
        <w:t>课程类别：专业基础课</w:t>
      </w:r>
    </w:p>
    <w:p>
      <w:pPr>
        <w:pStyle w:val="17"/>
        <w:spacing w:before="156" w:after="156"/>
        <w:ind w:firstLine="480"/>
      </w:pPr>
      <w:r>
        <w:rPr>
          <w:rFonts w:hint="eastAsia"/>
        </w:rPr>
        <w:t>二、课程说明</w:t>
      </w:r>
    </w:p>
    <w:p>
      <w:pPr>
        <w:widowControl/>
        <w:snapToGrid w:val="0"/>
        <w:spacing w:line="480" w:lineRule="exact"/>
        <w:ind w:firstLine="420" w:firstLineChars="200"/>
        <w:jc w:val="left"/>
        <w:rPr>
          <w:rFonts w:ascii="宋体" w:hAnsi="宋体"/>
          <w:szCs w:val="21"/>
        </w:rPr>
      </w:pPr>
      <w:r>
        <w:rPr>
          <w:rFonts w:hint="eastAsia" w:ascii="宋体" w:hAnsi="宋体"/>
          <w:szCs w:val="21"/>
          <w:lang w:val="en-US" w:eastAsia="zh-CN"/>
        </w:rPr>
        <w:t>公共行政</w:t>
      </w:r>
      <w:r>
        <w:rPr>
          <w:rFonts w:hint="eastAsia" w:ascii="宋体" w:hAnsi="宋体"/>
          <w:szCs w:val="21"/>
        </w:rPr>
        <w:t>学是研究国家行政机关依法管理国家事务、社会公共事务和机关内部事务的客观规律的科学。本课程是行政管理学专业的核心课程和主干课程。课程的教学任务在于对学生进行有关行政管理方面的基础理论教育，培养学生树立现代的科学的行政意识，增强学生的行政管理的理论素质</w:t>
      </w:r>
      <w:r>
        <w:rPr>
          <w:rFonts w:hint="eastAsia" w:ascii="宋体" w:hAnsi="宋体"/>
          <w:szCs w:val="21"/>
          <w:lang w:eastAsia="zh-CN"/>
        </w:rPr>
        <w:t>，</w:t>
      </w:r>
      <w:r>
        <w:rPr>
          <w:rFonts w:hint="eastAsia" w:ascii="宋体" w:hAnsi="宋体"/>
          <w:szCs w:val="21"/>
        </w:rPr>
        <w:t>提高运用行政管理理论知识分析问题和解决实际行政问题的能力。</w:t>
      </w:r>
    </w:p>
    <w:p>
      <w:pPr>
        <w:pStyle w:val="17"/>
        <w:numPr>
          <w:ilvl w:val="0"/>
          <w:numId w:val="0"/>
        </w:numPr>
        <w:bidi w:val="0"/>
        <w:ind w:leftChars="200"/>
      </w:pPr>
      <w:r>
        <w:rPr>
          <w:rFonts w:hint="eastAsia"/>
          <w:lang w:val="en-US" w:eastAsia="zh-CN"/>
        </w:rPr>
        <w:t>三、</w:t>
      </w:r>
      <w:r>
        <w:rPr>
          <w:rFonts w:hint="eastAsia"/>
        </w:rPr>
        <w:t>课程性质与课程目标</w:t>
      </w:r>
    </w:p>
    <w:p>
      <w:pPr>
        <w:widowControl/>
        <w:snapToGrid w:val="0"/>
        <w:spacing w:line="480" w:lineRule="exact"/>
        <w:ind w:firstLine="420" w:firstLineChars="200"/>
        <w:jc w:val="left"/>
        <w:rPr>
          <w:rFonts w:ascii="宋体" w:hAnsi="宋体"/>
          <w:szCs w:val="21"/>
        </w:rPr>
      </w:pPr>
      <w:r>
        <w:rPr>
          <w:rFonts w:hint="eastAsia" w:ascii="宋体" w:hAnsi="宋体"/>
          <w:szCs w:val="21"/>
        </w:rPr>
        <w:t>（一）课程性质</w:t>
      </w:r>
    </w:p>
    <w:p>
      <w:pPr>
        <w:widowControl/>
        <w:snapToGrid w:val="0"/>
        <w:spacing w:line="480" w:lineRule="exact"/>
        <w:ind w:firstLine="420" w:firstLineChars="200"/>
        <w:jc w:val="left"/>
        <w:rPr>
          <w:rFonts w:ascii="宋体" w:hAnsi="宋体"/>
          <w:szCs w:val="21"/>
        </w:rPr>
      </w:pPr>
      <w:r>
        <w:rPr>
          <w:rFonts w:hint="eastAsia" w:ascii="宋体" w:hAnsi="宋体"/>
          <w:szCs w:val="21"/>
        </w:rPr>
        <w:t>公共行政学是政治学专业、行政管理学专业、思想政治教育专业学生的专业必修课，是一门理论性、实践性并重的专业基础理论课程，是研究国家权力机关的执行机关依法管理国家事务、社会公共事务和机关内部事务的客观规律的科学。</w:t>
      </w:r>
    </w:p>
    <w:p>
      <w:pPr>
        <w:spacing w:line="480" w:lineRule="exact"/>
        <w:ind w:firstLine="420" w:firstLineChars="200"/>
        <w:rPr>
          <w:rFonts w:ascii="宋体" w:hAnsi="宋体"/>
          <w:szCs w:val="21"/>
        </w:rPr>
      </w:pPr>
      <w:r>
        <w:rPr>
          <w:rFonts w:hint="eastAsia" w:ascii="宋体" w:hAnsi="宋体"/>
          <w:szCs w:val="21"/>
        </w:rPr>
        <w:t>（二）课程目标</w:t>
      </w:r>
    </w:p>
    <w:p>
      <w:pPr>
        <w:spacing w:line="480" w:lineRule="exact"/>
        <w:ind w:firstLine="420" w:firstLineChars="200"/>
        <w:rPr>
          <w:rFonts w:ascii="宋体" w:hAnsi="宋体"/>
          <w:szCs w:val="21"/>
        </w:rPr>
      </w:pPr>
      <w:r>
        <w:rPr>
          <w:rFonts w:hint="eastAsia" w:ascii="宋体" w:hAnsi="宋体"/>
          <w:szCs w:val="21"/>
        </w:rPr>
        <w:t>课程</w:t>
      </w:r>
      <w:r>
        <w:rPr>
          <w:rFonts w:ascii="宋体" w:hAnsi="宋体"/>
          <w:szCs w:val="21"/>
        </w:rPr>
        <w:t>目标1</w:t>
      </w:r>
      <w:r>
        <w:rPr>
          <w:rFonts w:hint="eastAsia" w:ascii="宋体" w:hAnsi="宋体"/>
          <w:szCs w:val="21"/>
        </w:rPr>
        <w:t>：知识目标</w:t>
      </w:r>
    </w:p>
    <w:p>
      <w:pPr>
        <w:spacing w:line="480" w:lineRule="exact"/>
        <w:ind w:firstLine="420" w:firstLineChars="200"/>
        <w:rPr>
          <w:rFonts w:ascii="宋体" w:hAnsi="宋体"/>
          <w:szCs w:val="21"/>
        </w:rPr>
      </w:pPr>
      <w:r>
        <w:rPr>
          <w:rFonts w:hint="eastAsia" w:ascii="宋体" w:hAnsi="宋体"/>
          <w:szCs w:val="21"/>
        </w:rPr>
        <w:t>了解和掌握行政管理的基本学科范畴和理论，掌握各知识板块的基本概念、原则、理论和方法，奠定良好的知识和学科基础。</w:t>
      </w:r>
    </w:p>
    <w:p>
      <w:pPr>
        <w:spacing w:line="480" w:lineRule="exact"/>
        <w:ind w:firstLine="420" w:firstLineChars="200"/>
        <w:rPr>
          <w:rFonts w:ascii="宋体" w:hAnsi="宋体"/>
          <w:szCs w:val="21"/>
        </w:rPr>
      </w:pPr>
      <w:r>
        <w:rPr>
          <w:rFonts w:hint="eastAsia" w:ascii="宋体" w:hAnsi="宋体"/>
          <w:szCs w:val="21"/>
        </w:rPr>
        <w:t>课程</w:t>
      </w:r>
      <w:r>
        <w:rPr>
          <w:rFonts w:ascii="宋体" w:hAnsi="宋体"/>
          <w:szCs w:val="21"/>
        </w:rPr>
        <w:t>目标2</w:t>
      </w:r>
      <w:r>
        <w:rPr>
          <w:rFonts w:hint="eastAsia" w:ascii="宋体" w:hAnsi="宋体"/>
          <w:szCs w:val="21"/>
        </w:rPr>
        <w:t>：能力目标</w:t>
      </w:r>
    </w:p>
    <w:p>
      <w:pPr>
        <w:spacing w:line="480" w:lineRule="exact"/>
        <w:ind w:firstLine="420" w:firstLineChars="200"/>
        <w:rPr>
          <w:rFonts w:ascii="宋体" w:hAnsi="宋体"/>
          <w:szCs w:val="21"/>
        </w:rPr>
      </w:pPr>
      <w:r>
        <w:rPr>
          <w:rFonts w:hint="eastAsia" w:ascii="宋体" w:hAnsi="宋体"/>
          <w:szCs w:val="21"/>
        </w:rPr>
        <w:t>要求理解在市场经济条件下行政管理学的地位和作用，掌握行政公共关系、行政责任、行政信息、行政道德、行政组织、决策、监督以及行政改革等相关问题的基本理论；要求运用行政管理学的知识、观点、方法分析中国行政管理的大政方针、改革实践以及发展历程，提高行政管理的基本理论素质和分析解决问题的能力，加深对中国行政管理现状的理解和认识。</w:t>
      </w:r>
    </w:p>
    <w:p>
      <w:pPr>
        <w:spacing w:line="480" w:lineRule="exact"/>
        <w:ind w:firstLine="420" w:firstLineChars="200"/>
        <w:rPr>
          <w:rFonts w:ascii="宋体" w:hAnsi="宋体"/>
          <w:szCs w:val="21"/>
        </w:rPr>
      </w:pPr>
      <w:r>
        <w:rPr>
          <w:rFonts w:hint="eastAsia" w:ascii="宋体" w:hAnsi="宋体"/>
          <w:szCs w:val="21"/>
        </w:rPr>
        <w:t>课程</w:t>
      </w:r>
      <w:r>
        <w:rPr>
          <w:rFonts w:ascii="宋体" w:hAnsi="宋体"/>
          <w:szCs w:val="21"/>
        </w:rPr>
        <w:t>目标</w:t>
      </w:r>
      <w:r>
        <w:rPr>
          <w:rFonts w:hint="eastAsia" w:ascii="宋体" w:hAnsi="宋体"/>
          <w:szCs w:val="21"/>
        </w:rPr>
        <w:t>3：素质目标</w:t>
      </w:r>
    </w:p>
    <w:p>
      <w:pPr>
        <w:spacing w:line="480" w:lineRule="exact"/>
        <w:ind w:firstLine="420" w:firstLineChars="200"/>
        <w:rPr>
          <w:rFonts w:ascii="宋体" w:hAnsi="宋体"/>
          <w:szCs w:val="21"/>
        </w:rPr>
      </w:pPr>
      <w:r>
        <w:rPr>
          <w:rFonts w:hint="eastAsia" w:ascii="宋体" w:hAnsi="宋体"/>
          <w:szCs w:val="21"/>
        </w:rPr>
        <w:t>1、培养良好的思想品德、心理素质；</w:t>
      </w:r>
    </w:p>
    <w:p>
      <w:pPr>
        <w:spacing w:line="480" w:lineRule="exact"/>
        <w:ind w:firstLine="420" w:firstLineChars="200"/>
        <w:rPr>
          <w:rFonts w:ascii="宋体" w:hAnsi="宋体"/>
          <w:szCs w:val="21"/>
        </w:rPr>
      </w:pPr>
      <w:r>
        <w:rPr>
          <w:rFonts w:hint="eastAsia" w:ascii="宋体" w:hAnsi="宋体"/>
          <w:szCs w:val="21"/>
        </w:rPr>
        <w:t>2、培养良好的职业道德，包括爱岗敬业、诚实守信、遵守相关的法律法规等；</w:t>
      </w:r>
    </w:p>
    <w:p>
      <w:pPr>
        <w:spacing w:line="480" w:lineRule="exact"/>
        <w:ind w:firstLine="420" w:firstLineChars="200"/>
        <w:rPr>
          <w:rFonts w:ascii="宋体" w:hAnsi="宋体"/>
          <w:szCs w:val="21"/>
        </w:rPr>
      </w:pPr>
      <w:r>
        <w:rPr>
          <w:rFonts w:hint="eastAsia" w:ascii="宋体" w:hAnsi="宋体"/>
          <w:szCs w:val="21"/>
        </w:rPr>
        <w:t>3、培养良好的团队协作、协调人际关系的能力；</w:t>
      </w:r>
    </w:p>
    <w:p>
      <w:pPr>
        <w:spacing w:line="480" w:lineRule="exact"/>
        <w:ind w:firstLine="420" w:firstLineChars="200"/>
        <w:rPr>
          <w:rFonts w:ascii="宋体" w:hAnsi="宋体"/>
          <w:szCs w:val="21"/>
        </w:rPr>
      </w:pPr>
      <w:r>
        <w:rPr>
          <w:rFonts w:hint="eastAsia" w:ascii="宋体" w:hAnsi="宋体"/>
          <w:szCs w:val="21"/>
        </w:rPr>
        <w:t>4、培养对新知识、新技能的学习能力与创新能力；</w:t>
      </w:r>
    </w:p>
    <w:p>
      <w:pPr>
        <w:spacing w:line="480" w:lineRule="exact"/>
        <w:ind w:firstLine="422" w:firstLineChars="200"/>
        <w:jc w:val="center"/>
        <w:rPr>
          <w:rFonts w:ascii="宋体" w:hAnsi="宋体"/>
          <w:b/>
          <w:szCs w:val="21"/>
        </w:rPr>
      </w:pPr>
      <w:r>
        <w:rPr>
          <w:rFonts w:hint="eastAsia" w:ascii="宋体" w:hAnsi="宋体"/>
          <w:b/>
          <w:szCs w:val="21"/>
        </w:rPr>
        <w:t>课程目标与毕业要求的对应矩阵</w:t>
      </w:r>
    </w:p>
    <w:tbl>
      <w:tblPr>
        <w:tblStyle w:val="1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712"/>
        <w:gridCol w:w="663"/>
        <w:gridCol w:w="662"/>
        <w:gridCol w:w="750"/>
        <w:gridCol w:w="688"/>
        <w:gridCol w:w="700"/>
        <w:gridCol w:w="675"/>
        <w:gridCol w:w="687"/>
        <w:gridCol w:w="675"/>
        <w:gridCol w:w="700"/>
        <w:gridCol w:w="68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09" w:type="dxa"/>
            <w:tcBorders>
              <w:tl2br w:val="single" w:color="auto" w:sz="4" w:space="0"/>
            </w:tcBorders>
            <w:vAlign w:val="center"/>
          </w:tcPr>
          <w:p>
            <w:pPr>
              <w:spacing w:line="480" w:lineRule="exact"/>
              <w:ind w:left="632" w:hanging="632" w:hangingChars="300"/>
              <w:rPr>
                <w:rFonts w:ascii="宋体" w:hAnsi="宋体"/>
                <w:b/>
                <w:sz w:val="16"/>
              </w:rPr>
            </w:pPr>
            <w:r>
              <w:rPr>
                <w:rFonts w:hint="eastAsia" w:ascii="宋体" w:hAnsi="宋体"/>
                <w:b/>
              </w:rPr>
              <w:t xml:space="preserve"> </w:t>
            </w:r>
            <w:r>
              <w:rPr>
                <w:rFonts w:ascii="宋体" w:hAnsi="宋体"/>
                <w:b/>
              </w:rPr>
              <w:t xml:space="preserve"> </w:t>
            </w:r>
            <w:r>
              <w:rPr>
                <w:rFonts w:hint="eastAsia" w:ascii="宋体" w:hAnsi="宋体"/>
                <w:b/>
                <w:sz w:val="16"/>
              </w:rPr>
              <w:t>毕业要求</w:t>
            </w:r>
          </w:p>
          <w:p>
            <w:pPr>
              <w:spacing w:line="480" w:lineRule="exact"/>
              <w:rPr>
                <w:rFonts w:ascii="宋体" w:hAnsi="宋体"/>
                <w:b/>
              </w:rPr>
            </w:pPr>
            <w:r>
              <w:rPr>
                <w:rFonts w:hint="eastAsia" w:ascii="宋体" w:hAnsi="宋体"/>
                <w:b/>
                <w:sz w:val="16"/>
              </w:rPr>
              <w:t>课程目标</w:t>
            </w:r>
          </w:p>
        </w:tc>
        <w:tc>
          <w:tcPr>
            <w:tcW w:w="712" w:type="dxa"/>
            <w:vAlign w:val="center"/>
          </w:tcPr>
          <w:p>
            <w:pPr>
              <w:spacing w:line="480" w:lineRule="exact"/>
              <w:rPr>
                <w:rFonts w:ascii="宋体" w:hAnsi="宋体"/>
                <w:b/>
                <w:sz w:val="22"/>
              </w:rPr>
            </w:pPr>
            <w:r>
              <w:rPr>
                <w:rFonts w:hint="eastAsia" w:ascii="宋体" w:hAnsi="宋体"/>
                <w:b/>
                <w:sz w:val="22"/>
              </w:rPr>
              <w:t>毕业要求1</w:t>
            </w:r>
          </w:p>
        </w:tc>
        <w:tc>
          <w:tcPr>
            <w:tcW w:w="663" w:type="dxa"/>
            <w:vAlign w:val="center"/>
          </w:tcPr>
          <w:p>
            <w:pPr>
              <w:spacing w:line="480" w:lineRule="exact"/>
              <w:rPr>
                <w:rFonts w:ascii="宋体" w:hAnsi="宋体"/>
                <w:b/>
                <w:sz w:val="22"/>
              </w:rPr>
            </w:pPr>
            <w:r>
              <w:rPr>
                <w:rFonts w:hint="eastAsia" w:ascii="宋体" w:hAnsi="宋体"/>
                <w:b/>
                <w:sz w:val="22"/>
              </w:rPr>
              <w:t>毕业要求2</w:t>
            </w:r>
          </w:p>
        </w:tc>
        <w:tc>
          <w:tcPr>
            <w:tcW w:w="662" w:type="dxa"/>
            <w:vAlign w:val="center"/>
          </w:tcPr>
          <w:p>
            <w:pPr>
              <w:spacing w:line="480" w:lineRule="exact"/>
              <w:rPr>
                <w:rFonts w:ascii="宋体" w:hAnsi="宋体"/>
                <w:b/>
                <w:sz w:val="22"/>
              </w:rPr>
            </w:pPr>
            <w:r>
              <w:rPr>
                <w:rFonts w:hint="eastAsia" w:ascii="宋体" w:hAnsi="宋体"/>
                <w:b/>
                <w:sz w:val="22"/>
              </w:rPr>
              <w:t>毕业要求3</w:t>
            </w:r>
          </w:p>
        </w:tc>
        <w:tc>
          <w:tcPr>
            <w:tcW w:w="750" w:type="dxa"/>
            <w:vAlign w:val="center"/>
          </w:tcPr>
          <w:p>
            <w:pPr>
              <w:spacing w:line="480" w:lineRule="exact"/>
              <w:rPr>
                <w:rFonts w:ascii="宋体" w:hAnsi="宋体"/>
                <w:b/>
                <w:sz w:val="22"/>
              </w:rPr>
            </w:pPr>
            <w:r>
              <w:rPr>
                <w:rFonts w:hint="eastAsia" w:ascii="宋体" w:hAnsi="宋体"/>
                <w:b/>
                <w:sz w:val="22"/>
              </w:rPr>
              <w:t>毕业要求4</w:t>
            </w:r>
          </w:p>
        </w:tc>
        <w:tc>
          <w:tcPr>
            <w:tcW w:w="688" w:type="dxa"/>
            <w:vAlign w:val="center"/>
          </w:tcPr>
          <w:p>
            <w:pPr>
              <w:spacing w:line="480" w:lineRule="exact"/>
              <w:rPr>
                <w:rFonts w:ascii="宋体" w:hAnsi="宋体"/>
                <w:b/>
                <w:sz w:val="22"/>
              </w:rPr>
            </w:pPr>
            <w:r>
              <w:rPr>
                <w:rFonts w:hint="eastAsia" w:ascii="宋体" w:hAnsi="宋体"/>
                <w:b/>
                <w:sz w:val="22"/>
              </w:rPr>
              <w:t>毕业要求5</w:t>
            </w:r>
          </w:p>
        </w:tc>
        <w:tc>
          <w:tcPr>
            <w:tcW w:w="700" w:type="dxa"/>
            <w:vAlign w:val="center"/>
          </w:tcPr>
          <w:p>
            <w:pPr>
              <w:spacing w:line="480" w:lineRule="exact"/>
              <w:rPr>
                <w:rFonts w:ascii="宋体" w:hAnsi="宋体"/>
                <w:b/>
                <w:sz w:val="22"/>
              </w:rPr>
            </w:pPr>
            <w:r>
              <w:rPr>
                <w:rFonts w:hint="eastAsia" w:ascii="宋体" w:hAnsi="宋体"/>
                <w:b/>
                <w:sz w:val="22"/>
              </w:rPr>
              <w:t>毕业要求6</w:t>
            </w:r>
          </w:p>
        </w:tc>
        <w:tc>
          <w:tcPr>
            <w:tcW w:w="675" w:type="dxa"/>
            <w:vAlign w:val="center"/>
          </w:tcPr>
          <w:p>
            <w:pPr>
              <w:spacing w:line="480" w:lineRule="exact"/>
              <w:rPr>
                <w:rFonts w:ascii="宋体" w:hAnsi="宋体"/>
                <w:b/>
                <w:sz w:val="22"/>
              </w:rPr>
            </w:pPr>
            <w:r>
              <w:rPr>
                <w:rFonts w:hint="eastAsia" w:ascii="宋体" w:hAnsi="宋体"/>
                <w:b/>
                <w:sz w:val="22"/>
              </w:rPr>
              <w:t>毕业要求7</w:t>
            </w:r>
          </w:p>
        </w:tc>
        <w:tc>
          <w:tcPr>
            <w:tcW w:w="687" w:type="dxa"/>
            <w:vAlign w:val="center"/>
          </w:tcPr>
          <w:p>
            <w:pPr>
              <w:spacing w:line="480" w:lineRule="exact"/>
              <w:rPr>
                <w:rFonts w:ascii="宋体" w:hAnsi="宋体"/>
                <w:b/>
                <w:sz w:val="22"/>
              </w:rPr>
            </w:pPr>
            <w:r>
              <w:rPr>
                <w:rFonts w:hint="eastAsia" w:ascii="宋体" w:hAnsi="宋体"/>
                <w:b/>
                <w:sz w:val="22"/>
              </w:rPr>
              <w:t>毕业要求8</w:t>
            </w:r>
          </w:p>
        </w:tc>
        <w:tc>
          <w:tcPr>
            <w:tcW w:w="675" w:type="dxa"/>
            <w:vAlign w:val="center"/>
          </w:tcPr>
          <w:p>
            <w:pPr>
              <w:spacing w:line="480" w:lineRule="exact"/>
              <w:rPr>
                <w:rFonts w:ascii="宋体" w:hAnsi="宋体"/>
                <w:b/>
                <w:sz w:val="22"/>
              </w:rPr>
            </w:pPr>
            <w:r>
              <w:rPr>
                <w:rFonts w:hint="eastAsia" w:ascii="宋体" w:hAnsi="宋体"/>
                <w:b/>
                <w:sz w:val="22"/>
              </w:rPr>
              <w:t>毕业要求9</w:t>
            </w:r>
          </w:p>
        </w:tc>
        <w:tc>
          <w:tcPr>
            <w:tcW w:w="700" w:type="dxa"/>
            <w:vAlign w:val="center"/>
          </w:tcPr>
          <w:p>
            <w:pPr>
              <w:spacing w:line="480" w:lineRule="exact"/>
              <w:rPr>
                <w:rFonts w:ascii="宋体" w:hAnsi="宋体"/>
                <w:b/>
                <w:sz w:val="22"/>
              </w:rPr>
            </w:pPr>
            <w:r>
              <w:rPr>
                <w:rFonts w:hint="eastAsia" w:ascii="宋体" w:hAnsi="宋体"/>
                <w:b/>
                <w:sz w:val="22"/>
              </w:rPr>
              <w:t>毕业要求10</w:t>
            </w:r>
          </w:p>
        </w:tc>
        <w:tc>
          <w:tcPr>
            <w:tcW w:w="688" w:type="dxa"/>
            <w:vAlign w:val="center"/>
          </w:tcPr>
          <w:p>
            <w:pPr>
              <w:spacing w:line="480" w:lineRule="exact"/>
              <w:rPr>
                <w:rFonts w:ascii="宋体" w:hAnsi="宋体"/>
                <w:b/>
                <w:sz w:val="22"/>
              </w:rPr>
            </w:pPr>
            <w:r>
              <w:rPr>
                <w:rFonts w:hint="eastAsia" w:ascii="宋体" w:hAnsi="宋体"/>
                <w:b/>
                <w:sz w:val="22"/>
              </w:rPr>
              <w:t>毕业要求11</w:t>
            </w:r>
          </w:p>
        </w:tc>
        <w:tc>
          <w:tcPr>
            <w:tcW w:w="670" w:type="dxa"/>
            <w:vAlign w:val="center"/>
          </w:tcPr>
          <w:p>
            <w:pPr>
              <w:spacing w:line="480" w:lineRule="exact"/>
              <w:rPr>
                <w:rFonts w:ascii="宋体" w:hAnsi="宋体"/>
                <w:b/>
                <w:sz w:val="22"/>
              </w:rPr>
            </w:pPr>
            <w:r>
              <w:rPr>
                <w:rFonts w:hint="eastAsia" w:ascii="宋体" w:hAnsi="宋体"/>
                <w:b/>
                <w:sz w:val="22"/>
              </w:rPr>
              <w:t>毕业要求12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9" w:type="dxa"/>
            <w:vAlign w:val="center"/>
          </w:tcPr>
          <w:p>
            <w:pPr>
              <w:spacing w:line="480" w:lineRule="exact"/>
              <w:jc w:val="center"/>
              <w:rPr>
                <w:rFonts w:ascii="宋体" w:hAnsi="宋体"/>
                <w:b/>
                <w:sz w:val="20"/>
                <w:szCs w:val="20"/>
              </w:rPr>
            </w:pPr>
            <w:r>
              <w:rPr>
                <w:rFonts w:hint="eastAsia" w:ascii="宋体" w:hAnsi="宋体"/>
                <w:b/>
                <w:sz w:val="20"/>
                <w:szCs w:val="20"/>
              </w:rPr>
              <w:t>课程目标</w:t>
            </w:r>
            <w:r>
              <w:rPr>
                <w:rFonts w:ascii="宋体" w:hAnsi="宋体"/>
                <w:b/>
                <w:sz w:val="20"/>
                <w:szCs w:val="20"/>
              </w:rPr>
              <w:t>1</w:t>
            </w:r>
          </w:p>
        </w:tc>
        <w:tc>
          <w:tcPr>
            <w:tcW w:w="712" w:type="dxa"/>
            <w:vAlign w:val="center"/>
          </w:tcPr>
          <w:p>
            <w:pPr>
              <w:spacing w:line="480" w:lineRule="exact"/>
              <w:jc w:val="center"/>
              <w:rPr>
                <w:b/>
              </w:rPr>
            </w:pPr>
          </w:p>
        </w:tc>
        <w:tc>
          <w:tcPr>
            <w:tcW w:w="663" w:type="dxa"/>
            <w:vAlign w:val="center"/>
          </w:tcPr>
          <w:p>
            <w:pPr>
              <w:spacing w:line="480" w:lineRule="exact"/>
              <w:jc w:val="center"/>
              <w:rPr>
                <w:b/>
              </w:rPr>
            </w:pPr>
          </w:p>
        </w:tc>
        <w:tc>
          <w:tcPr>
            <w:tcW w:w="662" w:type="dxa"/>
            <w:vAlign w:val="center"/>
          </w:tcPr>
          <w:p>
            <w:pPr>
              <w:spacing w:line="480" w:lineRule="exact"/>
              <w:jc w:val="center"/>
              <w:rPr>
                <w:b/>
              </w:rPr>
            </w:pPr>
            <w:r>
              <w:rPr>
                <w:b/>
              </w:rPr>
              <w:t>L</w:t>
            </w:r>
          </w:p>
        </w:tc>
        <w:tc>
          <w:tcPr>
            <w:tcW w:w="750" w:type="dxa"/>
            <w:vAlign w:val="center"/>
          </w:tcPr>
          <w:p>
            <w:pPr>
              <w:spacing w:line="480" w:lineRule="exact"/>
              <w:jc w:val="center"/>
              <w:rPr>
                <w:b/>
              </w:rPr>
            </w:pPr>
            <w:r>
              <w:rPr>
                <w:b/>
              </w:rPr>
              <w:t>L</w:t>
            </w:r>
          </w:p>
        </w:tc>
        <w:tc>
          <w:tcPr>
            <w:tcW w:w="688" w:type="dxa"/>
            <w:vAlign w:val="center"/>
          </w:tcPr>
          <w:p>
            <w:pPr>
              <w:spacing w:line="480" w:lineRule="exact"/>
              <w:jc w:val="center"/>
              <w:rPr>
                <w:b/>
              </w:rPr>
            </w:pPr>
            <w:r>
              <w:rPr>
                <w:b/>
              </w:rPr>
              <w:t>H</w:t>
            </w:r>
          </w:p>
        </w:tc>
        <w:tc>
          <w:tcPr>
            <w:tcW w:w="700" w:type="dxa"/>
            <w:vAlign w:val="center"/>
          </w:tcPr>
          <w:p>
            <w:pPr>
              <w:spacing w:line="480" w:lineRule="exact"/>
              <w:jc w:val="center"/>
              <w:rPr>
                <w:b/>
              </w:rPr>
            </w:pPr>
            <w:r>
              <w:rPr>
                <w:b/>
              </w:rPr>
              <w:t>H</w:t>
            </w:r>
          </w:p>
        </w:tc>
        <w:tc>
          <w:tcPr>
            <w:tcW w:w="675" w:type="dxa"/>
            <w:vAlign w:val="center"/>
          </w:tcPr>
          <w:p>
            <w:pPr>
              <w:spacing w:line="480" w:lineRule="exact"/>
              <w:jc w:val="center"/>
              <w:rPr>
                <w:b/>
              </w:rPr>
            </w:pPr>
          </w:p>
        </w:tc>
        <w:tc>
          <w:tcPr>
            <w:tcW w:w="687" w:type="dxa"/>
            <w:vAlign w:val="center"/>
          </w:tcPr>
          <w:p>
            <w:pPr>
              <w:spacing w:line="480" w:lineRule="exact"/>
              <w:jc w:val="center"/>
              <w:rPr>
                <w:b/>
              </w:rPr>
            </w:pPr>
            <w:r>
              <w:rPr>
                <w:b/>
              </w:rPr>
              <w:t>L</w:t>
            </w:r>
          </w:p>
        </w:tc>
        <w:tc>
          <w:tcPr>
            <w:tcW w:w="675" w:type="dxa"/>
            <w:vAlign w:val="center"/>
          </w:tcPr>
          <w:p>
            <w:pPr>
              <w:spacing w:line="480" w:lineRule="exact"/>
              <w:jc w:val="center"/>
              <w:rPr>
                <w:b/>
              </w:rPr>
            </w:pPr>
            <w:r>
              <w:rPr>
                <w:b/>
              </w:rPr>
              <w:t>H</w:t>
            </w:r>
          </w:p>
        </w:tc>
        <w:tc>
          <w:tcPr>
            <w:tcW w:w="700" w:type="dxa"/>
            <w:vAlign w:val="center"/>
          </w:tcPr>
          <w:p>
            <w:pPr>
              <w:spacing w:line="480" w:lineRule="exact"/>
              <w:jc w:val="center"/>
              <w:rPr>
                <w:rFonts w:ascii="宋体" w:hAnsi="宋体"/>
                <w:b/>
              </w:rPr>
            </w:pPr>
            <w:r>
              <w:rPr>
                <w:b/>
              </w:rPr>
              <w:t>L</w:t>
            </w:r>
          </w:p>
        </w:tc>
        <w:tc>
          <w:tcPr>
            <w:tcW w:w="688" w:type="dxa"/>
            <w:vAlign w:val="center"/>
          </w:tcPr>
          <w:p>
            <w:pPr>
              <w:spacing w:line="480" w:lineRule="exact"/>
              <w:jc w:val="center"/>
              <w:rPr>
                <w:rFonts w:ascii="宋体" w:hAnsi="宋体"/>
                <w:b/>
              </w:rPr>
            </w:pPr>
            <w:r>
              <w:rPr>
                <w:b/>
              </w:rPr>
              <w:t>L</w:t>
            </w:r>
          </w:p>
        </w:tc>
        <w:tc>
          <w:tcPr>
            <w:tcW w:w="670" w:type="dxa"/>
            <w:vAlign w:val="center"/>
          </w:tcPr>
          <w:p>
            <w:pPr>
              <w:spacing w:line="480" w:lineRule="exact"/>
              <w:jc w:val="center"/>
              <w:rPr>
                <w:rFonts w:ascii="宋体" w:hAnsi="宋体"/>
                <w:b/>
              </w:rPr>
            </w:pPr>
            <w:r>
              <w:rPr>
                <w: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9" w:type="dxa"/>
            <w:vAlign w:val="center"/>
          </w:tcPr>
          <w:p>
            <w:pPr>
              <w:spacing w:line="480" w:lineRule="exact"/>
              <w:jc w:val="center"/>
              <w:rPr>
                <w:rFonts w:ascii="宋体" w:hAnsi="宋体"/>
                <w:b/>
                <w:sz w:val="20"/>
                <w:szCs w:val="20"/>
              </w:rPr>
            </w:pPr>
            <w:r>
              <w:rPr>
                <w:rFonts w:hint="eastAsia" w:ascii="宋体" w:hAnsi="宋体"/>
                <w:b/>
                <w:sz w:val="20"/>
                <w:szCs w:val="20"/>
              </w:rPr>
              <w:t>课程目标</w:t>
            </w:r>
            <w:r>
              <w:rPr>
                <w:rFonts w:ascii="宋体" w:hAnsi="宋体"/>
                <w:b/>
                <w:sz w:val="20"/>
                <w:szCs w:val="20"/>
              </w:rPr>
              <w:t>2</w:t>
            </w:r>
          </w:p>
        </w:tc>
        <w:tc>
          <w:tcPr>
            <w:tcW w:w="712" w:type="dxa"/>
            <w:vAlign w:val="center"/>
          </w:tcPr>
          <w:p>
            <w:pPr>
              <w:spacing w:line="480" w:lineRule="exact"/>
              <w:jc w:val="center"/>
              <w:rPr>
                <w:b/>
              </w:rPr>
            </w:pPr>
          </w:p>
        </w:tc>
        <w:tc>
          <w:tcPr>
            <w:tcW w:w="663" w:type="dxa"/>
            <w:vAlign w:val="center"/>
          </w:tcPr>
          <w:p>
            <w:pPr>
              <w:spacing w:line="480" w:lineRule="exact"/>
              <w:jc w:val="center"/>
              <w:rPr>
                <w:b/>
              </w:rPr>
            </w:pPr>
          </w:p>
        </w:tc>
        <w:tc>
          <w:tcPr>
            <w:tcW w:w="662" w:type="dxa"/>
            <w:vAlign w:val="center"/>
          </w:tcPr>
          <w:p>
            <w:pPr>
              <w:spacing w:line="480" w:lineRule="exact"/>
              <w:jc w:val="center"/>
              <w:rPr>
                <w:b/>
              </w:rPr>
            </w:pPr>
            <w:r>
              <w:rPr>
                <w:b/>
              </w:rPr>
              <w:t>L</w:t>
            </w:r>
          </w:p>
        </w:tc>
        <w:tc>
          <w:tcPr>
            <w:tcW w:w="750" w:type="dxa"/>
            <w:vAlign w:val="center"/>
          </w:tcPr>
          <w:p>
            <w:pPr>
              <w:spacing w:line="480" w:lineRule="exact"/>
              <w:jc w:val="center"/>
              <w:rPr>
                <w:b/>
              </w:rPr>
            </w:pPr>
            <w:r>
              <w:rPr>
                <w:b/>
              </w:rPr>
              <w:t>L</w:t>
            </w:r>
          </w:p>
        </w:tc>
        <w:tc>
          <w:tcPr>
            <w:tcW w:w="688" w:type="dxa"/>
            <w:vAlign w:val="center"/>
          </w:tcPr>
          <w:p>
            <w:pPr>
              <w:spacing w:line="480" w:lineRule="exact"/>
              <w:jc w:val="center"/>
              <w:rPr>
                <w:b/>
              </w:rPr>
            </w:pPr>
            <w:r>
              <w:rPr>
                <w:b/>
              </w:rPr>
              <w:t>H</w:t>
            </w:r>
          </w:p>
        </w:tc>
        <w:tc>
          <w:tcPr>
            <w:tcW w:w="700" w:type="dxa"/>
            <w:vAlign w:val="center"/>
          </w:tcPr>
          <w:p>
            <w:pPr>
              <w:spacing w:line="480" w:lineRule="exact"/>
              <w:jc w:val="center"/>
              <w:rPr>
                <w:b/>
              </w:rPr>
            </w:pPr>
            <w:r>
              <w:rPr>
                <w:b/>
              </w:rPr>
              <w:t>H</w:t>
            </w:r>
          </w:p>
        </w:tc>
        <w:tc>
          <w:tcPr>
            <w:tcW w:w="675" w:type="dxa"/>
            <w:vAlign w:val="center"/>
          </w:tcPr>
          <w:p>
            <w:pPr>
              <w:spacing w:line="480" w:lineRule="exact"/>
              <w:jc w:val="center"/>
              <w:rPr>
                <w:b/>
              </w:rPr>
            </w:pPr>
            <w:r>
              <w:rPr>
                <w:b/>
              </w:rPr>
              <w:t>L</w:t>
            </w:r>
          </w:p>
        </w:tc>
        <w:tc>
          <w:tcPr>
            <w:tcW w:w="687" w:type="dxa"/>
            <w:vAlign w:val="center"/>
          </w:tcPr>
          <w:p>
            <w:pPr>
              <w:spacing w:line="480" w:lineRule="exact"/>
              <w:jc w:val="center"/>
              <w:rPr>
                <w:b/>
              </w:rPr>
            </w:pPr>
            <w:r>
              <w:rPr>
                <w:b/>
              </w:rPr>
              <w:t>L</w:t>
            </w:r>
          </w:p>
        </w:tc>
        <w:tc>
          <w:tcPr>
            <w:tcW w:w="675" w:type="dxa"/>
            <w:vAlign w:val="center"/>
          </w:tcPr>
          <w:p>
            <w:pPr>
              <w:spacing w:line="480" w:lineRule="exact"/>
              <w:jc w:val="center"/>
              <w:rPr>
                <w:b/>
              </w:rPr>
            </w:pPr>
            <w:r>
              <w:rPr>
                <w:b/>
              </w:rPr>
              <w:t>H</w:t>
            </w:r>
          </w:p>
        </w:tc>
        <w:tc>
          <w:tcPr>
            <w:tcW w:w="700" w:type="dxa"/>
            <w:vAlign w:val="center"/>
          </w:tcPr>
          <w:p>
            <w:pPr>
              <w:spacing w:line="480" w:lineRule="exact"/>
              <w:jc w:val="center"/>
              <w:rPr>
                <w:rFonts w:ascii="宋体" w:hAnsi="宋体"/>
                <w:b/>
              </w:rPr>
            </w:pPr>
            <w:r>
              <w:rPr>
                <w:b/>
              </w:rPr>
              <w:t>L</w:t>
            </w:r>
          </w:p>
        </w:tc>
        <w:tc>
          <w:tcPr>
            <w:tcW w:w="688" w:type="dxa"/>
            <w:vAlign w:val="center"/>
          </w:tcPr>
          <w:p>
            <w:pPr>
              <w:spacing w:line="480" w:lineRule="exact"/>
              <w:jc w:val="center"/>
              <w:rPr>
                <w:rFonts w:ascii="宋体" w:hAnsi="宋体"/>
                <w:b/>
              </w:rPr>
            </w:pPr>
            <w:r>
              <w:rPr>
                <w:b/>
              </w:rPr>
              <w:t>L</w:t>
            </w:r>
          </w:p>
        </w:tc>
        <w:tc>
          <w:tcPr>
            <w:tcW w:w="670" w:type="dxa"/>
            <w:vAlign w:val="center"/>
          </w:tcPr>
          <w:p>
            <w:pPr>
              <w:spacing w:line="480" w:lineRule="exact"/>
              <w:jc w:val="center"/>
              <w:rPr>
                <w:rFonts w:ascii="宋体" w:hAnsi="宋体"/>
                <w:b/>
              </w:rPr>
            </w:pPr>
            <w:r>
              <w:rPr>
                <w: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9" w:type="dxa"/>
            <w:vAlign w:val="center"/>
          </w:tcPr>
          <w:p>
            <w:pPr>
              <w:spacing w:line="480" w:lineRule="exact"/>
              <w:jc w:val="center"/>
              <w:rPr>
                <w:rFonts w:ascii="宋体" w:hAnsi="宋体"/>
                <w:b/>
                <w:sz w:val="20"/>
                <w:szCs w:val="20"/>
              </w:rPr>
            </w:pPr>
            <w:r>
              <w:rPr>
                <w:rFonts w:hint="eastAsia" w:ascii="宋体" w:hAnsi="宋体"/>
                <w:b/>
                <w:sz w:val="20"/>
                <w:szCs w:val="20"/>
              </w:rPr>
              <w:t>课程目标</w:t>
            </w:r>
            <w:r>
              <w:rPr>
                <w:rFonts w:ascii="宋体" w:hAnsi="宋体"/>
                <w:b/>
                <w:sz w:val="20"/>
                <w:szCs w:val="20"/>
              </w:rPr>
              <w:t>3</w:t>
            </w:r>
          </w:p>
        </w:tc>
        <w:tc>
          <w:tcPr>
            <w:tcW w:w="712" w:type="dxa"/>
            <w:vAlign w:val="center"/>
          </w:tcPr>
          <w:p>
            <w:pPr>
              <w:spacing w:line="480" w:lineRule="exact"/>
              <w:jc w:val="center"/>
              <w:rPr>
                <w:b/>
              </w:rPr>
            </w:pPr>
            <w:r>
              <w:rPr>
                <w:b/>
              </w:rPr>
              <w:t>H</w:t>
            </w:r>
          </w:p>
        </w:tc>
        <w:tc>
          <w:tcPr>
            <w:tcW w:w="663" w:type="dxa"/>
            <w:vAlign w:val="center"/>
          </w:tcPr>
          <w:p>
            <w:pPr>
              <w:spacing w:line="480" w:lineRule="exact"/>
              <w:jc w:val="center"/>
              <w:rPr>
                <w:b/>
              </w:rPr>
            </w:pPr>
            <w:r>
              <w:rPr>
                <w:b/>
              </w:rPr>
              <w:t>H</w:t>
            </w:r>
          </w:p>
        </w:tc>
        <w:tc>
          <w:tcPr>
            <w:tcW w:w="662" w:type="dxa"/>
            <w:vAlign w:val="center"/>
          </w:tcPr>
          <w:p>
            <w:pPr>
              <w:spacing w:line="480" w:lineRule="exact"/>
              <w:jc w:val="center"/>
              <w:rPr>
                <w:b/>
              </w:rPr>
            </w:pPr>
            <w:r>
              <w:rPr>
                <w:b/>
              </w:rPr>
              <w:t>M</w:t>
            </w:r>
          </w:p>
        </w:tc>
        <w:tc>
          <w:tcPr>
            <w:tcW w:w="750" w:type="dxa"/>
            <w:vAlign w:val="center"/>
          </w:tcPr>
          <w:p>
            <w:pPr>
              <w:spacing w:line="480" w:lineRule="exact"/>
              <w:jc w:val="center"/>
              <w:rPr>
                <w:b/>
              </w:rPr>
            </w:pPr>
          </w:p>
        </w:tc>
        <w:tc>
          <w:tcPr>
            <w:tcW w:w="688" w:type="dxa"/>
            <w:vAlign w:val="center"/>
          </w:tcPr>
          <w:p>
            <w:pPr>
              <w:spacing w:line="480" w:lineRule="exact"/>
              <w:jc w:val="center"/>
              <w:rPr>
                <w:b/>
              </w:rPr>
            </w:pPr>
          </w:p>
        </w:tc>
        <w:tc>
          <w:tcPr>
            <w:tcW w:w="700" w:type="dxa"/>
            <w:vAlign w:val="center"/>
          </w:tcPr>
          <w:p>
            <w:pPr>
              <w:spacing w:line="480" w:lineRule="exact"/>
              <w:jc w:val="center"/>
              <w:rPr>
                <w:b/>
              </w:rPr>
            </w:pPr>
          </w:p>
        </w:tc>
        <w:tc>
          <w:tcPr>
            <w:tcW w:w="675" w:type="dxa"/>
            <w:vAlign w:val="center"/>
          </w:tcPr>
          <w:p>
            <w:pPr>
              <w:spacing w:line="480" w:lineRule="exact"/>
              <w:jc w:val="center"/>
              <w:rPr>
                <w:b/>
              </w:rPr>
            </w:pPr>
          </w:p>
        </w:tc>
        <w:tc>
          <w:tcPr>
            <w:tcW w:w="687" w:type="dxa"/>
            <w:vAlign w:val="center"/>
          </w:tcPr>
          <w:p>
            <w:pPr>
              <w:spacing w:line="480" w:lineRule="exact"/>
              <w:jc w:val="center"/>
              <w:rPr>
                <w:b/>
              </w:rPr>
            </w:pPr>
          </w:p>
        </w:tc>
        <w:tc>
          <w:tcPr>
            <w:tcW w:w="675" w:type="dxa"/>
            <w:vAlign w:val="center"/>
          </w:tcPr>
          <w:p>
            <w:pPr>
              <w:spacing w:line="480" w:lineRule="exact"/>
              <w:jc w:val="center"/>
              <w:rPr>
                <w:b/>
              </w:rPr>
            </w:pPr>
          </w:p>
        </w:tc>
        <w:tc>
          <w:tcPr>
            <w:tcW w:w="700" w:type="dxa"/>
            <w:vAlign w:val="center"/>
          </w:tcPr>
          <w:p>
            <w:pPr>
              <w:spacing w:line="480" w:lineRule="exact"/>
              <w:jc w:val="center"/>
              <w:rPr>
                <w:rFonts w:ascii="宋体" w:hAnsi="宋体"/>
                <w:b/>
              </w:rPr>
            </w:pPr>
          </w:p>
        </w:tc>
        <w:tc>
          <w:tcPr>
            <w:tcW w:w="688" w:type="dxa"/>
            <w:vAlign w:val="center"/>
          </w:tcPr>
          <w:p>
            <w:pPr>
              <w:spacing w:line="480" w:lineRule="exact"/>
              <w:jc w:val="center"/>
              <w:rPr>
                <w:rFonts w:ascii="宋体" w:hAnsi="宋体"/>
                <w:b/>
              </w:rPr>
            </w:pPr>
          </w:p>
        </w:tc>
        <w:tc>
          <w:tcPr>
            <w:tcW w:w="670" w:type="dxa"/>
            <w:vAlign w:val="center"/>
          </w:tcPr>
          <w:p>
            <w:pPr>
              <w:spacing w:line="480" w:lineRule="exact"/>
              <w:jc w:val="center"/>
              <w:rPr>
                <w:rFonts w:ascii="宋体" w:hAnsi="宋体"/>
                <w:b/>
              </w:rPr>
            </w:pPr>
          </w:p>
        </w:tc>
      </w:tr>
    </w:tbl>
    <w:p>
      <w:pPr>
        <w:spacing w:line="480" w:lineRule="exact"/>
        <w:ind w:firstLine="360" w:firstLineChars="200"/>
        <w:rPr>
          <w:rFonts w:ascii="宋体" w:hAnsi="宋体"/>
          <w:sz w:val="18"/>
          <w:szCs w:val="18"/>
        </w:rPr>
      </w:pPr>
      <w:r>
        <w:rPr>
          <w:rFonts w:hint="eastAsia" w:ascii="宋体" w:hAnsi="宋体"/>
          <w:sz w:val="18"/>
          <w:szCs w:val="18"/>
        </w:rPr>
        <w:t>（对应矩阵，其中L表示低相关，M表示中等相关，H表示高度相关）</w:t>
      </w:r>
    </w:p>
    <w:p>
      <w:pPr>
        <w:pStyle w:val="17"/>
        <w:spacing w:before="156" w:after="156"/>
        <w:ind w:firstLine="480"/>
      </w:pPr>
      <w:r>
        <w:rPr>
          <w:rFonts w:hint="eastAsia"/>
        </w:rPr>
        <w:t>四、教学内容、基本要求与学时分配</w:t>
      </w:r>
    </w:p>
    <w:tbl>
      <w:tblPr>
        <w:tblStyle w:val="13"/>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440"/>
        <w:gridCol w:w="3448"/>
        <w:gridCol w:w="662"/>
        <w:gridCol w:w="126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教学内容</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对学生的要求</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学时</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教学方式</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第一章 导论</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1、理解行政管理在社会生活中的地位和作用。</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2、识记行政管理学产生的时间、时代背景、理论基础。</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3、识记行政管理学研究的对象、内容和方法。</w:t>
            </w:r>
          </w:p>
          <w:p>
            <w:pPr>
              <w:widowControl/>
              <w:snapToGrid w:val="0"/>
              <w:spacing w:line="480" w:lineRule="exact"/>
              <w:jc w:val="left"/>
              <w:rPr>
                <w:rFonts w:ascii="宋体" w:hAnsi="宋体" w:cs="宋体"/>
                <w:b/>
                <w:szCs w:val="21"/>
              </w:rPr>
            </w:pPr>
            <w:r>
              <w:rPr>
                <w:rFonts w:hint="eastAsia" w:ascii="宋体" w:hAnsi="宋体" w:cs="宋体"/>
                <w:kern w:val="0"/>
                <w:szCs w:val="21"/>
              </w:rPr>
              <w:t>4、识记行政管理学在中国发展的基本阶段和主要内容。</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讲授法</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第二章 行政环境</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1、识记行政环境的含义、构成</w:t>
            </w:r>
          </w:p>
          <w:p>
            <w:pPr>
              <w:widowControl/>
              <w:snapToGrid w:val="0"/>
              <w:spacing w:line="480" w:lineRule="exact"/>
              <w:jc w:val="left"/>
              <w:rPr>
                <w:rFonts w:ascii="宋体" w:hAnsi="宋体" w:cs="宋体"/>
                <w:kern w:val="0"/>
                <w:szCs w:val="21"/>
              </w:rPr>
            </w:pPr>
            <w:r>
              <w:rPr>
                <w:rFonts w:hint="eastAsia" w:ascii="宋体" w:hAnsi="宋体" w:cs="宋体"/>
                <w:kern w:val="0"/>
                <w:szCs w:val="21"/>
              </w:rPr>
              <w:t>2、理解和掌握行政系统与外部环境的互依性。</w:t>
            </w:r>
          </w:p>
          <w:p>
            <w:pPr>
              <w:widowControl/>
              <w:snapToGrid w:val="0"/>
              <w:spacing w:line="480" w:lineRule="exact"/>
              <w:jc w:val="left"/>
              <w:rPr>
                <w:rFonts w:ascii="宋体" w:hAnsi="宋体" w:cs="宋体"/>
                <w:b/>
                <w:szCs w:val="21"/>
              </w:rPr>
            </w:pPr>
            <w:r>
              <w:rPr>
                <w:rFonts w:hint="eastAsia" w:ascii="宋体" w:hAnsi="宋体" w:cs="宋体"/>
                <w:kern w:val="0"/>
                <w:szCs w:val="21"/>
              </w:rPr>
              <w:t>3、理解和掌握经济环境、政治环境、文化环境、民族环境、宗教环境对行政系统的影响。</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讲授法</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第三章 行政职能</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1、识记行政职能的含义和特点。</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2、识记行政管理的基本职能、运行职能的基本内容。</w:t>
            </w:r>
          </w:p>
          <w:p>
            <w:pPr>
              <w:widowControl/>
              <w:snapToGrid w:val="0"/>
              <w:spacing w:line="480" w:lineRule="exact"/>
              <w:jc w:val="left"/>
              <w:rPr>
                <w:rFonts w:ascii="宋体" w:hAnsi="宋体" w:cs="宋体"/>
                <w:kern w:val="0"/>
                <w:szCs w:val="21"/>
              </w:rPr>
            </w:pPr>
            <w:r>
              <w:rPr>
                <w:rFonts w:hint="eastAsia" w:ascii="宋体" w:hAnsi="宋体" w:cs="宋体"/>
                <w:kern w:val="0"/>
                <w:szCs w:val="21"/>
              </w:rPr>
              <w:t>3、理解行政职能研究的意义以及行政职能在行政管理活动中的地位及作用。</w:t>
            </w:r>
          </w:p>
          <w:p>
            <w:pPr>
              <w:widowControl/>
              <w:snapToGrid w:val="0"/>
              <w:spacing w:line="480" w:lineRule="exact"/>
              <w:jc w:val="left"/>
              <w:rPr>
                <w:rFonts w:ascii="宋体" w:hAnsi="宋体" w:cs="宋体"/>
                <w:b/>
                <w:szCs w:val="21"/>
              </w:rPr>
            </w:pPr>
            <w:r>
              <w:rPr>
                <w:rFonts w:hint="eastAsia" w:ascii="宋体" w:hAnsi="宋体" w:cs="宋体"/>
                <w:kern w:val="0"/>
                <w:szCs w:val="21"/>
              </w:rPr>
              <w:t>4、理解西方国家行政职能演变的四个阶段的时代背景。</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讲授法、案例法</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b/>
                <w:szCs w:val="21"/>
              </w:rPr>
            </w:pPr>
            <w:r>
              <w:rPr>
                <w:rFonts w:ascii="Arial" w:hAnsi="Arial" w:cs="Arial"/>
                <w:color w:val="333333"/>
                <w:szCs w:val="21"/>
                <w:shd w:val="clear" w:color="auto" w:fill="FFFFFF"/>
              </w:rPr>
              <w:t>第四章 行政组织</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1、识记行政组织的概念、基本要素，理解行政组织的特性，理解行政组织与其他社会组织的区别。</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2、识记行政组织的类型。</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3、识记行政组织纵向结构、横向结构的含义，理解行政组织纵向结构与横向结构的关系。</w:t>
            </w:r>
          </w:p>
          <w:p>
            <w:pPr>
              <w:widowControl/>
              <w:snapToGrid w:val="0"/>
              <w:spacing w:line="480" w:lineRule="exact"/>
              <w:jc w:val="left"/>
              <w:rPr>
                <w:rFonts w:ascii="宋体" w:hAnsi="宋体" w:cs="宋体"/>
                <w:kern w:val="0"/>
                <w:szCs w:val="21"/>
              </w:rPr>
            </w:pPr>
            <w:r>
              <w:rPr>
                <w:rFonts w:hint="eastAsia" w:ascii="宋体" w:hAnsi="宋体" w:cs="宋体"/>
                <w:kern w:val="0"/>
                <w:szCs w:val="21"/>
              </w:rPr>
              <w:t>4、识记西方行政组织理论的三个阶段，以及每一个阶段的代表人物及共同特点。</w:t>
            </w:r>
          </w:p>
          <w:p>
            <w:pPr>
              <w:adjustRightInd w:val="0"/>
              <w:snapToGrid w:val="0"/>
              <w:spacing w:line="480" w:lineRule="exact"/>
              <w:rPr>
                <w:rFonts w:ascii="宋体" w:hAnsi="宋体" w:cs="宋体"/>
                <w:b/>
                <w:szCs w:val="21"/>
              </w:rPr>
            </w:pPr>
            <w:r>
              <w:rPr>
                <w:rFonts w:hint="eastAsia" w:ascii="宋体" w:hAnsi="宋体" w:cs="宋体"/>
                <w:kern w:val="0"/>
                <w:szCs w:val="21"/>
              </w:rPr>
              <w:t>5、识记编制管理的原则及编制管理的基本方法。</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5</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第五章 行政领导</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1、识记领导的概念，理解领导的四个特点，领会领导和管理的关系。</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2、识记行政领导的概念、特点和作用。</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3、识记集体领导、个人分工负责与行政首长负责制。</w:t>
            </w:r>
          </w:p>
          <w:p>
            <w:pPr>
              <w:widowControl/>
              <w:snapToGrid w:val="0"/>
              <w:spacing w:line="480" w:lineRule="exact"/>
              <w:jc w:val="left"/>
              <w:rPr>
                <w:rFonts w:ascii="宋体" w:hAnsi="宋体" w:cs="宋体"/>
                <w:kern w:val="0"/>
                <w:szCs w:val="21"/>
              </w:rPr>
            </w:pPr>
            <w:r>
              <w:rPr>
                <w:rFonts w:hint="eastAsia" w:ascii="宋体" w:hAnsi="宋体" w:cs="宋体"/>
                <w:kern w:val="0"/>
                <w:szCs w:val="21"/>
              </w:rPr>
              <w:t>4、识记行政领导方式的含义和几种主要的领导方式。</w:t>
            </w:r>
          </w:p>
          <w:p>
            <w:pPr>
              <w:widowControl/>
              <w:snapToGrid w:val="0"/>
              <w:spacing w:line="480" w:lineRule="exact"/>
              <w:jc w:val="left"/>
              <w:rPr>
                <w:rFonts w:ascii="宋体" w:hAnsi="宋体" w:cs="宋体"/>
                <w:b/>
                <w:szCs w:val="21"/>
              </w:rPr>
            </w:pPr>
            <w:r>
              <w:rPr>
                <w:rFonts w:hint="eastAsia" w:ascii="宋体" w:hAnsi="宋体" w:cs="宋体"/>
                <w:kern w:val="0"/>
                <w:szCs w:val="21"/>
              </w:rPr>
              <w:t>5、识记行政领导艺术的含义、行政领导事务类型上的领导艺术。</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6</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第六章 人事行政</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1、理解人事管理、人事行政和人力资源管理之间的关系，人事行政和企业人事管理的区别，人事管理与人力资源管理的区别。</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2、识记西方国家公务员制度的起源、概念及简要发展历程，识记西方国家公务员制度的特点。</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3、识记当代西方国家人事行政变革的主要内容。</w:t>
            </w:r>
          </w:p>
          <w:p>
            <w:pPr>
              <w:adjustRightInd w:val="0"/>
              <w:snapToGrid w:val="0"/>
              <w:spacing w:line="480" w:lineRule="exact"/>
              <w:rPr>
                <w:rFonts w:ascii="宋体" w:hAnsi="宋体" w:cs="宋体"/>
                <w:b/>
                <w:szCs w:val="21"/>
              </w:rPr>
            </w:pPr>
            <w:r>
              <w:rPr>
                <w:rFonts w:hint="eastAsia" w:ascii="宋体" w:hAnsi="宋体" w:cs="宋体"/>
                <w:kern w:val="0"/>
                <w:szCs w:val="21"/>
              </w:rPr>
              <w:t>4、识记中国人事行政变革的主要形式及其主要内容。</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7</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第七章 公共预算</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b/>
                <w:szCs w:val="21"/>
              </w:rPr>
            </w:pPr>
            <w:r>
              <w:rPr>
                <w:rFonts w:hint="eastAsia" w:ascii="宋体" w:hAnsi="宋体" w:cs="宋体"/>
                <w:kern w:val="0"/>
                <w:szCs w:val="21"/>
              </w:rPr>
              <w:t>第七章 公共预算（自学）</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0</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学生自学</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8</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第八章 行政信息</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1、识记行政信息的概念、信息资源管理的概念、行政信息管理的概念，理解行政信息管理的目标。</w:t>
            </w:r>
          </w:p>
          <w:p>
            <w:pPr>
              <w:widowControl/>
              <w:snapToGrid w:val="0"/>
              <w:spacing w:line="480" w:lineRule="exact"/>
              <w:jc w:val="left"/>
              <w:rPr>
                <w:rFonts w:ascii="宋体" w:hAnsi="宋体" w:cs="宋体"/>
                <w:kern w:val="0"/>
                <w:szCs w:val="21"/>
              </w:rPr>
            </w:pPr>
            <w:r>
              <w:rPr>
                <w:rFonts w:hint="eastAsia" w:ascii="宋体" w:hAnsi="宋体" w:cs="宋体"/>
                <w:kern w:val="0"/>
                <w:szCs w:val="21"/>
              </w:rPr>
              <w:t>2、理解行政信息管理产生的时代背景，领会行政信息管理发展的三个阶段。</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3、识记行政信息管理体制的基本内容，行政信息采集的过程和渠道，行政信息存储的含义，理解行政信息公开的含义及制度。</w:t>
            </w:r>
          </w:p>
          <w:p>
            <w:pPr>
              <w:widowControl/>
              <w:snapToGrid w:val="0"/>
              <w:spacing w:line="480" w:lineRule="exact"/>
              <w:jc w:val="left"/>
              <w:rPr>
                <w:rFonts w:ascii="宋体" w:hAnsi="宋体" w:cs="宋体"/>
                <w:b/>
                <w:szCs w:val="21"/>
              </w:rPr>
            </w:pPr>
            <w:r>
              <w:rPr>
                <w:rFonts w:hint="eastAsia" w:ascii="宋体" w:hAnsi="宋体" w:cs="宋体"/>
                <w:kern w:val="0"/>
                <w:szCs w:val="21"/>
              </w:rPr>
              <w:t>4、识记行政信息开发的含义，行政信息本体开发和应用开发的含义，行政信息利用的含义和层次，理解行政信息开发与利用的关系，识记和理解领会行政信息开发利用战略。</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9</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第九章 政策过程与政策分析方法</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1、理解政策问题确认的含义，识记建立政策议程的三种途径。</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2、识记制订政策方案时必须遵循的原则，理解政策方案形成多元化的含义。</w:t>
            </w:r>
          </w:p>
          <w:p>
            <w:pPr>
              <w:widowControl/>
              <w:snapToGrid w:val="0"/>
              <w:spacing w:line="480" w:lineRule="exact"/>
              <w:jc w:val="left"/>
              <w:rPr>
                <w:rFonts w:ascii="宋体" w:hAnsi="宋体" w:cs="宋体"/>
                <w:kern w:val="0"/>
                <w:szCs w:val="21"/>
              </w:rPr>
            </w:pPr>
            <w:r>
              <w:rPr>
                <w:rFonts w:hint="eastAsia" w:ascii="宋体" w:hAnsi="宋体" w:cs="宋体"/>
                <w:kern w:val="0"/>
                <w:szCs w:val="21"/>
              </w:rPr>
              <w:t>3、理解政策合法化的含义，识记政策合法化的四项内容。</w:t>
            </w:r>
          </w:p>
          <w:p>
            <w:pPr>
              <w:widowControl/>
              <w:snapToGrid w:val="0"/>
              <w:spacing w:line="480" w:lineRule="exact"/>
              <w:jc w:val="left"/>
              <w:rPr>
                <w:rFonts w:ascii="宋体" w:hAnsi="宋体" w:cs="宋体"/>
                <w:kern w:val="0"/>
                <w:szCs w:val="21"/>
              </w:rPr>
            </w:pPr>
            <w:r>
              <w:rPr>
                <w:rFonts w:hint="eastAsia" w:ascii="宋体" w:hAnsi="宋体" w:cs="宋体"/>
                <w:kern w:val="0"/>
                <w:szCs w:val="21"/>
              </w:rPr>
              <w:t>4、识记政策执行的主体和影响政策执行的三大因素。</w:t>
            </w:r>
          </w:p>
          <w:p>
            <w:pPr>
              <w:widowControl/>
              <w:snapToGrid w:val="0"/>
              <w:spacing w:line="480" w:lineRule="exact"/>
              <w:jc w:val="left"/>
              <w:rPr>
                <w:rFonts w:ascii="宋体" w:hAnsi="宋体" w:cs="宋体"/>
                <w:b/>
                <w:szCs w:val="21"/>
              </w:rPr>
            </w:pPr>
            <w:r>
              <w:rPr>
                <w:rFonts w:hint="eastAsia" w:ascii="宋体" w:hAnsi="宋体" w:cs="宋体"/>
                <w:kern w:val="0"/>
                <w:szCs w:val="21"/>
              </w:rPr>
              <w:t>5、识记政策评估的主体，理解政策评估的标准，识记和理解政策评估的三种类型。</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10</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第十章 政府公共关系与行政沟通、行政协调</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b/>
                <w:szCs w:val="21"/>
              </w:rPr>
            </w:pP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11</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第十一章 行政伦理</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1、识记行政伦理的概念，理解行政伦理的含义，并识记行政伦理发展的简要历程。</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2、识记和理解行政伦理的五大功能。</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3、识记行政组织伦理的三大基本内涵。</w:t>
            </w:r>
          </w:p>
          <w:p>
            <w:pPr>
              <w:widowControl/>
              <w:snapToGrid w:val="0"/>
              <w:spacing w:line="480" w:lineRule="exact"/>
              <w:jc w:val="left"/>
              <w:rPr>
                <w:rFonts w:ascii="宋体" w:hAnsi="宋体" w:cs="宋体"/>
                <w:b/>
                <w:szCs w:val="21"/>
              </w:rPr>
            </w:pPr>
            <w:r>
              <w:rPr>
                <w:rFonts w:hint="eastAsia" w:ascii="宋体" w:hAnsi="宋体" w:cs="宋体"/>
                <w:kern w:val="0"/>
                <w:szCs w:val="21"/>
              </w:rPr>
              <w:t>4、识记和理解行政人员伦理的三项基本内容。</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12</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第十二章 行政法治</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b/>
                <w:szCs w:val="21"/>
              </w:rPr>
            </w:pP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13</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sz w:val="21"/>
                <w:szCs w:val="21"/>
                <w:shd w:val="clear" w:color="auto" w:fill="FFFFFF"/>
              </w:rPr>
              <w:t>第十三章 行政监督</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1、识记分权制衡理论、人民主权理论、社会契约论这三项理论的代表人物、基本内容和主要特点。</w:t>
            </w:r>
          </w:p>
          <w:p>
            <w:pPr>
              <w:widowControl/>
              <w:snapToGrid w:val="0"/>
              <w:spacing w:line="480" w:lineRule="exact"/>
              <w:jc w:val="left"/>
              <w:rPr>
                <w:rFonts w:ascii="宋体" w:hAnsi="宋体" w:cs="宋体"/>
                <w:kern w:val="0"/>
                <w:szCs w:val="21"/>
              </w:rPr>
            </w:pPr>
            <w:r>
              <w:rPr>
                <w:rFonts w:hint="eastAsia" w:ascii="宋体" w:hAnsi="宋体" w:cs="宋体"/>
                <w:kern w:val="0"/>
                <w:szCs w:val="21"/>
              </w:rPr>
              <w:t>2、识记行政监督的四项内容。</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3、识记行政管理内部监督体系中四项基本形式的内容、理解行政管理内部监督体系中四项基本形式的关系。</w:t>
            </w:r>
          </w:p>
          <w:p>
            <w:pPr>
              <w:widowControl/>
              <w:snapToGrid w:val="0"/>
              <w:spacing w:line="480" w:lineRule="exact"/>
              <w:jc w:val="left"/>
              <w:rPr>
                <w:rFonts w:ascii="宋体" w:hAnsi="宋体" w:cs="宋体"/>
                <w:kern w:val="0"/>
                <w:szCs w:val="21"/>
              </w:rPr>
            </w:pPr>
            <w:r>
              <w:rPr>
                <w:rFonts w:hint="eastAsia" w:ascii="宋体" w:hAnsi="宋体" w:cs="宋体"/>
                <w:kern w:val="0"/>
                <w:szCs w:val="21"/>
              </w:rPr>
              <w:t>4、识记并理解我国行政监督机制存在的问题。</w:t>
            </w:r>
          </w:p>
          <w:p>
            <w:pPr>
              <w:widowControl/>
              <w:snapToGrid w:val="0"/>
              <w:spacing w:line="480" w:lineRule="exact"/>
              <w:jc w:val="left"/>
              <w:rPr>
                <w:rFonts w:ascii="宋体" w:hAnsi="宋体" w:cs="宋体"/>
                <w:b/>
                <w:szCs w:val="21"/>
              </w:rPr>
            </w:pPr>
            <w:r>
              <w:rPr>
                <w:rFonts w:hint="eastAsia" w:ascii="宋体" w:hAnsi="宋体" w:cs="宋体"/>
                <w:kern w:val="0"/>
                <w:szCs w:val="21"/>
              </w:rPr>
              <w:t>5、识记和领会完善我国行政监督机制的措施。</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14</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widowControl/>
              <w:shd w:val="clear" w:color="auto" w:fill="FFFFFF"/>
              <w:spacing w:beforeAutospacing="0" w:afterAutospacing="0" w:line="480" w:lineRule="exact"/>
              <w:rPr>
                <w:rFonts w:ascii="宋体" w:hAnsi="宋体" w:cs="宋体"/>
                <w:b/>
                <w:sz w:val="21"/>
                <w:szCs w:val="21"/>
              </w:rPr>
            </w:pPr>
            <w:r>
              <w:rPr>
                <w:rFonts w:ascii="Arial" w:hAnsi="Arial" w:cs="Arial"/>
                <w:color w:val="333333"/>
                <w:kern w:val="2"/>
                <w:sz w:val="21"/>
                <w:szCs w:val="21"/>
                <w:shd w:val="clear" w:color="auto" w:fill="FFFFFF"/>
              </w:rPr>
              <w:t>第十四章 公共危机管理</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1、识记危机的三种解读视角，公共危机的定义，公共危机管理的概念。</w:t>
            </w:r>
          </w:p>
          <w:p>
            <w:pPr>
              <w:widowControl/>
              <w:snapToGrid w:val="0"/>
              <w:spacing w:line="480" w:lineRule="exact"/>
              <w:jc w:val="left"/>
              <w:rPr>
                <w:rFonts w:ascii="宋体" w:hAnsi="宋体" w:cs="宋体"/>
                <w:kern w:val="0"/>
                <w:szCs w:val="21"/>
              </w:rPr>
            </w:pPr>
            <w:r>
              <w:rPr>
                <w:rFonts w:hint="eastAsia" w:ascii="宋体" w:hAnsi="宋体" w:cs="宋体"/>
                <w:kern w:val="0"/>
                <w:szCs w:val="21"/>
              </w:rPr>
              <w:t>2、理解和领会公共危机管理的重要性和必要性。</w:t>
            </w:r>
          </w:p>
          <w:p>
            <w:pPr>
              <w:widowControl/>
              <w:snapToGrid w:val="0"/>
              <w:spacing w:line="480" w:lineRule="exact"/>
              <w:jc w:val="left"/>
              <w:rPr>
                <w:rFonts w:ascii="宋体" w:hAnsi="宋体" w:cs="宋体"/>
                <w:kern w:val="0"/>
                <w:szCs w:val="21"/>
              </w:rPr>
            </w:pPr>
            <w:r>
              <w:rPr>
                <w:rFonts w:hint="eastAsia" w:ascii="宋体" w:hAnsi="宋体" w:cs="宋体"/>
                <w:kern w:val="0"/>
                <w:szCs w:val="21"/>
              </w:rPr>
              <w:t>3、识记公共危机管理的领导体制的基本内容，公共危机管理的职能与机构。</w:t>
            </w:r>
          </w:p>
          <w:p>
            <w:pPr>
              <w:widowControl/>
              <w:snapToGrid w:val="0"/>
              <w:spacing w:line="480" w:lineRule="exact"/>
              <w:jc w:val="left"/>
              <w:rPr>
                <w:rFonts w:ascii="宋体" w:hAnsi="宋体" w:cs="宋体"/>
                <w:b/>
                <w:szCs w:val="21"/>
              </w:rPr>
            </w:pPr>
            <w:r>
              <w:rPr>
                <w:rFonts w:hint="eastAsia" w:ascii="宋体" w:hAnsi="宋体" w:cs="宋体"/>
                <w:kern w:val="0"/>
                <w:szCs w:val="21"/>
              </w:rPr>
              <w:t>4、识记公共危机决策的原则，识记公共危机的应对机制，理解公共危机新闻发布机制的重要性。</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讲授、课堂讨论、案例教学手段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15</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b/>
                <w:szCs w:val="21"/>
              </w:rPr>
            </w:pPr>
            <w:r>
              <w:rPr>
                <w:rFonts w:ascii="Arial" w:hAnsi="Arial" w:cs="Arial"/>
                <w:color w:val="333333"/>
                <w:szCs w:val="21"/>
                <w:shd w:val="clear" w:color="auto" w:fill="FFFFFF"/>
              </w:rPr>
              <w:t>第十五章 办公室管理与后勤管理</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ascii="Arial" w:hAnsi="Arial" w:cs="Arial"/>
                <w:color w:val="333333"/>
                <w:szCs w:val="21"/>
                <w:shd w:val="clear" w:color="auto" w:fill="FFFFFF"/>
              </w:rPr>
              <w:t>第十五章 办公室管理与后勤管理</w:t>
            </w:r>
            <w:r>
              <w:rPr>
                <w:rFonts w:hint="eastAsia" w:ascii="Arial" w:hAnsi="Arial" w:cs="Arial"/>
                <w:color w:val="333333"/>
                <w:szCs w:val="21"/>
                <w:shd w:val="clear" w:color="auto" w:fill="FFFFFF"/>
              </w:rPr>
              <w:t>（自学）</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0</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学生自学</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16</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b/>
                <w:szCs w:val="21"/>
              </w:rPr>
            </w:pPr>
            <w:r>
              <w:rPr>
                <w:rFonts w:ascii="Arial" w:hAnsi="Arial" w:cs="Arial"/>
                <w:color w:val="333333"/>
                <w:szCs w:val="21"/>
                <w:shd w:val="clear" w:color="auto" w:fill="FFFFFF"/>
              </w:rPr>
              <w:t>第十六章 政府绩效管理</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第十三章 政府绩效管理（自学）</w:t>
            </w:r>
          </w:p>
          <w:p>
            <w:pPr>
              <w:adjustRightInd w:val="0"/>
              <w:snapToGrid w:val="0"/>
              <w:spacing w:line="480" w:lineRule="exact"/>
              <w:rPr>
                <w:rFonts w:ascii="宋体" w:hAnsi="宋体" w:cs="宋体"/>
                <w:b/>
                <w:szCs w:val="21"/>
              </w:rPr>
            </w:pP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自学、讲授</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17</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b/>
                <w:szCs w:val="21"/>
              </w:rPr>
            </w:pPr>
            <w:r>
              <w:rPr>
                <w:rFonts w:ascii="Arial" w:hAnsi="Arial" w:cs="Arial"/>
                <w:color w:val="333333"/>
                <w:szCs w:val="21"/>
                <w:shd w:val="clear" w:color="auto" w:fill="FFFFFF"/>
              </w:rPr>
              <w:t>第十七章 行政改革与发展</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1、识记行政改革的含义。</w:t>
            </w:r>
          </w:p>
          <w:p>
            <w:pPr>
              <w:widowControl/>
              <w:snapToGrid w:val="0"/>
              <w:spacing w:line="480" w:lineRule="exact"/>
              <w:jc w:val="left"/>
              <w:rPr>
                <w:rFonts w:ascii="宋体" w:hAnsi="宋体" w:cs="宋体"/>
                <w:kern w:val="0"/>
                <w:szCs w:val="21"/>
              </w:rPr>
            </w:pPr>
            <w:r>
              <w:rPr>
                <w:rFonts w:hint="eastAsia" w:ascii="宋体" w:hAnsi="宋体" w:cs="宋体"/>
                <w:kern w:val="0"/>
                <w:szCs w:val="21"/>
              </w:rPr>
              <w:t>2、理解和掌握行政改革的必然性。</w:t>
            </w:r>
          </w:p>
          <w:p>
            <w:pPr>
              <w:widowControl/>
              <w:snapToGrid w:val="0"/>
              <w:spacing w:line="480" w:lineRule="exact"/>
              <w:jc w:val="left"/>
              <w:rPr>
                <w:rFonts w:ascii="宋体" w:hAnsi="宋体" w:cs="宋体"/>
                <w:kern w:val="0"/>
                <w:szCs w:val="21"/>
              </w:rPr>
            </w:pPr>
            <w:r>
              <w:rPr>
                <w:rFonts w:hint="eastAsia" w:ascii="宋体" w:hAnsi="宋体" w:cs="宋体"/>
                <w:kern w:val="0"/>
                <w:szCs w:val="21"/>
              </w:rPr>
              <w:t>3、掌握当代西方国家行政改革的基本趋势。</w:t>
            </w:r>
          </w:p>
          <w:p>
            <w:pPr>
              <w:widowControl/>
              <w:snapToGrid w:val="0"/>
              <w:spacing w:line="480" w:lineRule="exact"/>
              <w:jc w:val="left"/>
              <w:rPr>
                <w:rFonts w:ascii="宋体" w:hAnsi="宋体" w:cs="宋体"/>
                <w:kern w:val="0"/>
                <w:szCs w:val="21"/>
              </w:rPr>
            </w:pPr>
            <w:r>
              <w:rPr>
                <w:rFonts w:hint="eastAsia" w:ascii="宋体" w:hAnsi="宋体" w:cs="宋体"/>
                <w:kern w:val="0"/>
                <w:szCs w:val="21"/>
              </w:rPr>
              <w:t>4、识记、理解并领会当代西方国家行政改革的主要特点。</w:t>
            </w:r>
          </w:p>
          <w:p>
            <w:pPr>
              <w:adjustRightInd w:val="0"/>
              <w:snapToGrid w:val="0"/>
              <w:spacing w:line="480" w:lineRule="exact"/>
              <w:rPr>
                <w:rFonts w:ascii="宋体" w:hAnsi="宋体" w:cs="宋体"/>
                <w:b/>
                <w:szCs w:val="21"/>
              </w:rPr>
            </w:pPr>
            <w:r>
              <w:rPr>
                <w:rFonts w:hint="eastAsia" w:ascii="宋体" w:hAnsi="宋体" w:cs="宋体"/>
                <w:kern w:val="0"/>
                <w:szCs w:val="21"/>
              </w:rPr>
              <w:t>5、了解当代中国行政改革的进程，理解并领会中国行政改革的经验及展望。</w:t>
            </w:r>
          </w:p>
        </w:tc>
        <w:tc>
          <w:tcPr>
            <w:tcW w:w="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讲授、案例教学手段</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cs="宋体"/>
                <w:kern w:val="0"/>
                <w:szCs w:val="21"/>
              </w:rPr>
            </w:pPr>
            <w:r>
              <w:rPr>
                <w:rFonts w:hint="eastAsia" w:ascii="宋体" w:hAnsi="宋体" w:cs="宋体"/>
                <w:kern w:val="0"/>
                <w:szCs w:val="21"/>
              </w:rPr>
              <w:t>目标</w:t>
            </w:r>
            <w:r>
              <w:rPr>
                <w:rFonts w:ascii="宋体" w:hAnsi="宋体" w:cs="宋体"/>
                <w:kern w:val="0"/>
                <w:szCs w:val="21"/>
              </w:rPr>
              <w:t>1</w:t>
            </w:r>
            <w:r>
              <w:rPr>
                <w:rFonts w:hint="eastAsia" w:ascii="宋体" w:hAnsi="宋体" w:cs="宋体"/>
                <w:kern w:val="0"/>
                <w:szCs w:val="21"/>
              </w:rPr>
              <w:t>、2</w:t>
            </w:r>
          </w:p>
        </w:tc>
      </w:tr>
    </w:tbl>
    <w:p>
      <w:pPr>
        <w:pStyle w:val="17"/>
        <w:spacing w:before="156" w:after="156"/>
        <w:ind w:firstLine="480"/>
      </w:pPr>
      <w:r>
        <w:rPr>
          <w:rFonts w:hint="eastAsia"/>
        </w:rPr>
        <w:t>五、考核方式及成绩评定</w:t>
      </w:r>
    </w:p>
    <w:p>
      <w:pPr>
        <w:spacing w:line="480" w:lineRule="exact"/>
        <w:ind w:firstLine="420" w:firstLineChars="200"/>
        <w:rPr>
          <w:rFonts w:ascii="宋体" w:hAnsi="宋体"/>
          <w:szCs w:val="21"/>
        </w:rPr>
      </w:pPr>
      <w:r>
        <w:rPr>
          <w:rFonts w:hint="eastAsia" w:ascii="宋体" w:hAnsi="宋体"/>
          <w:szCs w:val="21"/>
        </w:rPr>
        <w:t>1.考核方式：闭卷考试</w:t>
      </w:r>
    </w:p>
    <w:p>
      <w:pPr>
        <w:spacing w:line="480" w:lineRule="exact"/>
        <w:ind w:firstLine="420" w:firstLineChars="200"/>
        <w:rPr>
          <w:rFonts w:ascii="宋体" w:hAnsi="宋体"/>
          <w:szCs w:val="21"/>
        </w:rPr>
      </w:pPr>
      <w:r>
        <w:rPr>
          <w:rFonts w:hint="eastAsia" w:ascii="宋体" w:hAnsi="宋体"/>
          <w:szCs w:val="21"/>
        </w:rPr>
        <w:t>2.成绩评定：</w:t>
      </w:r>
    </w:p>
    <w:p>
      <w:pPr>
        <w:spacing w:line="480" w:lineRule="exact"/>
        <w:ind w:firstLine="420" w:firstLineChars="200"/>
        <w:rPr>
          <w:rFonts w:ascii="宋体" w:hAnsi="宋体"/>
          <w:szCs w:val="21"/>
        </w:rPr>
      </w:pPr>
      <w:r>
        <w:rPr>
          <w:rFonts w:hint="eastAsia" w:ascii="宋体" w:hAnsi="宋体"/>
          <w:szCs w:val="21"/>
        </w:rPr>
        <w:t>公共行政学课程考核分为两部分，过程成绩（70%）和期末考试成绩（30%）。</w:t>
      </w:r>
    </w:p>
    <w:p>
      <w:pPr>
        <w:spacing w:line="480" w:lineRule="exact"/>
        <w:ind w:firstLine="420" w:firstLineChars="200"/>
        <w:rPr>
          <w:rFonts w:ascii="宋体" w:hAnsi="宋体"/>
          <w:szCs w:val="21"/>
        </w:rPr>
      </w:pPr>
      <w:r>
        <w:rPr>
          <w:rFonts w:hint="eastAsia" w:ascii="宋体" w:hAnsi="宋体"/>
          <w:szCs w:val="21"/>
        </w:rPr>
        <w:t>期末考试采用闭卷考试形式，权重为30%，主要考查学生对公共行政学基本概念、基本理论掌握程度。试卷内容要实现多样化，既要考核基本内容，又要考核学生分析问题、解决问题的能力。题型主要有：单项选择、多项选择、名词解释、简答、论述、案例分析五种题型。</w:t>
      </w:r>
    </w:p>
    <w:p>
      <w:pPr>
        <w:spacing w:line="480" w:lineRule="exact"/>
        <w:ind w:firstLine="420" w:firstLineChars="200"/>
        <w:rPr>
          <w:rFonts w:ascii="宋体" w:hAnsi="宋体"/>
          <w:szCs w:val="21"/>
        </w:rPr>
      </w:pPr>
      <w:r>
        <w:rPr>
          <w:rFonts w:hint="eastAsia" w:ascii="宋体" w:hAnsi="宋体"/>
          <w:szCs w:val="21"/>
        </w:rPr>
        <w:t>过程成绩70%=平时成绩20%（包括出勤、课堂表现10%+作业10%）+素质能力成绩50%。</w:t>
      </w:r>
    </w:p>
    <w:p>
      <w:pPr>
        <w:spacing w:line="480" w:lineRule="exact"/>
        <w:ind w:firstLine="420" w:firstLineChars="200"/>
        <w:rPr>
          <w:rFonts w:ascii="宋体" w:hAnsi="宋体"/>
          <w:szCs w:val="21"/>
        </w:rPr>
      </w:pPr>
      <w:r>
        <w:rPr>
          <w:rFonts w:hint="eastAsia" w:ascii="宋体" w:hAnsi="宋体"/>
          <w:szCs w:val="21"/>
        </w:rPr>
        <w:t>素质能力成绩（50%）主要包括：1、行政职业能力测评20%；2、行政公文写作20%；3、行政管理案例分析10%。案例分析分两次进行，每次占比5%。</w:t>
      </w:r>
    </w:p>
    <w:p>
      <w:pPr>
        <w:spacing w:line="480" w:lineRule="exact"/>
        <w:ind w:firstLine="420" w:firstLineChars="200"/>
        <w:rPr>
          <w:rFonts w:ascii="宋体" w:hAnsi="宋体"/>
          <w:szCs w:val="21"/>
        </w:rPr>
      </w:pPr>
      <w:r>
        <w:rPr>
          <w:rFonts w:hint="eastAsia" w:ascii="宋体" w:hAnsi="宋体"/>
          <w:szCs w:val="21"/>
        </w:rPr>
        <w:t>平时成绩20%主要包括：包括出勤、课堂表现10%+作业10%。</w:t>
      </w:r>
    </w:p>
    <w:p>
      <w:pPr>
        <w:pStyle w:val="17"/>
        <w:spacing w:before="156" w:after="156"/>
        <w:ind w:firstLine="480"/>
      </w:pPr>
      <w:r>
        <w:rPr>
          <w:rFonts w:hint="eastAsia"/>
        </w:rPr>
        <w:t xml:space="preserve"> 六、学术诚信规定</w:t>
      </w:r>
    </w:p>
    <w:p>
      <w:pPr>
        <w:widowControl/>
        <w:snapToGrid w:val="0"/>
        <w:spacing w:line="480" w:lineRule="exact"/>
        <w:ind w:firstLine="420" w:firstLineChars="200"/>
        <w:jc w:val="left"/>
        <w:rPr>
          <w:rFonts w:ascii="宋体" w:hAnsi="宋体"/>
          <w:szCs w:val="21"/>
        </w:rPr>
      </w:pPr>
      <w:r>
        <w:rPr>
          <w:rFonts w:hint="eastAsia" w:ascii="宋体" w:hAnsi="宋体"/>
          <w:szCs w:val="21"/>
        </w:rPr>
        <w:t>1、允许或协助他人侵占、抄袭、剽窃自己或他人作业、论文、报告、程序和研究数据等成果，视同为失信，取消该项作业的成绩；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2、直接引用他人成果、观点、方案、资料、数据等而未标明出处或论文雷同率（包括与直接翻译的成果比对）偏高，取消该项作业的成绩；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3、</w:t>
      </w:r>
      <w:r>
        <w:rPr>
          <w:rFonts w:ascii="宋体" w:hAnsi="宋体"/>
          <w:szCs w:val="21"/>
        </w:rPr>
        <w:t>如果在作业中引用了别人的作品，必须按规定的格式注明引用的来源</w:t>
      </w:r>
      <w:r>
        <w:rPr>
          <w:rFonts w:hint="eastAsia" w:ascii="宋体" w:hAnsi="宋体"/>
          <w:szCs w:val="21"/>
        </w:rPr>
        <w:t>，</w:t>
      </w:r>
      <w:r>
        <w:rPr>
          <w:rFonts w:ascii="宋体" w:hAnsi="宋体"/>
          <w:szCs w:val="21"/>
        </w:rPr>
        <w:t>酌情扣分</w:t>
      </w:r>
      <w:r>
        <w:rPr>
          <w:rFonts w:hint="eastAsia" w:ascii="宋体" w:hAnsi="宋体"/>
          <w:szCs w:val="21"/>
        </w:rPr>
        <w:t>，</w:t>
      </w:r>
      <w:r>
        <w:rPr>
          <w:rFonts w:ascii="宋体" w:hAnsi="宋体"/>
          <w:szCs w:val="21"/>
        </w:rPr>
        <w:t>直至</w:t>
      </w:r>
      <w:r>
        <w:rPr>
          <w:rFonts w:hint="eastAsia" w:ascii="宋体" w:hAnsi="宋体"/>
          <w:szCs w:val="21"/>
        </w:rPr>
        <w:t>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4、请他人代写或代他人撰写作业、论文、报告、程序等；购买作业、论文、报告、程序、研究数据等作为自己的成果，取消该项作业的成绩；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5、代他人签到，冒名顶替他人上课或参加学校要求的其他培养环节，取消该次环节的成绩；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6、在考试中采用抄袭或拷贝等不正当手段，窃取他人答案或答题资料等；请他人代替考试、替他人参加考试；偷窃试卷或采用其他各种手段窃取试卷内容者；使用通讯设备或网络手段作弊，组织或参与作弊及其他作弊行为等。考试作弊者，取消该门课程的成绩，不能参加下学期期初的补考，并按学校的相关规则给予留校察看处分。</w:t>
      </w:r>
    </w:p>
    <w:p>
      <w:pPr>
        <w:pStyle w:val="17"/>
        <w:spacing w:before="156" w:after="156"/>
        <w:ind w:firstLine="480"/>
      </w:pPr>
      <w:r>
        <w:rPr>
          <w:rFonts w:hint="eastAsia"/>
        </w:rPr>
        <w:t>七、教材和参考书</w:t>
      </w:r>
    </w:p>
    <w:p>
      <w:pPr>
        <w:widowControl/>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1.教材：</w:t>
      </w:r>
    </w:p>
    <w:p>
      <w:pPr>
        <w:widowControl/>
        <w:snapToGrid w:val="0"/>
        <w:spacing w:line="480" w:lineRule="exact"/>
        <w:ind w:firstLine="420" w:firstLineChars="200"/>
        <w:jc w:val="left"/>
        <w:rPr>
          <w:rFonts w:ascii="宋体" w:hAnsi="宋体" w:cs="宋体"/>
          <w:kern w:val="0"/>
          <w:sz w:val="21"/>
          <w:szCs w:val="21"/>
        </w:rPr>
      </w:pPr>
      <w:r>
        <w:rPr>
          <w:rFonts w:hint="eastAsia" w:ascii="宋体" w:hAnsi="宋体" w:cs="宋体"/>
          <w:kern w:val="0"/>
          <w:sz w:val="21"/>
          <w:szCs w:val="21"/>
        </w:rPr>
        <w:t>夏书章主编：《行政管理学》，高等教育出版社，2018年版</w:t>
      </w:r>
    </w:p>
    <w:p>
      <w:pPr>
        <w:widowControl/>
        <w:numPr>
          <w:ilvl w:val="0"/>
          <w:numId w:val="14"/>
        </w:numPr>
        <w:snapToGrid w:val="0"/>
        <w:spacing w:line="480" w:lineRule="exact"/>
        <w:ind w:firstLine="420" w:firstLineChars="200"/>
        <w:jc w:val="left"/>
        <w:rPr>
          <w:rFonts w:ascii="宋体" w:hAnsi="宋体"/>
          <w:szCs w:val="21"/>
        </w:rPr>
      </w:pPr>
      <w:r>
        <w:rPr>
          <w:rFonts w:hint="eastAsia" w:ascii="宋体" w:hAnsi="宋体"/>
          <w:szCs w:val="21"/>
        </w:rPr>
        <w:t>参考书</w:t>
      </w:r>
    </w:p>
    <w:p>
      <w:pPr>
        <w:widowControl/>
        <w:numPr>
          <w:ilvl w:val="0"/>
          <w:numId w:val="15"/>
        </w:numPr>
        <w:snapToGrid w:val="0"/>
        <w:spacing w:line="480" w:lineRule="exact"/>
        <w:ind w:left="845"/>
        <w:jc w:val="left"/>
        <w:rPr>
          <w:rFonts w:ascii="宋体" w:hAnsi="宋体"/>
          <w:szCs w:val="21"/>
        </w:rPr>
      </w:pPr>
      <w:r>
        <w:rPr>
          <w:rFonts w:hint="eastAsia" w:ascii="宋体" w:hAnsi="宋体"/>
          <w:szCs w:val="21"/>
        </w:rPr>
        <w:t>张国庆主编：《公共行政学》，北京大学出版社，2009年版</w:t>
      </w:r>
    </w:p>
    <w:p>
      <w:pPr>
        <w:widowControl/>
        <w:numPr>
          <w:ilvl w:val="0"/>
          <w:numId w:val="15"/>
        </w:numPr>
        <w:snapToGrid w:val="0"/>
        <w:spacing w:line="480" w:lineRule="exact"/>
        <w:ind w:left="845"/>
        <w:jc w:val="left"/>
        <w:rPr>
          <w:rFonts w:ascii="宋体" w:hAnsi="宋体"/>
          <w:szCs w:val="21"/>
        </w:rPr>
      </w:pPr>
      <w:r>
        <w:rPr>
          <w:rFonts w:hint="eastAsia" w:ascii="宋体" w:hAnsi="宋体"/>
          <w:szCs w:val="21"/>
        </w:rPr>
        <w:t>金太军</w:t>
      </w:r>
      <w:r>
        <w:rPr>
          <w:rFonts w:ascii="宋体" w:hAnsi="宋体"/>
          <w:szCs w:val="21"/>
        </w:rPr>
        <w:t>主编：《行政学》，</w:t>
      </w:r>
      <w:r>
        <w:rPr>
          <w:rFonts w:hint="eastAsia" w:ascii="宋体" w:hAnsi="宋体"/>
          <w:szCs w:val="21"/>
        </w:rPr>
        <w:t>中国人民</w:t>
      </w:r>
      <w:r>
        <w:rPr>
          <w:rFonts w:ascii="宋体" w:hAnsi="宋体"/>
          <w:szCs w:val="21"/>
        </w:rPr>
        <w:t>大学出版社</w:t>
      </w:r>
      <w:r>
        <w:rPr>
          <w:rFonts w:hint="eastAsia" w:ascii="宋体" w:hAnsi="宋体"/>
          <w:szCs w:val="21"/>
        </w:rPr>
        <w:t>，2013</w:t>
      </w:r>
      <w:r>
        <w:rPr>
          <w:rFonts w:ascii="宋体" w:hAnsi="宋体"/>
          <w:szCs w:val="21"/>
        </w:rPr>
        <w:t>年版</w:t>
      </w:r>
    </w:p>
    <w:p>
      <w:pPr>
        <w:widowControl/>
        <w:numPr>
          <w:ilvl w:val="0"/>
          <w:numId w:val="15"/>
        </w:numPr>
        <w:snapToGrid w:val="0"/>
        <w:spacing w:line="480" w:lineRule="exact"/>
        <w:ind w:left="845"/>
        <w:jc w:val="left"/>
        <w:rPr>
          <w:rFonts w:ascii="宋体" w:hAnsi="宋体"/>
          <w:szCs w:val="21"/>
        </w:rPr>
      </w:pPr>
      <w:r>
        <w:rPr>
          <w:rFonts w:ascii="宋体" w:hAnsi="宋体"/>
          <w:szCs w:val="21"/>
        </w:rPr>
        <w:t>张康之等编著：《公共行政学》，经济科学出版社2002年版。</w:t>
      </w:r>
    </w:p>
    <w:p>
      <w:pPr>
        <w:widowControl/>
        <w:numPr>
          <w:ilvl w:val="0"/>
          <w:numId w:val="15"/>
        </w:numPr>
        <w:snapToGrid w:val="0"/>
        <w:spacing w:line="480" w:lineRule="exact"/>
        <w:ind w:left="845"/>
        <w:jc w:val="left"/>
        <w:rPr>
          <w:rFonts w:ascii="宋体" w:hAnsi="宋体"/>
          <w:szCs w:val="21"/>
        </w:rPr>
      </w:pPr>
      <w:r>
        <w:rPr>
          <w:rFonts w:ascii="宋体" w:hAnsi="宋体"/>
          <w:szCs w:val="21"/>
        </w:rPr>
        <w:t>R.J.斯蒂尔曼：《公共行政学》（上册），中国社会科学出版社1988年版。</w:t>
      </w:r>
    </w:p>
    <w:p>
      <w:pPr>
        <w:widowControl/>
        <w:numPr>
          <w:ilvl w:val="0"/>
          <w:numId w:val="15"/>
        </w:numPr>
        <w:snapToGrid w:val="0"/>
        <w:spacing w:line="480" w:lineRule="exact"/>
        <w:ind w:left="845"/>
        <w:jc w:val="left"/>
        <w:rPr>
          <w:rFonts w:ascii="宋体" w:hAnsi="宋体"/>
          <w:szCs w:val="21"/>
        </w:rPr>
      </w:pPr>
      <w:r>
        <w:rPr>
          <w:rFonts w:ascii="宋体" w:hAnsi="宋体"/>
          <w:szCs w:val="21"/>
        </w:rPr>
        <w:t>曹沛霖：《政府与市场》，浙江人民出版社1998年版。</w:t>
      </w:r>
    </w:p>
    <w:p>
      <w:pPr>
        <w:widowControl/>
        <w:numPr>
          <w:ilvl w:val="0"/>
          <w:numId w:val="15"/>
        </w:numPr>
        <w:snapToGrid w:val="0"/>
        <w:spacing w:line="480" w:lineRule="exact"/>
        <w:ind w:left="845"/>
        <w:jc w:val="left"/>
        <w:rPr>
          <w:rFonts w:ascii="宋体" w:hAnsi="宋体"/>
          <w:szCs w:val="21"/>
        </w:rPr>
      </w:pPr>
      <w:r>
        <w:rPr>
          <w:rFonts w:ascii="宋体" w:hAnsi="宋体"/>
          <w:szCs w:val="21"/>
        </w:rPr>
        <w:t>任晓：《中国行政改革》，浙江人民出版社1998年版。</w:t>
      </w:r>
    </w:p>
    <w:p>
      <w:pPr>
        <w:widowControl/>
        <w:numPr>
          <w:ilvl w:val="0"/>
          <w:numId w:val="15"/>
        </w:numPr>
        <w:snapToGrid w:val="0"/>
        <w:spacing w:line="480" w:lineRule="exact"/>
        <w:ind w:left="845"/>
        <w:jc w:val="left"/>
        <w:rPr>
          <w:rFonts w:ascii="宋体" w:hAnsi="宋体"/>
          <w:szCs w:val="21"/>
        </w:rPr>
      </w:pPr>
      <w:r>
        <w:rPr>
          <w:rFonts w:ascii="宋体" w:hAnsi="宋体"/>
          <w:szCs w:val="21"/>
        </w:rPr>
        <w:t>徐颂陶、徐理明主编：《走向卓越的中国公共行政》，中国人事出版社1996年版。</w:t>
      </w:r>
    </w:p>
    <w:p>
      <w:pPr>
        <w:widowControl/>
        <w:numPr>
          <w:ilvl w:val="0"/>
          <w:numId w:val="15"/>
        </w:numPr>
        <w:snapToGrid w:val="0"/>
        <w:spacing w:line="480" w:lineRule="exact"/>
        <w:ind w:left="845"/>
        <w:jc w:val="left"/>
        <w:rPr>
          <w:rFonts w:ascii="宋体" w:hAnsi="宋体"/>
          <w:szCs w:val="21"/>
        </w:rPr>
      </w:pPr>
      <w:r>
        <w:rPr>
          <w:rFonts w:ascii="宋体" w:hAnsi="宋体"/>
          <w:szCs w:val="21"/>
        </w:rPr>
        <w:t>彭和平、竹立家等编著：《国外公共行政理论精选》，中共中央党校出版社1997年版。</w:t>
      </w:r>
    </w:p>
    <w:p>
      <w:pPr>
        <w:widowControl/>
        <w:numPr>
          <w:ilvl w:val="0"/>
          <w:numId w:val="15"/>
        </w:numPr>
        <w:snapToGrid w:val="0"/>
        <w:spacing w:line="480" w:lineRule="exact"/>
        <w:ind w:left="845"/>
        <w:jc w:val="left"/>
        <w:rPr>
          <w:rFonts w:ascii="宋体" w:hAnsi="宋体"/>
          <w:szCs w:val="21"/>
        </w:rPr>
      </w:pPr>
      <w:r>
        <w:rPr>
          <w:rFonts w:ascii="宋体" w:hAnsi="宋体"/>
          <w:szCs w:val="21"/>
        </w:rPr>
        <w:t>奥斯特罗姆著：《美国公共行政的思想危机》，上海三联书店1999年版。</w:t>
      </w:r>
    </w:p>
    <w:p>
      <w:pPr>
        <w:numPr>
          <w:ilvl w:val="0"/>
          <w:numId w:val="15"/>
        </w:numPr>
        <w:spacing w:line="480" w:lineRule="exact"/>
        <w:ind w:left="845"/>
        <w:rPr>
          <w:rFonts w:ascii="宋体" w:hAnsi="宋体"/>
          <w:szCs w:val="21"/>
        </w:rPr>
      </w:pPr>
      <w:r>
        <w:rPr>
          <w:rFonts w:ascii="宋体" w:hAnsi="宋体"/>
          <w:szCs w:val="21"/>
        </w:rPr>
        <w:t>戴维•奥斯本，特德•盖布勒：《改革政府——企业精神如何改革着公营部门》，上海译文出版社1996年版。</w:t>
      </w:r>
    </w:p>
    <w:p>
      <w:pPr>
        <w:spacing w:line="480" w:lineRule="exact"/>
        <w:rPr>
          <w:rFonts w:ascii="宋体" w:hAnsi="宋体"/>
          <w:szCs w:val="21"/>
        </w:rPr>
      </w:pPr>
    </w:p>
    <w:p>
      <w:pPr>
        <w:spacing w:line="480" w:lineRule="exact"/>
        <w:ind w:right="480"/>
        <w:jc w:val="center"/>
        <w:rPr>
          <w:rFonts w:ascii="宋体" w:hAnsi="宋体"/>
          <w:szCs w:val="21"/>
        </w:rPr>
      </w:pPr>
      <w:r>
        <w:rPr>
          <w:rFonts w:hint="eastAsia" w:ascii="宋体" w:hAnsi="宋体"/>
          <w:szCs w:val="21"/>
        </w:rPr>
        <w:t xml:space="preserve">       </w:t>
      </w:r>
    </w:p>
    <w:p>
      <w:pPr>
        <w:spacing w:line="480" w:lineRule="exact"/>
        <w:ind w:right="480"/>
        <w:jc w:val="center"/>
        <w:rPr>
          <w:rFonts w:ascii="宋体" w:hAnsi="宋体"/>
          <w:szCs w:val="21"/>
        </w:rPr>
      </w:pPr>
    </w:p>
    <w:p>
      <w:pPr>
        <w:spacing w:line="480" w:lineRule="exact"/>
        <w:ind w:right="480"/>
        <w:jc w:val="center"/>
        <w:rPr>
          <w:rFonts w:ascii="宋体" w:hAnsi="宋体"/>
          <w:szCs w:val="21"/>
        </w:rPr>
      </w:pPr>
      <w:r>
        <w:rPr>
          <w:rFonts w:hint="eastAsia" w:ascii="宋体" w:hAnsi="宋体"/>
          <w:szCs w:val="21"/>
        </w:rPr>
        <w:t xml:space="preserve">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制定者： 谢吉晨</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课程负责人：谢吉晨            </w:t>
      </w:r>
    </w:p>
    <w:p>
      <w:pPr>
        <w:spacing w:line="480" w:lineRule="exact"/>
        <w:ind w:right="105" w:rightChars="50" w:firstLine="308" w:firstLineChars="147"/>
        <w:jc w:val="right"/>
        <w:rPr>
          <w:rFonts w:ascii="宋体" w:hAnsi="宋体" w:eastAsia="宋体"/>
          <w:szCs w:val="21"/>
        </w:rPr>
      </w:pPr>
      <w:r>
        <w:rPr>
          <w:rFonts w:hint="eastAsia" w:ascii="宋体" w:hAnsi="宋体"/>
          <w:szCs w:val="21"/>
        </w:rPr>
        <w:t xml:space="preserve">                                         专业负责人：高振杨</w:t>
      </w:r>
    </w:p>
    <w:p>
      <w:pPr>
        <w:spacing w:line="480" w:lineRule="exact"/>
        <w:ind w:right="105" w:rightChars="50" w:firstLine="308" w:firstLineChars="147"/>
        <w:jc w:val="right"/>
        <w:rPr>
          <w:rFonts w:ascii="宋体" w:hAnsi="宋体" w:eastAsia="宋体"/>
          <w:szCs w:val="21"/>
        </w:rPr>
      </w:pPr>
      <w:r>
        <w:rPr>
          <w:rFonts w:hint="eastAsia" w:ascii="宋体" w:hAnsi="宋体"/>
          <w:szCs w:val="21"/>
        </w:rPr>
        <w:t xml:space="preserve">                                           教学院长：谢吉晨</w:t>
      </w:r>
    </w:p>
    <w:p>
      <w:pPr>
        <w:spacing w:line="480" w:lineRule="exact"/>
        <w:ind w:right="105" w:rightChars="50" w:firstLine="308" w:firstLineChars="147"/>
        <w:jc w:val="right"/>
        <w:rPr>
          <w:rFonts w:ascii="宋体" w:hAnsi="宋体"/>
          <w:szCs w:val="21"/>
        </w:rPr>
      </w:pPr>
    </w:p>
    <w:p>
      <w:pPr>
        <w:spacing w:line="480" w:lineRule="exact"/>
        <w:ind w:right="105" w:rightChars="50"/>
        <w:jc w:val="right"/>
        <w:rPr>
          <w:rFonts w:hint="eastAsia" w:ascii="宋体" w:hAnsi="宋体"/>
          <w:szCs w:val="21"/>
        </w:rPr>
        <w:sectPr>
          <w:headerReference r:id="rId10"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20</w:t>
      </w:r>
      <w:r>
        <w:rPr>
          <w:rFonts w:hint="eastAsia" w:ascii="宋体" w:hAnsi="宋体"/>
          <w:szCs w:val="21"/>
          <w:lang w:val="en-US" w:eastAsia="zh-CN"/>
        </w:rPr>
        <w:t>21</w:t>
      </w:r>
      <w:r>
        <w:rPr>
          <w:rFonts w:hint="eastAsia" w:ascii="宋体" w:hAnsi="宋体"/>
          <w:szCs w:val="21"/>
        </w:rPr>
        <w:t xml:space="preserve"> 年10 月 23 日</w:t>
      </w:r>
    </w:p>
    <w:p>
      <w:pPr>
        <w:pStyle w:val="19"/>
        <w:bidi w:val="0"/>
      </w:pPr>
      <w:bookmarkStart w:id="5" w:name="_Toc20528"/>
      <w:r>
        <w:rPr>
          <w:rFonts w:hint="eastAsia"/>
        </w:rPr>
        <w:t>商学院行政管理专业《公共人力资源理论与实践》课程大纲</w:t>
      </w:r>
      <w:bookmarkEnd w:id="5"/>
    </w:p>
    <w:p>
      <w:pPr>
        <w:pStyle w:val="17"/>
        <w:spacing w:before="156" w:after="156"/>
        <w:ind w:firstLine="480"/>
      </w:pPr>
      <w:r>
        <w:rPr>
          <w:rFonts w:hint="eastAsia"/>
        </w:rPr>
        <w:t>一、课程基本信息</w:t>
      </w:r>
    </w:p>
    <w:p>
      <w:pPr>
        <w:adjustRightInd w:val="0"/>
        <w:snapToGrid w:val="0"/>
        <w:spacing w:line="480" w:lineRule="exact"/>
        <w:ind w:firstLine="360" w:firstLineChars="150"/>
        <w:rPr>
          <w:rFonts w:ascii="Times New Roman" w:hAnsi="Times New Roman" w:eastAsia="宋体" w:cs="Times New Roman"/>
        </w:rPr>
      </w:pPr>
      <w:r>
        <w:rPr>
          <w:rFonts w:hint="eastAsia" w:ascii="Times New Roman" w:hAnsi="Times New Roman" w:eastAsia="黑体" w:cs="Times New Roman"/>
          <w:bCs/>
          <w:color w:val="000000"/>
          <w:sz w:val="24"/>
        </w:rPr>
        <w:t xml:space="preserve"> </w:t>
      </w:r>
      <w:r>
        <w:rPr>
          <w:rFonts w:hint="eastAsia" w:ascii="Times New Roman" w:hAnsi="Times New Roman" w:eastAsia="黑体" w:cs="黑体"/>
          <w:sz w:val="24"/>
        </w:rPr>
        <w:t>课程名称：公共人力资源理论与实践</w:t>
      </w:r>
      <w:r>
        <w:rPr>
          <w:rFonts w:hint="eastAsia" w:ascii="Times New Roman" w:hAnsi="Times New Roman" w:eastAsia="黑体" w:cs="Times New Roman"/>
          <w:sz w:val="24"/>
        </w:rPr>
        <w:t xml:space="preserve"> </w:t>
      </w:r>
      <w:r>
        <w:rPr>
          <w:rFonts w:hint="eastAsia" w:ascii="Times New Roman" w:hAnsi="Times New Roman" w:eastAsia="宋体" w:cs="宋体"/>
        </w:rPr>
        <w:t>（英文名称：Theory and Practice of  Public Human Resources）</w:t>
      </w:r>
    </w:p>
    <w:p>
      <w:pPr>
        <w:adjustRightInd w:val="0"/>
        <w:snapToGrid w:val="0"/>
        <w:spacing w:line="480" w:lineRule="exact"/>
        <w:ind w:firstLine="480" w:firstLineChars="200"/>
        <w:rPr>
          <w:rFonts w:ascii="Times New Roman" w:hAnsi="Times New Roman" w:eastAsia="宋体" w:cs="Times New Roman"/>
        </w:rPr>
      </w:pPr>
      <w:r>
        <w:rPr>
          <w:rFonts w:hint="eastAsia" w:ascii="Times New Roman" w:hAnsi="Times New Roman" w:eastAsia="黑体" w:cs="黑体"/>
          <w:sz w:val="24"/>
        </w:rPr>
        <w:t>课程编号：00403021</w:t>
      </w:r>
      <w:r>
        <w:rPr>
          <w:rFonts w:ascii="Times New Roman" w:hAnsi="Times New Roman" w:eastAsia="黑体" w:cs="Times New Roman"/>
          <w:sz w:val="24"/>
        </w:rPr>
        <w:t xml:space="preserve">    </w:t>
      </w:r>
    </w:p>
    <w:p>
      <w:pPr>
        <w:spacing w:line="480" w:lineRule="exact"/>
        <w:ind w:firstLine="480" w:firstLineChars="200"/>
        <w:rPr>
          <w:rStyle w:val="18"/>
          <w:rFonts w:ascii="宋体" w:hAnsi="宋体" w:eastAsia="宋体" w:cs="宋体"/>
          <w:sz w:val="24"/>
        </w:rPr>
      </w:pPr>
      <w:r>
        <w:rPr>
          <w:rFonts w:hint="eastAsia" w:ascii="Times New Roman" w:hAnsi="Times New Roman" w:eastAsia="黑体" w:cs="黑体"/>
          <w:sz w:val="24"/>
        </w:rPr>
        <w:t>学分数：  3</w:t>
      </w:r>
      <w:r>
        <w:rPr>
          <w:rFonts w:ascii="Times New Roman" w:hAnsi="Times New Roman" w:eastAsia="黑体" w:cs="Times New Roman"/>
          <w:sz w:val="24"/>
        </w:rPr>
        <w:t xml:space="preserve">  </w:t>
      </w:r>
      <w:r>
        <w:rPr>
          <w:rFonts w:ascii="Times New Roman" w:hAnsi="Times New Roman" w:eastAsia="黑体" w:cs="Times New Roman"/>
          <w:szCs w:val="21"/>
        </w:rPr>
        <w:t xml:space="preserve"> </w:t>
      </w:r>
      <w:r>
        <w:rPr>
          <w:rStyle w:val="18"/>
          <w:rFonts w:hint="eastAsia" w:ascii="宋体" w:hAnsi="宋体" w:eastAsia="宋体" w:cs="宋体"/>
          <w:b w:val="0"/>
          <w:sz w:val="21"/>
          <w:szCs w:val="21"/>
        </w:rPr>
        <w:t>（其中讲授学分：3      实践学分: 0 ）</w:t>
      </w:r>
    </w:p>
    <w:p>
      <w:pPr>
        <w:spacing w:line="480" w:lineRule="exact"/>
        <w:ind w:firstLine="480" w:firstLineChars="200"/>
        <w:rPr>
          <w:rFonts w:ascii="宋体" w:hAnsi="宋体" w:eastAsia="宋体" w:cs="Times New Roman"/>
          <w:szCs w:val="21"/>
        </w:rPr>
      </w:pPr>
      <w:r>
        <w:rPr>
          <w:rFonts w:hint="eastAsia" w:ascii="Times New Roman" w:hAnsi="Times New Roman" w:eastAsia="黑体" w:cs="黑体"/>
          <w:sz w:val="24"/>
        </w:rPr>
        <w:t>学时：    48</w:t>
      </w:r>
      <w:r>
        <w:rPr>
          <w:rFonts w:ascii="Times New Roman" w:hAnsi="Times New Roman" w:eastAsia="宋体" w:cs="Times New Roman"/>
        </w:rPr>
        <w:t xml:space="preserve">  </w:t>
      </w:r>
      <w:r>
        <w:rPr>
          <w:rFonts w:hint="eastAsia" w:ascii="宋体" w:hAnsi="宋体" w:eastAsia="宋体" w:cs="Times New Roman"/>
          <w:szCs w:val="21"/>
        </w:rPr>
        <w:t>（其中讲授学时：48     实践学时:</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0 ）</w:t>
      </w:r>
    </w:p>
    <w:p>
      <w:pPr>
        <w:adjustRightInd w:val="0"/>
        <w:snapToGrid w:val="0"/>
        <w:spacing w:line="480" w:lineRule="exact"/>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任课教师：程艳新</w:t>
      </w:r>
    </w:p>
    <w:p>
      <w:pPr>
        <w:adjustRightInd w:val="0"/>
        <w:snapToGrid w:val="0"/>
        <w:spacing w:line="480" w:lineRule="exact"/>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 xml:space="preserve">   </w:t>
      </w:r>
      <w:r>
        <w:rPr>
          <w:rFonts w:hint="eastAsia" w:ascii="Times New Roman" w:hAnsi="Times New Roman" w:eastAsia="黑体" w:cs="黑体"/>
          <w:sz w:val="24"/>
        </w:rPr>
        <w:t>开课学院：商学院</w:t>
      </w:r>
    </w:p>
    <w:p>
      <w:pPr>
        <w:adjustRightInd w:val="0"/>
        <w:snapToGrid w:val="0"/>
        <w:spacing w:line="480" w:lineRule="exact"/>
        <w:ind w:firstLine="240" w:firstLineChars="100"/>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 xml:space="preserve"> </w:t>
      </w:r>
      <w:r>
        <w:rPr>
          <w:rFonts w:hint="eastAsia" w:ascii="Times New Roman" w:hAnsi="Times New Roman" w:eastAsia="黑体" w:cs="黑体"/>
          <w:sz w:val="24"/>
        </w:rPr>
        <w:t>适用专业：行政管理</w:t>
      </w:r>
    </w:p>
    <w:p>
      <w:pPr>
        <w:adjustRightInd w:val="0"/>
        <w:snapToGrid w:val="0"/>
        <w:spacing w:line="480" w:lineRule="exact"/>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 xml:space="preserve"> </w:t>
      </w:r>
      <w:r>
        <w:rPr>
          <w:rFonts w:hint="eastAsia" w:ascii="Times New Roman" w:hAnsi="Times New Roman" w:eastAsia="黑体" w:cs="黑体"/>
          <w:sz w:val="24"/>
        </w:rPr>
        <w:t>先修课程：管理学</w:t>
      </w:r>
    </w:p>
    <w:p>
      <w:pPr>
        <w:adjustRightInd w:val="0"/>
        <w:snapToGrid w:val="0"/>
        <w:spacing w:line="480" w:lineRule="exact"/>
        <w:ind w:firstLine="480" w:firstLineChars="200"/>
        <w:rPr>
          <w:rFonts w:ascii="Times New Roman" w:hAnsi="Times New Roman" w:eastAsia="黑体" w:cs="Times New Roman"/>
        </w:rPr>
      </w:pPr>
      <w:r>
        <w:rPr>
          <w:rFonts w:hint="eastAsia" w:ascii="Times New Roman" w:hAnsi="Times New Roman" w:eastAsia="黑体" w:cs="黑体"/>
          <w:sz w:val="24"/>
        </w:rPr>
        <w:t>课程类别：专业基础课</w:t>
      </w:r>
    </w:p>
    <w:p>
      <w:pPr>
        <w:numPr>
          <w:ilvl w:val="0"/>
          <w:numId w:val="16"/>
        </w:numPr>
        <w:spacing w:beforeLines="50" w:afterLines="50" w:line="480" w:lineRule="exact"/>
        <w:ind w:firstLine="480" w:firstLineChars="200"/>
        <w:rPr>
          <w:rFonts w:ascii="Times New Roman" w:hAnsi="Times New Roman" w:eastAsia="黑体" w:cs="Times New Roman"/>
          <w:sz w:val="24"/>
        </w:rPr>
      </w:pPr>
      <w:r>
        <w:rPr>
          <w:rFonts w:hint="eastAsia" w:ascii="Times New Roman" w:hAnsi="Times New Roman" w:eastAsia="黑体" w:cs="Times New Roman"/>
          <w:sz w:val="24"/>
        </w:rPr>
        <w:t>课程说明</w:t>
      </w:r>
    </w:p>
    <w:p>
      <w:pPr>
        <w:spacing w:afterLines="50" w:line="480" w:lineRule="exact"/>
        <w:rPr>
          <w:rFonts w:ascii="宋体" w:hAnsi="宋体" w:eastAsia="宋体" w:cs="宋体"/>
          <w:bCs/>
          <w:color w:val="000000"/>
          <w:szCs w:val="21"/>
        </w:rPr>
      </w:pPr>
      <w:r>
        <w:rPr>
          <w:rFonts w:hint="eastAsia" w:ascii="Times New Roman" w:hAnsi="Times New Roman" w:eastAsia="黑体" w:cs="Times New Roman"/>
          <w:bCs/>
          <w:color w:val="000000"/>
          <w:sz w:val="24"/>
        </w:rPr>
        <w:t xml:space="preserve">    </w:t>
      </w:r>
      <w:r>
        <w:rPr>
          <w:rFonts w:hint="eastAsia" w:ascii="宋体" w:hAnsi="宋体" w:eastAsia="宋体" w:cs="宋体"/>
          <w:bCs/>
          <w:color w:val="000000"/>
          <w:szCs w:val="21"/>
        </w:rPr>
        <w:t>本课程是一门理论性和应用性均较强的课程，以公共部门人力资源开发与管理为研究对象，从我国公共管理的实践出发，结合人力资源管理的一般理论，揭示公共部门人力资源管理的性质、特征、管理环节与方法为主要内容的课程，它与人事制度类课程，特别是与大三上开设的《公务员制度》具有密切的关系，是学生掌握行政管理专业知识的一门必修课。通过本课程的学习，可以使学生掌握现代公共人力资源管理的基本理论，具备公共人力资源招聘与培训、薪酬管理、人事测评、绩效考核、团队建设的能力，具有良好的敬业精神和职业道德，能够在党政机关、企事业单位、社会团体从事人力资源管理以及相关行政管理工作。</w:t>
      </w:r>
    </w:p>
    <w:p>
      <w:pPr>
        <w:spacing w:beforeLines="50" w:afterLines="50" w:line="480" w:lineRule="exact"/>
        <w:ind w:firstLine="480" w:firstLineChars="200"/>
        <w:rPr>
          <w:rFonts w:ascii="Times New Roman" w:hAnsi="Times New Roman" w:eastAsia="黑体" w:cs="Times New Roman"/>
          <w:sz w:val="24"/>
        </w:rPr>
      </w:pPr>
      <w:r>
        <w:rPr>
          <w:rFonts w:hint="eastAsia" w:ascii="Times New Roman" w:hAnsi="Times New Roman" w:eastAsia="黑体" w:cs="Times New Roman"/>
          <w:sz w:val="24"/>
        </w:rPr>
        <w:t>三、课程性质与课程目标</w:t>
      </w:r>
    </w:p>
    <w:p>
      <w:pPr>
        <w:spacing w:line="480" w:lineRule="exact"/>
        <w:ind w:firstLine="420" w:firstLineChars="200"/>
        <w:rPr>
          <w:rFonts w:ascii="宋体" w:hAnsi="宋体" w:eastAsia="宋体" w:cs="宋体"/>
          <w:szCs w:val="21"/>
        </w:rPr>
      </w:pPr>
      <w:r>
        <w:rPr>
          <w:rFonts w:hint="eastAsia" w:ascii="宋体" w:hAnsi="宋体" w:eastAsia="宋体" w:cs="宋体"/>
          <w:szCs w:val="21"/>
        </w:rPr>
        <w:t>（一）课程性质</w:t>
      </w:r>
    </w:p>
    <w:p>
      <w:pPr>
        <w:spacing w:line="480" w:lineRule="exact"/>
        <w:ind w:firstLine="420" w:firstLineChars="200"/>
        <w:rPr>
          <w:rFonts w:ascii="宋体" w:hAnsi="宋体" w:eastAsia="宋体" w:cs="宋体"/>
          <w:szCs w:val="21"/>
        </w:rPr>
      </w:pPr>
      <w:r>
        <w:rPr>
          <w:rFonts w:hint="eastAsia" w:ascii="宋体" w:hAnsi="宋体" w:eastAsia="宋体" w:cs="宋体"/>
          <w:szCs w:val="21"/>
        </w:rPr>
        <w:t>本课程为行政管理专业本科生开设的专业必修课，目的在于通过教与学，使学生正确理解公共人力资源管理的概念，掌握公共人力资源管理的普遍规律、基本原理和一般方法，并能综合运用于对实际问题的分析，初步具有解决一般公共人力资源开发与管理问题的能力，培养学生的综合管理素质。其研究的目的在于最大限度实现个人和公共部门的目标。</w:t>
      </w:r>
    </w:p>
    <w:p>
      <w:pPr>
        <w:spacing w:line="480" w:lineRule="exact"/>
        <w:ind w:firstLine="420" w:firstLineChars="200"/>
        <w:rPr>
          <w:rFonts w:ascii="宋体" w:hAnsi="宋体" w:eastAsia="宋体" w:cs="宋体"/>
          <w:szCs w:val="21"/>
        </w:rPr>
      </w:pPr>
      <w:r>
        <w:rPr>
          <w:rFonts w:hint="eastAsia" w:ascii="宋体" w:hAnsi="宋体" w:eastAsia="宋体" w:cs="宋体"/>
          <w:szCs w:val="21"/>
        </w:rPr>
        <w:t>（二）课程目标</w:t>
      </w:r>
    </w:p>
    <w:p>
      <w:pPr>
        <w:spacing w:line="480" w:lineRule="exact"/>
        <w:ind w:firstLine="420" w:firstLineChars="200"/>
        <w:rPr>
          <w:rFonts w:ascii="宋体" w:hAnsi="宋体" w:eastAsia="宋体" w:cs="Times New Roman"/>
          <w:szCs w:val="21"/>
        </w:rPr>
      </w:pPr>
      <w:r>
        <w:rPr>
          <w:rFonts w:hint="eastAsia" w:ascii="宋体" w:hAnsi="宋体" w:eastAsia="宋体" w:cs="Times New Roman"/>
          <w:szCs w:val="21"/>
        </w:rPr>
        <w:t>课程</w:t>
      </w:r>
      <w:r>
        <w:rPr>
          <w:rFonts w:ascii="宋体" w:hAnsi="宋体" w:eastAsia="宋体" w:cs="Times New Roman"/>
          <w:szCs w:val="21"/>
        </w:rPr>
        <w:t>目标1</w:t>
      </w:r>
      <w:r>
        <w:rPr>
          <w:rFonts w:hint="eastAsia" w:ascii="宋体" w:hAnsi="宋体" w:eastAsia="宋体" w:cs="Times New Roman"/>
          <w:szCs w:val="21"/>
        </w:rPr>
        <w:t>：掌握公共人力资源管理的基本概念、基本原理；掌握公共人力资源管理的技能与方法；真正了解公共部门内人力资源管理如何运作。（符合毕业要求：4、5、6）</w:t>
      </w:r>
    </w:p>
    <w:p>
      <w:pPr>
        <w:spacing w:line="480" w:lineRule="exact"/>
        <w:ind w:firstLine="420" w:firstLineChars="200"/>
        <w:rPr>
          <w:rFonts w:ascii="宋体" w:hAnsi="宋体" w:eastAsia="宋体" w:cs="Times New Roman"/>
          <w:szCs w:val="21"/>
        </w:rPr>
      </w:pPr>
      <w:r>
        <w:rPr>
          <w:rFonts w:hint="eastAsia" w:ascii="宋体" w:hAnsi="宋体" w:eastAsia="宋体" w:cs="Times New Roman"/>
          <w:szCs w:val="21"/>
        </w:rPr>
        <w:t>课程</w:t>
      </w:r>
      <w:r>
        <w:rPr>
          <w:rFonts w:ascii="宋体" w:hAnsi="宋体" w:eastAsia="宋体" w:cs="Times New Roman"/>
          <w:szCs w:val="21"/>
        </w:rPr>
        <w:t>目标2</w:t>
      </w:r>
      <w:r>
        <w:rPr>
          <w:rFonts w:hint="eastAsia" w:ascii="宋体" w:hAnsi="宋体" w:eastAsia="宋体" w:cs="Times New Roman"/>
          <w:szCs w:val="21"/>
        </w:rPr>
        <w:t>：掌握公共人力资源规划的能力；掌握公共人力资源招聘选拔、考核表设计的能力；掌握薪酬体系设计优化的能力；培养良好的团队协作、协调人际关系的能力；初步具有用公共人力资源管理理论分析和解决组织实际问题的能力。（符合毕业要求：2、5、6、8、9、10、11、12）</w:t>
      </w:r>
    </w:p>
    <w:p>
      <w:pPr>
        <w:spacing w:line="480" w:lineRule="exact"/>
        <w:ind w:firstLine="420" w:firstLineChars="200"/>
        <w:rPr>
          <w:rFonts w:ascii="宋体" w:hAnsi="宋体" w:eastAsia="宋体" w:cs="Times New Roman"/>
          <w:szCs w:val="21"/>
        </w:rPr>
      </w:pPr>
      <w:r>
        <w:rPr>
          <w:rFonts w:hint="eastAsia" w:ascii="宋体" w:hAnsi="宋体" w:eastAsia="宋体" w:cs="Times New Roman"/>
          <w:szCs w:val="21"/>
        </w:rPr>
        <w:t>课程目标3：培养学生树立正确的核心价值观，形成坚定的理想信念、广阔的眼界胸怀、良好的职业道德、较高的社会责任感和勇于探索的创新精神。（符合毕业要求：1）</w:t>
      </w:r>
    </w:p>
    <w:p>
      <w:pPr>
        <w:pStyle w:val="17"/>
        <w:spacing w:before="156" w:after="156"/>
        <w:ind w:firstLine="480"/>
      </w:pPr>
      <w:r>
        <w:rPr>
          <w:rFonts w:hint="eastAsia"/>
        </w:rPr>
        <w:t>四、教学内容、基本要求与学时分配</w:t>
      </w:r>
    </w:p>
    <w:tbl>
      <w:tblPr>
        <w:tblStyle w:val="1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324"/>
        <w:gridCol w:w="3440"/>
        <w:gridCol w:w="580"/>
        <w:gridCol w:w="129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序号</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教学内容</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对学生的要求</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学时</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教学方式</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1</w:t>
            </w:r>
          </w:p>
        </w:tc>
        <w:tc>
          <w:tcPr>
            <w:tcW w:w="1324" w:type="dxa"/>
            <w:tcBorders>
              <w:top w:val="single" w:color="auto" w:sz="4" w:space="0"/>
              <w:left w:val="single" w:color="auto" w:sz="4" w:space="0"/>
              <w:bottom w:val="single" w:color="auto" w:sz="4" w:space="0"/>
              <w:right w:val="single" w:color="auto" w:sz="4" w:space="0"/>
            </w:tcBorders>
            <w:vAlign w:val="center"/>
          </w:tcPr>
          <w:p>
            <w:pPr>
              <w:tabs>
                <w:tab w:val="left" w:pos="312"/>
                <w:tab w:val="left" w:pos="627"/>
              </w:tabs>
              <w:adjustRightInd w:val="0"/>
              <w:snapToGrid w:val="0"/>
              <w:spacing w:line="480" w:lineRule="exact"/>
              <w:rPr>
                <w:rFonts w:ascii="宋体" w:hAnsi="宋体" w:eastAsia="宋体" w:cs="宋体"/>
                <w:bCs/>
                <w:szCs w:val="21"/>
              </w:rPr>
            </w:pPr>
            <w:r>
              <w:rPr>
                <w:rFonts w:hint="eastAsia" w:ascii="宋体" w:hAnsi="宋体" w:eastAsia="宋体" w:cs="宋体"/>
                <w:bCs/>
                <w:szCs w:val="21"/>
              </w:rPr>
              <w:t>导论</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和掌握人力资源与人力资源管理的内涵、公共部门人力资源与公共部门人力资源管理的含义与特征、功能、目标与基本任务、原理与职能；了解公共部门人力资源管理的基本内涵、历史演变，以及在整个组织中的地位和作用。</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10" w:firstLineChars="100"/>
              <w:jc w:val="both"/>
              <w:rPr>
                <w:rFonts w:ascii="宋体" w:hAnsi="宋体" w:eastAsia="宋体" w:cs="宋体"/>
                <w:bCs/>
                <w:szCs w:val="21"/>
              </w:rPr>
            </w:pPr>
            <w:r>
              <w:rPr>
                <w:rFonts w:hint="eastAsia" w:ascii="宋体" w:hAnsi="宋体" w:eastAsia="宋体" w:cs="宋体"/>
                <w:bCs/>
                <w:szCs w:val="21"/>
              </w:rPr>
              <w:t>7</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2</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公共人力资源战略人力资源管理</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理解：公共部门战略人力资源管理内涵、战略人力资源管理框架</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了解：内外部环境的影响、人力资源战略管理的过程、法律环境</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3</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案例讨论</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3</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工作分析与职位评价、人员分类</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掌握：工作分析与职位评价的内容与基本方法</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理解：工作分析的概念、工作分析中的信息收集方法、品位分类和职位分类的特点；</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了解：工作描述、工作说明书的制订方法；人员分类管理制度的发展趋势与我国公共部门的人员分类的演变过程</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4</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课堂讨论</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4"/>
              </w:rPr>
            </w:pPr>
            <w:r>
              <w:rPr>
                <w:rFonts w:hint="eastAsia" w:ascii="宋体" w:hAnsi="宋体" w:eastAsia="宋体" w:cs="宋体"/>
                <w:b/>
                <w:sz w:val="24"/>
              </w:rPr>
              <w:t xml:space="preserve">  4</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公共部门人力资源规划</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和掌握人力资源规划的主要方法即需求预测与供给预测；了解公共部门人力资源规划的精髓；了解公共部门人力资源职业生涯规划的意义，目的在于可以从组织的宏观思路和人力资源开发与管理大框架上对人力资源有一个认识。</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3</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4"/>
              </w:rPr>
            </w:pPr>
            <w:r>
              <w:rPr>
                <w:rFonts w:hint="eastAsia" w:ascii="宋体" w:hAnsi="宋体" w:eastAsia="宋体" w:cs="宋体"/>
                <w:b/>
                <w:sz w:val="24"/>
              </w:rPr>
              <w:t xml:space="preserve">  5</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公共部门人员招募与甄选</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和掌握公共部门人力资源获取的原则与程序；了解公共部门人力资源招募与选拔的技术和方法；了解我国公务员制度的沿革以及公共部门人力资源招募的评估；熟悉招募评估的成本评估与录用人员评估；了解选拔的流程等。</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6</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课堂讨论</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41" w:firstLineChars="100"/>
              <w:rPr>
                <w:rFonts w:ascii="宋体" w:hAnsi="宋体" w:eastAsia="宋体" w:cs="宋体"/>
                <w:b/>
                <w:sz w:val="24"/>
              </w:rPr>
            </w:pPr>
            <w:r>
              <w:rPr>
                <w:rFonts w:hint="eastAsia" w:ascii="宋体" w:hAnsi="宋体" w:eastAsia="宋体" w:cs="宋体"/>
                <w:b/>
                <w:sz w:val="24"/>
              </w:rPr>
              <w:t>6</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公共部门人力资源的培训与开发</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掌握：培训的主要形式和主要内容，评估培训结果的方法；</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理解：培训的原则、形式和体系；培训的重要性；</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了解：培训的内涵、目的和意义，培训的一般过程，发展趋势</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6</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41" w:firstLineChars="100"/>
              <w:rPr>
                <w:rFonts w:ascii="宋体" w:hAnsi="宋体" w:eastAsia="宋体" w:cs="宋体"/>
                <w:b/>
                <w:sz w:val="24"/>
              </w:rPr>
            </w:pPr>
            <w:r>
              <w:rPr>
                <w:rFonts w:hint="eastAsia" w:ascii="宋体" w:hAnsi="宋体" w:eastAsia="宋体" w:cs="宋体"/>
                <w:b/>
                <w:sz w:val="24"/>
              </w:rPr>
              <w:t>7</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公共部门员工绩效考核</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掌握：绩效的概念，影响员工的绩效的因素；绩效考核内容。</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理解：绩效考核的方法；绩效考核结果的应用。</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了解：绩效考核的流程及偏差控制；</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5</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课堂讨论</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41" w:firstLineChars="100"/>
              <w:rPr>
                <w:rFonts w:ascii="宋体" w:hAnsi="宋体" w:eastAsia="宋体" w:cs="宋体"/>
                <w:b/>
                <w:sz w:val="24"/>
              </w:rPr>
            </w:pPr>
            <w:r>
              <w:rPr>
                <w:rFonts w:hint="eastAsia" w:ascii="宋体" w:hAnsi="宋体" w:eastAsia="宋体" w:cs="宋体"/>
                <w:b/>
                <w:sz w:val="24"/>
              </w:rPr>
              <w:t>8</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公共部门人力资源的薪酬设计与管理</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掌握：薪酬的概念及构成，公共部门薪酬的性质与功能。</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理解：薪酬管理的基本思想，薪酬结构类型，激励工资计划的种类，影响报酬高低的因素，公共部门薪酬制度的特点与管理原则。</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了解：薪酬的构成和意义，公平理论及其对薪酬的意义，薪酬制度设计。</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7</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41" w:firstLineChars="100"/>
              <w:rPr>
                <w:rFonts w:ascii="宋体" w:hAnsi="宋体" w:eastAsia="宋体" w:cs="宋体"/>
                <w:b/>
                <w:sz w:val="24"/>
              </w:rPr>
            </w:pPr>
            <w:r>
              <w:rPr>
                <w:rFonts w:hint="eastAsia" w:ascii="宋体" w:hAnsi="宋体" w:eastAsia="宋体" w:cs="宋体"/>
                <w:b/>
                <w:sz w:val="24"/>
              </w:rPr>
              <w:t>9</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公共部门人力资源管理中的福利与保险</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掌握：福利的含义，法定福利的构成</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理解：工伤、医疗、养老、失业保险的实施原则。津贴制度</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了解：自愿福利，福利的指导原则。保险制度。</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10" w:firstLineChars="100"/>
              <w:jc w:val="center"/>
              <w:rPr>
                <w:rFonts w:ascii="宋体" w:hAnsi="宋体" w:eastAsia="宋体" w:cs="宋体"/>
                <w:bCs/>
                <w:szCs w:val="21"/>
              </w:rPr>
            </w:pPr>
            <w:r>
              <w:rPr>
                <w:rFonts w:hint="eastAsia" w:ascii="宋体" w:hAnsi="宋体" w:eastAsia="宋体" w:cs="宋体"/>
                <w:bCs/>
                <w:szCs w:val="21"/>
              </w:rPr>
              <w:t>2</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小组讨论</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41" w:firstLineChars="100"/>
              <w:rPr>
                <w:rFonts w:ascii="宋体" w:hAnsi="宋体" w:eastAsia="宋体" w:cs="宋体"/>
                <w:b/>
                <w:sz w:val="24"/>
              </w:rPr>
            </w:pPr>
            <w:r>
              <w:rPr>
                <w:rFonts w:hint="eastAsia" w:ascii="宋体" w:hAnsi="宋体" w:eastAsia="宋体" w:cs="宋体"/>
                <w:b/>
                <w:sz w:val="24"/>
              </w:rPr>
              <w:t>10</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公共部门人力资源管理的发展趋势</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了解：公共部门学习型组织的创建</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理解：公共部门团队建设与发展；质量管理</w:t>
            </w:r>
          </w:p>
        </w:tc>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10" w:firstLineChars="100"/>
              <w:jc w:val="center"/>
              <w:rPr>
                <w:rFonts w:ascii="宋体" w:hAnsi="宋体" w:eastAsia="宋体" w:cs="宋体"/>
                <w:bCs/>
                <w:szCs w:val="21"/>
              </w:rPr>
            </w:pPr>
            <w:r>
              <w:rPr>
                <w:rFonts w:hint="eastAsia" w:ascii="宋体" w:hAnsi="宋体" w:eastAsia="宋体" w:cs="宋体"/>
                <w:bCs/>
                <w:szCs w:val="21"/>
              </w:rPr>
              <w:t>2</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bl>
    <w:p>
      <w:pPr>
        <w:pStyle w:val="17"/>
        <w:numPr>
          <w:ilvl w:val="0"/>
          <w:numId w:val="6"/>
        </w:numPr>
        <w:spacing w:before="156" w:after="156"/>
        <w:ind w:firstLine="480"/>
      </w:pPr>
      <w:r>
        <w:rPr>
          <w:rFonts w:hint="eastAsia"/>
        </w:rPr>
        <w:t>考核方式及成绩评定</w:t>
      </w:r>
    </w:p>
    <w:p>
      <w:pPr>
        <w:spacing w:beforeLines="50" w:afterLines="50" w:line="480" w:lineRule="exact"/>
        <w:ind w:left="420" w:leftChars="200"/>
        <w:rPr>
          <w:rFonts w:ascii="宋体" w:hAnsi="宋体" w:eastAsia="宋体" w:cs="Times New Roman"/>
          <w:szCs w:val="21"/>
        </w:rPr>
      </w:pPr>
      <w:r>
        <w:rPr>
          <w:rFonts w:hint="eastAsia" w:ascii="宋体" w:hAnsi="宋体" w:eastAsia="宋体" w:cs="Times New Roman"/>
          <w:szCs w:val="21"/>
        </w:rPr>
        <w:t>本课程为考试课程，课程的学期成绩由以下组成：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841"/>
        <w:gridCol w:w="173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072" w:type="dxa"/>
            <w:vAlign w:val="center"/>
          </w:tcPr>
          <w:p>
            <w:pPr>
              <w:spacing w:line="48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考核形式</w:t>
            </w:r>
          </w:p>
        </w:tc>
        <w:tc>
          <w:tcPr>
            <w:tcW w:w="2841" w:type="dxa"/>
            <w:vAlign w:val="center"/>
          </w:tcPr>
          <w:p>
            <w:pPr>
              <w:spacing w:line="48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考核要求</w:t>
            </w:r>
          </w:p>
        </w:tc>
        <w:tc>
          <w:tcPr>
            <w:tcW w:w="1738" w:type="dxa"/>
            <w:vAlign w:val="center"/>
          </w:tcPr>
          <w:p>
            <w:pPr>
              <w:spacing w:line="48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考核权重</w:t>
            </w:r>
          </w:p>
        </w:tc>
        <w:tc>
          <w:tcPr>
            <w:tcW w:w="1080" w:type="dxa"/>
            <w:vAlign w:val="center"/>
          </w:tcPr>
          <w:p>
            <w:pPr>
              <w:spacing w:line="48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072"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平时作业</w:t>
            </w:r>
          </w:p>
        </w:tc>
        <w:tc>
          <w:tcPr>
            <w:tcW w:w="2841"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4次</w:t>
            </w:r>
          </w:p>
        </w:tc>
        <w:tc>
          <w:tcPr>
            <w:tcW w:w="1738"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30%</w:t>
            </w:r>
          </w:p>
        </w:tc>
        <w:tc>
          <w:tcPr>
            <w:tcW w:w="1080" w:type="dxa"/>
            <w:vAlign w:val="center"/>
          </w:tcPr>
          <w:p>
            <w:pPr>
              <w:spacing w:line="480" w:lineRule="exact"/>
              <w:jc w:val="cente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072"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课堂表现</w:t>
            </w:r>
          </w:p>
        </w:tc>
        <w:tc>
          <w:tcPr>
            <w:tcW w:w="2841"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回答问题、小组发言</w:t>
            </w:r>
          </w:p>
        </w:tc>
        <w:tc>
          <w:tcPr>
            <w:tcW w:w="1738"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5%</w:t>
            </w:r>
          </w:p>
        </w:tc>
        <w:tc>
          <w:tcPr>
            <w:tcW w:w="1080" w:type="dxa"/>
            <w:vAlign w:val="center"/>
          </w:tcPr>
          <w:p>
            <w:pPr>
              <w:spacing w:line="480" w:lineRule="exact"/>
              <w:jc w:val="cente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072"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出勤</w:t>
            </w:r>
          </w:p>
        </w:tc>
        <w:tc>
          <w:tcPr>
            <w:tcW w:w="2841" w:type="dxa"/>
            <w:vAlign w:val="center"/>
          </w:tcPr>
          <w:p>
            <w:pPr>
              <w:spacing w:line="480" w:lineRule="exact"/>
              <w:jc w:val="center"/>
              <w:rPr>
                <w:rFonts w:ascii="宋体" w:hAnsi="宋体" w:eastAsia="宋体" w:cs="Times New Roman"/>
                <w:color w:val="000000"/>
                <w:szCs w:val="21"/>
              </w:rPr>
            </w:pPr>
          </w:p>
        </w:tc>
        <w:tc>
          <w:tcPr>
            <w:tcW w:w="1738"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5%</w:t>
            </w:r>
          </w:p>
        </w:tc>
        <w:tc>
          <w:tcPr>
            <w:tcW w:w="1080" w:type="dxa"/>
            <w:vAlign w:val="center"/>
          </w:tcPr>
          <w:p>
            <w:pPr>
              <w:spacing w:line="480" w:lineRule="exact"/>
              <w:jc w:val="cente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072"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期末考试</w:t>
            </w:r>
          </w:p>
        </w:tc>
        <w:tc>
          <w:tcPr>
            <w:tcW w:w="2841"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闭卷</w:t>
            </w:r>
          </w:p>
        </w:tc>
        <w:tc>
          <w:tcPr>
            <w:tcW w:w="1738"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60%</w:t>
            </w:r>
          </w:p>
        </w:tc>
        <w:tc>
          <w:tcPr>
            <w:tcW w:w="1080" w:type="dxa"/>
            <w:vAlign w:val="center"/>
          </w:tcPr>
          <w:p>
            <w:pPr>
              <w:spacing w:line="480" w:lineRule="exact"/>
              <w:jc w:val="center"/>
              <w:rPr>
                <w:rFonts w:ascii="宋体" w:hAnsi="宋体" w:eastAsia="宋体" w:cs="Times New Roman"/>
                <w:color w:val="000000"/>
                <w:szCs w:val="21"/>
              </w:rPr>
            </w:pPr>
          </w:p>
        </w:tc>
      </w:tr>
    </w:tbl>
    <w:p>
      <w:pPr>
        <w:pStyle w:val="17"/>
        <w:spacing w:before="156" w:after="156"/>
        <w:ind w:firstLine="480"/>
      </w:pPr>
      <w:r>
        <w:rPr>
          <w:rFonts w:hint="eastAsia"/>
        </w:rPr>
        <w:t>六、学术诚信规定</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学生不得以欺骗手段或不正当的方式获得学分。学生应拒绝各种形式的学术不诚信行为，保持学术诚信。学生不得以任何其他方式违反学术诚信原则。</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1.考试：</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在考试期间，学生不得使用、提供或接受未经授权的任何帮助或信息。不得请人代考或者代替别人考试，在考试期间，学生不得与任何无关人员进行协商。</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2.课程作业：</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学校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老师授权的情况下，不能重复提交作业，也就是说两门课不能提交相同或者相似的一份作业。</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3.学术不端行为：</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老师可以对发生在教室或者考场的任何学术不诚信行为进行处罚，学术不诚信行为包括但不限于：在考试期间交头接耳，将未经授权的材料带入考场以及在课堂上进行破坏行为等。</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在发现学生有学术不诚信行为的时候，老师必须及时通知学生，并告诉他们处罚的原因以及将会产生的后果。如果学生对老师通知的结果有异议，可以要求学校的学术诚信听证委员会进行审查。</w:t>
      </w:r>
    </w:p>
    <w:p>
      <w:pPr>
        <w:spacing w:beforeLines="50" w:afterLines="50" w:line="480" w:lineRule="exact"/>
        <w:ind w:firstLine="480" w:firstLineChars="200"/>
        <w:rPr>
          <w:rFonts w:ascii="Times New Roman" w:hAnsi="Times New Roman" w:eastAsia="黑体" w:cs="Times New Roman"/>
          <w:sz w:val="24"/>
        </w:rPr>
      </w:pPr>
      <w:r>
        <w:rPr>
          <w:rFonts w:hint="eastAsia" w:ascii="Times New Roman" w:hAnsi="Times New Roman" w:eastAsia="黑体" w:cs="Times New Roman"/>
          <w:sz w:val="24"/>
        </w:rPr>
        <w:t>七、教材和参考书</w:t>
      </w:r>
    </w:p>
    <w:p>
      <w:pPr>
        <w:spacing w:line="480" w:lineRule="exact"/>
        <w:rPr>
          <w:rFonts w:ascii="宋体" w:hAnsi="宋体" w:eastAsia="宋体" w:cs="Times New Roman"/>
          <w:szCs w:val="21"/>
        </w:rPr>
      </w:pPr>
      <w:r>
        <w:rPr>
          <w:rFonts w:hint="eastAsia" w:ascii="宋体" w:hAnsi="宋体" w:eastAsia="宋体" w:cs="Times New Roman"/>
          <w:szCs w:val="21"/>
        </w:rPr>
        <w:t xml:space="preserve">     1. 教材：</w:t>
      </w:r>
    </w:p>
    <w:p>
      <w:pPr>
        <w:spacing w:line="480" w:lineRule="exact"/>
        <w:rPr>
          <w:rFonts w:ascii="宋体" w:hAnsi="宋体" w:eastAsia="宋体" w:cs="Times New Roman"/>
          <w:szCs w:val="21"/>
        </w:rPr>
      </w:pPr>
      <w:r>
        <w:rPr>
          <w:rFonts w:hint="eastAsia" w:ascii="宋体" w:hAnsi="宋体" w:eastAsia="宋体" w:cs="Times New Roman"/>
          <w:szCs w:val="21"/>
        </w:rPr>
        <w:t xml:space="preserve">     孙柏瑛等.公共部门人力资源开发与管理（第四版）.北京：中国人民大学出版社，2016</w:t>
      </w:r>
    </w:p>
    <w:p>
      <w:pPr>
        <w:numPr>
          <w:ilvl w:val="0"/>
          <w:numId w:val="17"/>
        </w:numPr>
        <w:spacing w:line="480" w:lineRule="exact"/>
        <w:rPr>
          <w:rFonts w:ascii="宋体" w:hAnsi="宋体" w:eastAsia="宋体" w:cs="Times New Roman"/>
          <w:szCs w:val="21"/>
        </w:rPr>
      </w:pPr>
      <w:r>
        <w:rPr>
          <w:rFonts w:hint="eastAsia" w:ascii="宋体" w:hAnsi="宋体" w:eastAsia="宋体" w:cs="Times New Roman"/>
          <w:szCs w:val="21"/>
        </w:rPr>
        <w:t>参考书：</w:t>
      </w:r>
    </w:p>
    <w:p>
      <w:pPr>
        <w:spacing w:line="480" w:lineRule="exact"/>
        <w:rPr>
          <w:rFonts w:ascii="宋体" w:hAnsi="宋体" w:eastAsia="宋体" w:cs="Times New Roman"/>
          <w:szCs w:val="21"/>
        </w:rPr>
      </w:pPr>
      <w:r>
        <w:rPr>
          <w:rFonts w:hint="eastAsia" w:ascii="宋体" w:hAnsi="宋体" w:eastAsia="宋体" w:cs="Times New Roman"/>
          <w:szCs w:val="21"/>
        </w:rPr>
        <w:t xml:space="preserve">     [1]【美】埃文·伯曼等著.祁光华译.公共部门人力资源管理:悖论、流程和问题.北京：北京大学出版社，2008</w:t>
      </w:r>
    </w:p>
    <w:p>
      <w:pPr>
        <w:spacing w:line="480" w:lineRule="exact"/>
        <w:rPr>
          <w:rFonts w:ascii="宋体" w:hAnsi="宋体" w:eastAsia="宋体" w:cs="Times New Roman"/>
          <w:szCs w:val="21"/>
        </w:rPr>
      </w:pPr>
      <w:r>
        <w:rPr>
          <w:rFonts w:hint="eastAsia" w:ascii="宋体" w:hAnsi="宋体" w:eastAsia="宋体" w:cs="Times New Roman"/>
          <w:szCs w:val="21"/>
        </w:rPr>
        <w:t xml:space="preserve">     [2]萧鸣政主编.公共部门人力资源开发与管理.北京：北京大学出版社，2016</w:t>
      </w:r>
    </w:p>
    <w:p>
      <w:pPr>
        <w:spacing w:line="480" w:lineRule="exact"/>
        <w:rPr>
          <w:rFonts w:ascii="宋体" w:hAnsi="宋体" w:eastAsia="宋体" w:cs="Times New Roman"/>
          <w:szCs w:val="21"/>
        </w:rPr>
      </w:pPr>
      <w:r>
        <w:rPr>
          <w:rFonts w:hint="eastAsia" w:ascii="宋体" w:hAnsi="宋体" w:eastAsia="宋体" w:cs="Times New Roman"/>
          <w:szCs w:val="21"/>
        </w:rPr>
        <w:t xml:space="preserve">     [3]章小波.公共部门人力资源管理.广州：广东人民出版社，2017</w:t>
      </w:r>
    </w:p>
    <w:p>
      <w:pPr>
        <w:spacing w:line="480" w:lineRule="exact"/>
        <w:rPr>
          <w:rFonts w:ascii="宋体" w:hAnsi="宋体" w:eastAsia="宋体" w:cs="Times New Roman"/>
          <w:szCs w:val="21"/>
        </w:rPr>
      </w:pPr>
      <w:r>
        <w:rPr>
          <w:rFonts w:hint="eastAsia" w:ascii="宋体" w:hAnsi="宋体" w:eastAsia="宋体" w:cs="Times New Roman"/>
          <w:szCs w:val="21"/>
        </w:rPr>
        <w:t xml:space="preserve">     [4]【美】雷蒙德</w:t>
      </w:r>
      <w:r>
        <w:rPr>
          <w:rFonts w:hint="eastAsia" w:ascii="宋体" w:hAnsi="宋体" w:eastAsia="宋体" w:cs="宋体"/>
          <w:szCs w:val="21"/>
        </w:rPr>
        <w:t>•</w:t>
      </w:r>
      <w:r>
        <w:rPr>
          <w:rFonts w:hint="eastAsia" w:ascii="宋体" w:hAnsi="宋体" w:eastAsia="宋体" w:cs="Times New Roman"/>
          <w:szCs w:val="21"/>
        </w:rPr>
        <w:t>诺伊等.刘昕译.人力资源管理：赢得竞争优势（第9版）.北京：中国人民大学出版社，2018</w:t>
      </w:r>
    </w:p>
    <w:p>
      <w:pPr>
        <w:spacing w:line="480" w:lineRule="exact"/>
        <w:rPr>
          <w:rFonts w:ascii="宋体" w:hAnsi="宋体" w:eastAsia="宋体" w:cs="Times New Roman"/>
          <w:szCs w:val="21"/>
        </w:rPr>
      </w:pPr>
      <w:r>
        <w:rPr>
          <w:rFonts w:hint="eastAsia" w:ascii="宋体" w:hAnsi="宋体" w:eastAsia="宋体" w:cs="Times New Roman"/>
          <w:szCs w:val="21"/>
        </w:rPr>
        <w:t xml:space="preserve">     [5]李和中.公共部门人力资源管理的研究范式：环境—价值—制度.武汉：武汉大学出版社，2008</w:t>
      </w:r>
    </w:p>
    <w:p>
      <w:pPr>
        <w:spacing w:line="440" w:lineRule="exact"/>
        <w:ind w:right="480"/>
        <w:jc w:val="center"/>
        <w:rPr>
          <w:rFonts w:ascii="宋体" w:hAnsi="宋体" w:eastAsia="宋体" w:cs="Times New Roman"/>
          <w:szCs w:val="21"/>
        </w:rPr>
      </w:pPr>
    </w:p>
    <w:p>
      <w:pPr>
        <w:spacing w:line="440" w:lineRule="exact"/>
        <w:ind w:right="480"/>
        <w:jc w:val="center"/>
        <w:rPr>
          <w:rFonts w:ascii="宋体" w:hAnsi="宋体" w:eastAsia="宋体" w:cs="Times New Roman"/>
          <w:szCs w:val="21"/>
        </w:rPr>
      </w:pPr>
    </w:p>
    <w:p>
      <w:pPr>
        <w:spacing w:line="440" w:lineRule="exact"/>
        <w:ind w:right="480"/>
        <w:jc w:val="center"/>
        <w:rPr>
          <w:rFonts w:ascii="宋体" w:hAnsi="宋体" w:eastAsia="宋体" w:cs="Times New Roman"/>
          <w:szCs w:val="21"/>
        </w:rPr>
      </w:pPr>
    </w:p>
    <w:p>
      <w:pPr>
        <w:spacing w:line="440" w:lineRule="exact"/>
        <w:ind w:right="480"/>
        <w:jc w:val="center"/>
        <w:rPr>
          <w:rFonts w:ascii="宋体" w:hAnsi="宋体" w:eastAsia="宋体" w:cs="Times New Roman"/>
          <w:szCs w:val="21"/>
        </w:rPr>
      </w:pPr>
    </w:p>
    <w:p>
      <w:pPr>
        <w:spacing w:line="440" w:lineRule="exact"/>
        <w:ind w:right="480"/>
        <w:jc w:val="center"/>
        <w:rPr>
          <w:rFonts w:ascii="宋体" w:hAnsi="宋体" w:eastAsia="宋体" w:cs="Times New Roman"/>
          <w:szCs w:val="21"/>
        </w:rPr>
      </w:pPr>
      <w:r>
        <w:rPr>
          <w:rFonts w:hint="eastAsia" w:ascii="宋体" w:hAnsi="宋体" w:eastAsia="宋体" w:cs="Times New Roman"/>
          <w:szCs w:val="21"/>
        </w:rPr>
        <w:t xml:space="preserve">                                           </w:t>
      </w:r>
    </w:p>
    <w:p>
      <w:pPr>
        <w:spacing w:line="44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制定者：程艳新</w:t>
      </w:r>
    </w:p>
    <w:p>
      <w:pPr>
        <w:spacing w:line="44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课程负责人：程艳新            </w:t>
      </w:r>
    </w:p>
    <w:p>
      <w:pPr>
        <w:spacing w:line="44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专业负责人：高振杨</w:t>
      </w:r>
    </w:p>
    <w:p>
      <w:pPr>
        <w:spacing w:line="44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教学院长：谢吉晨</w:t>
      </w:r>
    </w:p>
    <w:p>
      <w:pPr>
        <w:spacing w:line="440" w:lineRule="exact"/>
        <w:ind w:right="105" w:rightChars="50"/>
        <w:jc w:val="right"/>
        <w:rPr>
          <w:rFonts w:ascii="宋体" w:hAnsi="宋体" w:eastAsia="宋体" w:cs="Times New Roman"/>
          <w:szCs w:val="21"/>
        </w:rPr>
      </w:pPr>
      <w:r>
        <w:rPr>
          <w:rFonts w:hint="eastAsia" w:ascii="宋体" w:hAnsi="宋体" w:eastAsia="宋体" w:cs="Times New Roman"/>
          <w:szCs w:val="21"/>
        </w:rPr>
        <w:t xml:space="preserve">                                           </w:t>
      </w:r>
    </w:p>
    <w:p>
      <w:pPr>
        <w:spacing w:line="440" w:lineRule="exact"/>
        <w:ind w:right="105" w:rightChars="50"/>
        <w:jc w:val="right"/>
        <w:rPr>
          <w:rFonts w:hint="eastAsia" w:ascii="宋体" w:hAnsi="宋体" w:eastAsia="宋体" w:cs="Times New Roman"/>
          <w:szCs w:val="21"/>
        </w:rPr>
        <w:sectPr>
          <w:headerReference r:id="rId11" w:type="default"/>
          <w:pgSz w:w="11906" w:h="16838"/>
          <w:pgMar w:top="1440" w:right="1800" w:bottom="1440" w:left="1800" w:header="851" w:footer="992" w:gutter="0"/>
          <w:cols w:space="425" w:num="1"/>
          <w:docGrid w:type="lines" w:linePitch="312" w:charSpace="0"/>
        </w:sectPr>
      </w:pPr>
      <w:r>
        <w:rPr>
          <w:rFonts w:hint="eastAsia" w:ascii="宋体" w:hAnsi="宋体" w:eastAsia="宋体" w:cs="Times New Roman"/>
          <w:szCs w:val="21"/>
        </w:rPr>
        <w:t>20</w:t>
      </w:r>
      <w:r>
        <w:rPr>
          <w:rFonts w:hint="eastAsia" w:ascii="宋体" w:hAnsi="宋体" w:eastAsia="宋体" w:cs="Times New Roman"/>
          <w:szCs w:val="21"/>
          <w:lang w:val="en-US" w:eastAsia="zh-CN"/>
        </w:rPr>
        <w:t>20</w:t>
      </w:r>
      <w:r>
        <w:rPr>
          <w:rFonts w:hint="eastAsia" w:ascii="宋体" w:hAnsi="宋体" w:eastAsia="宋体" w:cs="Times New Roman"/>
          <w:szCs w:val="21"/>
        </w:rPr>
        <w:t xml:space="preserve">  年  10  月 23 日</w:t>
      </w:r>
    </w:p>
    <w:p>
      <w:pPr>
        <w:pStyle w:val="19"/>
        <w:bidi w:val="0"/>
        <w:rPr>
          <w:rFonts w:ascii="Times New Roman" w:hAnsi="Times New Roman" w:cs="Times New Roman"/>
          <w:color w:val="000000"/>
          <w:sz w:val="24"/>
        </w:rPr>
      </w:pPr>
      <w:bookmarkStart w:id="6" w:name="_Toc29808"/>
      <w:r>
        <w:rPr>
          <w:rFonts w:hint="eastAsia" w:ascii="Times New Roman" w:hAnsi="Times New Roman" w:cs="黑体"/>
          <w:szCs w:val="30"/>
        </w:rPr>
        <w:t>商学院行政管理专业</w:t>
      </w:r>
      <w:r>
        <w:rPr>
          <w:rFonts w:hint="eastAsia" w:ascii="黑体" w:hAnsi="宋体" w:cs="Times New Roman"/>
          <w:sz w:val="28"/>
        </w:rPr>
        <w:t>《行政组织学》</w:t>
      </w:r>
      <w:r>
        <w:rPr>
          <w:rFonts w:hint="eastAsia" w:ascii="Times New Roman" w:hAnsi="Times New Roman" w:cs="黑体"/>
          <w:szCs w:val="30"/>
        </w:rPr>
        <w:t>课程大纲</w:t>
      </w:r>
      <w:bookmarkEnd w:id="6"/>
    </w:p>
    <w:p>
      <w:pPr>
        <w:pStyle w:val="17"/>
        <w:spacing w:before="156" w:after="156"/>
        <w:ind w:firstLine="480"/>
      </w:pPr>
      <w:r>
        <w:rPr>
          <w:rFonts w:hint="eastAsia"/>
        </w:rPr>
        <w:t>一、课程基本信息</w:t>
      </w:r>
    </w:p>
    <w:p>
      <w:pPr>
        <w:adjustRightInd w:val="0"/>
        <w:snapToGrid w:val="0"/>
        <w:spacing w:line="480" w:lineRule="exact"/>
        <w:ind w:firstLine="360" w:firstLineChars="150"/>
        <w:rPr>
          <w:rFonts w:ascii="Times New Roman" w:hAnsi="Times New Roman" w:eastAsia="宋体" w:cs="Times New Roman"/>
        </w:rPr>
      </w:pPr>
      <w:r>
        <w:rPr>
          <w:rFonts w:hint="eastAsia" w:ascii="Times New Roman" w:hAnsi="Times New Roman" w:eastAsia="黑体" w:cs="Times New Roman"/>
          <w:bCs/>
          <w:color w:val="000000"/>
          <w:sz w:val="24"/>
        </w:rPr>
        <w:t xml:space="preserve"> </w:t>
      </w:r>
      <w:r>
        <w:rPr>
          <w:rFonts w:hint="eastAsia" w:ascii="Times New Roman" w:hAnsi="Times New Roman" w:eastAsia="黑体" w:cs="黑体"/>
          <w:sz w:val="24"/>
        </w:rPr>
        <w:t>课程名称：</w:t>
      </w:r>
      <w:r>
        <w:rPr>
          <w:rFonts w:ascii="Times New Roman" w:hAnsi="Times New Roman" w:eastAsia="黑体" w:cs="Times New Roman"/>
          <w:sz w:val="24"/>
        </w:rPr>
        <w:t xml:space="preserve"> </w:t>
      </w:r>
      <w:r>
        <w:rPr>
          <w:rFonts w:hint="eastAsia" w:ascii="Times New Roman" w:hAnsi="Times New Roman" w:eastAsia="黑体" w:cs="Times New Roman"/>
          <w:sz w:val="24"/>
        </w:rPr>
        <w:t>行政组织学</w:t>
      </w:r>
      <w:r>
        <w:rPr>
          <w:rFonts w:ascii="Times New Roman" w:hAnsi="Times New Roman" w:eastAsia="黑体" w:cs="Times New Roman"/>
          <w:sz w:val="24"/>
        </w:rPr>
        <w:t xml:space="preserve"> </w:t>
      </w:r>
      <w:r>
        <w:rPr>
          <w:rFonts w:hint="eastAsia" w:ascii="Times New Roman" w:hAnsi="Times New Roman" w:eastAsia="黑体" w:cs="Times New Roman"/>
          <w:sz w:val="24"/>
        </w:rPr>
        <w:t xml:space="preserve"> </w:t>
      </w:r>
      <w:r>
        <w:rPr>
          <w:rFonts w:hint="eastAsia" w:ascii="Times New Roman" w:hAnsi="Times New Roman" w:eastAsia="宋体" w:cs="宋体"/>
        </w:rPr>
        <w:t>（英文名称：</w:t>
      </w:r>
      <w:r>
        <w:rPr>
          <w:rFonts w:ascii="Times New Roman" w:hAnsi="Times New Roman" w:eastAsia="宋体" w:cs="Times New Roman"/>
        </w:rPr>
        <w:t xml:space="preserve"> </w:t>
      </w:r>
      <w:r>
        <w:rPr>
          <w:rFonts w:hint="eastAsia" w:ascii="Times New Roman" w:hAnsi="Times New Roman" w:eastAsia="宋体" w:cs="Times New Roman"/>
        </w:rPr>
        <w:t>Administrative Organization</w:t>
      </w:r>
      <w:r>
        <w:rPr>
          <w:rFonts w:ascii="Times New Roman" w:hAnsi="Times New Roman" w:eastAsia="宋体" w:cs="Times New Roman"/>
        </w:rPr>
        <w:t xml:space="preserve">  </w:t>
      </w:r>
      <w:r>
        <w:rPr>
          <w:rFonts w:hint="eastAsia" w:ascii="Times New Roman" w:hAnsi="Times New Roman" w:eastAsia="宋体" w:cs="宋体"/>
        </w:rPr>
        <w:t>）</w:t>
      </w:r>
    </w:p>
    <w:p>
      <w:pPr>
        <w:adjustRightInd w:val="0"/>
        <w:snapToGrid w:val="0"/>
        <w:spacing w:line="480" w:lineRule="exact"/>
        <w:ind w:firstLine="480" w:firstLineChars="200"/>
        <w:rPr>
          <w:rFonts w:ascii="Times New Roman" w:hAnsi="Times New Roman" w:eastAsia="宋体" w:cs="Times New Roman"/>
        </w:rPr>
      </w:pPr>
      <w:r>
        <w:rPr>
          <w:rFonts w:hint="eastAsia" w:ascii="Times New Roman" w:hAnsi="Times New Roman" w:eastAsia="黑体" w:cs="黑体"/>
          <w:sz w:val="24"/>
        </w:rPr>
        <w:t>课程编号：</w:t>
      </w:r>
      <w:r>
        <w:rPr>
          <w:rFonts w:ascii="Times New Roman" w:hAnsi="Times New Roman" w:eastAsia="黑体" w:cs="Times New Roman"/>
          <w:sz w:val="24"/>
        </w:rPr>
        <w:t xml:space="preserve"> </w:t>
      </w:r>
      <w:r>
        <w:rPr>
          <w:rFonts w:hint="eastAsia" w:ascii="Times New Roman" w:hAnsi="Times New Roman" w:eastAsia="黑体" w:cs="Times New Roman"/>
          <w:sz w:val="24"/>
        </w:rPr>
        <w:t>00405031</w:t>
      </w:r>
      <w:r>
        <w:rPr>
          <w:rFonts w:ascii="Times New Roman" w:hAnsi="Times New Roman" w:eastAsia="黑体" w:cs="Times New Roman"/>
          <w:sz w:val="24"/>
        </w:rPr>
        <w:t xml:space="preserve">  </w:t>
      </w:r>
    </w:p>
    <w:p>
      <w:pPr>
        <w:spacing w:line="480" w:lineRule="exact"/>
        <w:ind w:firstLine="480" w:firstLineChars="200"/>
        <w:rPr>
          <w:rFonts w:ascii="宋体" w:hAnsi="宋体" w:eastAsia="宋体" w:cs="Times New Roman"/>
          <w:szCs w:val="21"/>
        </w:rPr>
      </w:pPr>
      <w:r>
        <w:rPr>
          <w:rFonts w:hint="eastAsia" w:ascii="Times New Roman" w:hAnsi="Times New Roman" w:eastAsia="黑体" w:cs="黑体"/>
          <w:sz w:val="24"/>
        </w:rPr>
        <w:t>学分数：</w:t>
      </w:r>
      <w:r>
        <w:rPr>
          <w:rFonts w:ascii="Times New Roman" w:hAnsi="Times New Roman" w:eastAsia="黑体" w:cs="Times New Roman"/>
          <w:sz w:val="24"/>
        </w:rPr>
        <w:t xml:space="preserve">   </w:t>
      </w:r>
      <w:r>
        <w:rPr>
          <w:rFonts w:hint="eastAsia" w:ascii="Times New Roman" w:hAnsi="Times New Roman" w:eastAsia="黑体" w:cs="Times New Roman"/>
          <w:sz w:val="24"/>
        </w:rPr>
        <w:t>3</w:t>
      </w:r>
      <w:r>
        <w:rPr>
          <w:rFonts w:ascii="Times New Roman" w:hAnsi="Times New Roman" w:eastAsia="黑体" w:cs="Times New Roman"/>
          <w:sz w:val="24"/>
        </w:rPr>
        <w:t xml:space="preserve"> </w:t>
      </w:r>
      <w:r>
        <w:rPr>
          <w:rFonts w:hint="eastAsia" w:ascii="Times New Roman" w:hAnsi="Times New Roman" w:eastAsia="黑体" w:cs="Times New Roman"/>
          <w:sz w:val="24"/>
          <w:lang w:val="en-US" w:eastAsia="zh-CN"/>
        </w:rPr>
        <w:t xml:space="preserve">  </w:t>
      </w:r>
      <w:r>
        <w:rPr>
          <w:rFonts w:hint="eastAsia" w:ascii="宋体" w:hAnsi="宋体" w:eastAsia="宋体" w:cs="Times New Roman"/>
          <w:szCs w:val="21"/>
        </w:rPr>
        <w:t xml:space="preserve">（其中讲授学分：  3    实践学分: </w:t>
      </w:r>
      <w:r>
        <w:rPr>
          <w:rFonts w:ascii="宋体" w:hAnsi="宋体" w:eastAsia="宋体" w:cs="Times New Roman"/>
          <w:szCs w:val="21"/>
        </w:rPr>
        <w:t xml:space="preserve"> </w:t>
      </w:r>
      <w:r>
        <w:rPr>
          <w:rFonts w:hint="eastAsia" w:ascii="宋体" w:hAnsi="宋体" w:eastAsia="宋体" w:cs="Times New Roman"/>
          <w:szCs w:val="21"/>
        </w:rPr>
        <w:t xml:space="preserve">0   ） </w:t>
      </w:r>
    </w:p>
    <w:p>
      <w:pPr>
        <w:spacing w:line="480" w:lineRule="exact"/>
        <w:ind w:firstLine="480" w:firstLineChars="200"/>
        <w:rPr>
          <w:rFonts w:ascii="宋体" w:hAnsi="宋体" w:eastAsia="宋体" w:cs="Times New Roman"/>
          <w:szCs w:val="21"/>
        </w:rPr>
      </w:pPr>
      <w:r>
        <w:rPr>
          <w:rFonts w:hint="eastAsia" w:ascii="Times New Roman" w:hAnsi="Times New Roman" w:eastAsia="黑体" w:cs="黑体"/>
          <w:sz w:val="24"/>
        </w:rPr>
        <w:t xml:space="preserve">学时：     </w:t>
      </w:r>
      <w:r>
        <w:rPr>
          <w:rFonts w:hint="eastAsia" w:ascii="Times New Roman" w:hAnsi="Times New Roman" w:eastAsia="宋体" w:cs="Times New Roman"/>
        </w:rPr>
        <w:t>48</w:t>
      </w:r>
      <w:r>
        <w:rPr>
          <w:rFonts w:ascii="Times New Roman" w:hAnsi="Times New Roman" w:eastAsia="宋体" w:cs="Times New Roman"/>
        </w:rPr>
        <w:t xml:space="preserve">  </w:t>
      </w:r>
      <w:r>
        <w:rPr>
          <w:rFonts w:hint="eastAsia" w:ascii="宋体" w:hAnsi="宋体" w:eastAsia="宋体" w:cs="Times New Roman"/>
          <w:szCs w:val="21"/>
        </w:rPr>
        <w:t xml:space="preserve">（其中讲授学时：  48    实践学时: </w:t>
      </w:r>
      <w:r>
        <w:rPr>
          <w:rFonts w:ascii="宋体" w:hAnsi="宋体" w:eastAsia="宋体" w:cs="Times New Roman"/>
          <w:szCs w:val="21"/>
        </w:rPr>
        <w:t xml:space="preserve"> </w:t>
      </w:r>
      <w:r>
        <w:rPr>
          <w:rFonts w:hint="eastAsia" w:ascii="宋体" w:hAnsi="宋体" w:eastAsia="宋体" w:cs="Times New Roman"/>
          <w:szCs w:val="21"/>
        </w:rPr>
        <w:t>0   ）</w:t>
      </w:r>
    </w:p>
    <w:p>
      <w:pPr>
        <w:adjustRightInd w:val="0"/>
        <w:snapToGrid w:val="0"/>
        <w:spacing w:line="480" w:lineRule="exact"/>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任课教师：</w:t>
      </w:r>
      <w:r>
        <w:rPr>
          <w:rFonts w:ascii="Times New Roman" w:hAnsi="Times New Roman" w:eastAsia="黑体" w:cs="Times New Roman"/>
          <w:sz w:val="24"/>
        </w:rPr>
        <w:t xml:space="preserve"> </w:t>
      </w:r>
      <w:r>
        <w:rPr>
          <w:rFonts w:hint="eastAsia" w:ascii="Times New Roman" w:hAnsi="Times New Roman" w:eastAsia="黑体" w:cs="Times New Roman"/>
          <w:sz w:val="24"/>
        </w:rPr>
        <w:t>严文燕</w:t>
      </w:r>
    </w:p>
    <w:p>
      <w:pPr>
        <w:adjustRightInd w:val="0"/>
        <w:snapToGrid w:val="0"/>
        <w:spacing w:line="480" w:lineRule="exact"/>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 xml:space="preserve">   </w:t>
      </w:r>
      <w:r>
        <w:rPr>
          <w:rFonts w:hint="eastAsia" w:ascii="Times New Roman" w:hAnsi="Times New Roman" w:eastAsia="黑体" w:cs="黑体"/>
          <w:sz w:val="24"/>
        </w:rPr>
        <w:t>开课学院： 商学院</w:t>
      </w:r>
    </w:p>
    <w:p>
      <w:pPr>
        <w:adjustRightInd w:val="0"/>
        <w:snapToGrid w:val="0"/>
        <w:spacing w:line="480" w:lineRule="exact"/>
        <w:ind w:firstLine="240" w:firstLineChars="100"/>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 xml:space="preserve"> </w:t>
      </w:r>
      <w:r>
        <w:rPr>
          <w:rFonts w:hint="eastAsia" w:ascii="Times New Roman" w:hAnsi="Times New Roman" w:eastAsia="黑体" w:cs="黑体"/>
          <w:sz w:val="24"/>
        </w:rPr>
        <w:t>适用专业： 行政管理</w:t>
      </w:r>
    </w:p>
    <w:p>
      <w:pPr>
        <w:adjustRightInd w:val="0"/>
        <w:snapToGrid w:val="0"/>
        <w:spacing w:line="480" w:lineRule="exact"/>
        <w:rPr>
          <w:rFonts w:ascii="Times New Roman" w:hAnsi="Times New Roman" w:eastAsia="黑体" w:cs="Times New Roman"/>
          <w:sz w:val="24"/>
        </w:rPr>
      </w:pPr>
      <w:r>
        <w:rPr>
          <w:rFonts w:ascii="Times New Roman" w:hAnsi="Times New Roman" w:eastAsia="黑体" w:cs="Times New Roman"/>
          <w:sz w:val="24"/>
        </w:rPr>
        <w:t xml:space="preserve">   </w:t>
      </w:r>
      <w:r>
        <w:rPr>
          <w:rFonts w:hint="eastAsia" w:ascii="Times New Roman" w:hAnsi="Times New Roman" w:eastAsia="黑体" w:cs="Times New Roman"/>
          <w:sz w:val="24"/>
        </w:rPr>
        <w:t xml:space="preserve"> </w:t>
      </w:r>
      <w:r>
        <w:rPr>
          <w:rFonts w:hint="eastAsia" w:ascii="Times New Roman" w:hAnsi="Times New Roman" w:eastAsia="黑体" w:cs="黑体"/>
          <w:sz w:val="24"/>
        </w:rPr>
        <w:t>先修课程： 政治学原理、公共行政学</w:t>
      </w:r>
    </w:p>
    <w:p>
      <w:pPr>
        <w:adjustRightInd w:val="0"/>
        <w:snapToGrid w:val="0"/>
        <w:spacing w:line="480" w:lineRule="exact"/>
        <w:ind w:firstLine="480" w:firstLineChars="200"/>
        <w:rPr>
          <w:rFonts w:ascii="Times New Roman" w:hAnsi="Times New Roman" w:eastAsia="黑体" w:cs="黑体"/>
          <w:sz w:val="24"/>
        </w:rPr>
      </w:pPr>
      <w:r>
        <w:rPr>
          <w:rFonts w:hint="eastAsia" w:ascii="Times New Roman" w:hAnsi="Times New Roman" w:eastAsia="黑体" w:cs="黑体"/>
          <w:sz w:val="24"/>
        </w:rPr>
        <w:t>课程类别： 专业基础课</w:t>
      </w:r>
    </w:p>
    <w:p>
      <w:pPr>
        <w:pStyle w:val="17"/>
        <w:spacing w:before="156" w:after="156"/>
        <w:ind w:firstLine="480"/>
      </w:pPr>
      <w:r>
        <w:rPr>
          <w:rFonts w:hint="eastAsia"/>
        </w:rPr>
        <w:t>二、课程说明</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本课程通过教学使学生掌握行政组织的涵义、特点、类型及在行政管理中的作用，了解行政组织理论的主要观点，掌握行政组织的结构、原则、体制、非正式组织及其意义，深入了解认识行政组织环境、行政组织过程、行政组织沟通、行政组织激励、行政组织文化、行政组织变革，了解我国政府行政组织结构状况。</w:t>
      </w:r>
    </w:p>
    <w:p>
      <w:pPr>
        <w:pStyle w:val="17"/>
        <w:spacing w:before="156" w:after="156"/>
        <w:ind w:firstLine="480"/>
      </w:pPr>
      <w:r>
        <w:rPr>
          <w:rFonts w:hint="eastAsia"/>
        </w:rPr>
        <w:t>三、课程性质与课程目标</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（一）课程性质</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行政组织学是行政管理专业的专业基础课。本课程在培养具有一定专业知识和管理理论与管理能力的管理人才的目标指导下，教学内容以本学科的基本知识、基本技能和基本理论为基础，同时涉及本学科的最新发展，并紧密联系行政组织管理的实践。</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 xml:space="preserve">（二）课程目标 </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通过教学使学生全面系统地了解、认识行政组织的基本概念、基本理论，熟练的掌握行政组织建立、运行发展的基本规律和基本过程，并熟悉当代行政组织发展的新态势，培养学生运用行政组织基本理论分析相关问题的能力。</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通过本课程的学习，将使学生达到以下目标：</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1、知识目标：通过本课程的教学，可使学生在先修课程的基础上，通过教学使学生比较全面系统地掌握行政组织学的基本概念、基本理论，认识行政组织建立、运行发展的基本规律。符合毕业要求第3、4、5条。</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2、能力目标：初步掌握行政组织管理的主要内容和主要方法，培养分析研究解决行政组织建设和改革的基本能力，切实提高分析问题、解决问题的能力。符合毕业要求第7、8、9、10条。</w:t>
      </w:r>
    </w:p>
    <w:p>
      <w:pPr>
        <w:spacing w:line="48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3、素质目标：紧密联系实际，学会分析案例，解决实际问题，把学科理论的学习融入对经济活动实践的研究和认识之中。符合毕业要求第1、2、6、11、12条。</w:t>
      </w:r>
    </w:p>
    <w:p>
      <w:pPr>
        <w:pStyle w:val="17"/>
        <w:spacing w:before="156" w:after="156"/>
        <w:ind w:firstLine="480"/>
      </w:pPr>
      <w:r>
        <w:rPr>
          <w:rFonts w:hint="eastAsia"/>
        </w:rPr>
        <w:t>四、教学内容、基本要求与学时分配</w:t>
      </w:r>
    </w:p>
    <w:tbl>
      <w:tblPr>
        <w:tblStyle w:val="13"/>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730"/>
        <w:gridCol w:w="2886"/>
        <w:gridCol w:w="885"/>
        <w:gridCol w:w="1313"/>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教学内容</w:t>
            </w:r>
          </w:p>
        </w:tc>
        <w:tc>
          <w:tcPr>
            <w:tcW w:w="2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对学生的要求</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学时</w:t>
            </w:r>
          </w:p>
        </w:tc>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教学方式</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rPr>
            </w:pPr>
            <w:r>
              <w:rPr>
                <w:rFonts w:ascii="Times New Roman" w:hAnsi="Times New Roman" w:eastAsia="宋体" w:cs="Times New Roman"/>
              </w:rPr>
              <w:t>第一章    </w:t>
            </w:r>
            <w:r>
              <w:rPr>
                <w:rFonts w:hint="eastAsia" w:ascii="Times New Roman" w:hAnsi="Times New Roman" w:eastAsia="宋体" w:cs="Times New Roman"/>
              </w:rPr>
              <w:t>绪论</w:t>
            </w:r>
          </w:p>
          <w:p>
            <w:pPr>
              <w:tabs>
                <w:tab w:val="left" w:pos="312"/>
                <w:tab w:val="left" w:pos="627"/>
              </w:tabs>
              <w:adjustRightInd w:val="0"/>
              <w:snapToGrid w:val="0"/>
              <w:spacing w:line="480" w:lineRule="exact"/>
              <w:rPr>
                <w:rFonts w:ascii="宋体" w:hAnsi="宋体" w:eastAsia="宋体" w:cs="宋体"/>
                <w:sz w:val="24"/>
              </w:rPr>
            </w:pPr>
          </w:p>
        </w:tc>
        <w:tc>
          <w:tcPr>
            <w:tcW w:w="2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Times New Roman" w:hAnsi="Times New Roman" w:eastAsia="宋体" w:cs="Times New Roman"/>
              </w:rPr>
              <w:t>通过本章学习，掌握行政组织的性质和概念，了解行政组织学研究的内容，理解行政组织学研究的意义，掌握研究行政组织学的基本方法。</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宋体" w:hAnsi="宋体" w:eastAsia="宋体" w:cs="宋体"/>
                <w:sz w:val="24"/>
              </w:rPr>
              <w:t>6</w:t>
            </w:r>
          </w:p>
        </w:tc>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课堂讲授</w:t>
            </w:r>
          </w:p>
          <w:p>
            <w:pPr>
              <w:adjustRightInd w:val="0"/>
              <w:snapToGrid w:val="0"/>
              <w:spacing w:line="480" w:lineRule="exact"/>
              <w:rPr>
                <w:rFonts w:ascii="Arial" w:hAnsi="Arial" w:eastAsia="宋体" w:cs="Arial"/>
                <w:color w:val="000000"/>
                <w:kern w:val="0"/>
                <w:szCs w:val="21"/>
              </w:rPr>
            </w:pPr>
            <w:r>
              <w:rPr>
                <w:rFonts w:ascii="Arial" w:hAnsi="Arial" w:eastAsia="宋体" w:cs="Arial"/>
                <w:color w:val="000000"/>
                <w:kern w:val="0"/>
                <w:szCs w:val="21"/>
              </w:rPr>
              <w:t>案例教学</w:t>
            </w:r>
          </w:p>
          <w:p>
            <w:pPr>
              <w:adjustRightInd w:val="0"/>
              <w:snapToGrid w:val="0"/>
              <w:spacing w:line="480" w:lineRule="exact"/>
              <w:rPr>
                <w:rFonts w:ascii="Arial" w:hAnsi="Arial" w:eastAsia="宋体" w:cs="Arial"/>
                <w:color w:val="000000"/>
                <w:kern w:val="0"/>
                <w:szCs w:val="21"/>
              </w:rPr>
            </w:pPr>
            <w:r>
              <w:rPr>
                <w:rFonts w:hint="eastAsia" w:ascii="Arial" w:hAnsi="Arial" w:eastAsia="宋体" w:cs="Arial"/>
                <w:color w:val="000000"/>
                <w:kern w:val="0"/>
                <w:szCs w:val="21"/>
              </w:rPr>
              <w:t>小组讨论</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知识目标</w:t>
            </w:r>
          </w:p>
          <w:p>
            <w:pPr>
              <w:adjustRightInd w:val="0"/>
              <w:snapToGrid w:val="0"/>
              <w:spacing w:line="48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能力目标</w:t>
            </w:r>
          </w:p>
          <w:p>
            <w:pPr>
              <w:adjustRightInd w:val="0"/>
              <w:snapToGrid w:val="0"/>
              <w:spacing w:line="480" w:lineRule="exact"/>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rPr>
            </w:pPr>
            <w:r>
              <w:rPr>
                <w:rFonts w:ascii="Times New Roman" w:hAnsi="Times New Roman" w:eastAsia="宋体" w:cs="Times New Roman"/>
              </w:rPr>
              <w:t>第二章</w:t>
            </w:r>
            <w:r>
              <w:rPr>
                <w:rFonts w:hint="eastAsia" w:ascii="Times New Roman" w:hAnsi="Times New Roman" w:eastAsia="宋体" w:cs="Times New Roman"/>
              </w:rPr>
              <w:t xml:space="preserve">  行政组织的历史发展与理论发展</w:t>
            </w:r>
          </w:p>
          <w:p>
            <w:pPr>
              <w:adjustRightInd w:val="0"/>
              <w:snapToGrid w:val="0"/>
              <w:spacing w:line="480" w:lineRule="exact"/>
              <w:rPr>
                <w:rFonts w:ascii="宋体" w:hAnsi="宋体" w:eastAsia="宋体" w:cs="宋体"/>
                <w:sz w:val="24"/>
              </w:rPr>
            </w:pPr>
          </w:p>
        </w:tc>
        <w:tc>
          <w:tcPr>
            <w:tcW w:w="28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Times New Roman"/>
                <w:szCs w:val="21"/>
              </w:rPr>
            </w:pPr>
            <w:r>
              <w:rPr>
                <w:rFonts w:hint="eastAsia" w:ascii="宋体" w:hAnsi="宋体" w:eastAsia="宋体" w:cs="Times New Roman"/>
                <w:szCs w:val="21"/>
              </w:rPr>
              <w:t>通过本章学习，了解中外行政管理思想及理论的历史发展，掌握每个发展阶段的特点、主要贡献与不足。目的在于科学地评价其得失，为建设具有中国特色的行政组织学提供有益的借鉴。</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宋体" w:hAnsi="宋体" w:eastAsia="宋体" w:cs="宋体"/>
                <w:sz w:val="24"/>
              </w:rPr>
              <w:t>9</w:t>
            </w:r>
          </w:p>
        </w:tc>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课堂讲授</w:t>
            </w:r>
          </w:p>
          <w:p>
            <w:pPr>
              <w:adjustRightInd w:val="0"/>
              <w:snapToGrid w:val="0"/>
              <w:spacing w:line="480" w:lineRule="exact"/>
              <w:rPr>
                <w:rFonts w:ascii="Arial" w:hAnsi="Arial" w:eastAsia="宋体" w:cs="Arial"/>
                <w:color w:val="000000"/>
                <w:kern w:val="0"/>
                <w:szCs w:val="21"/>
              </w:rPr>
            </w:pPr>
            <w:r>
              <w:rPr>
                <w:rFonts w:ascii="Arial" w:hAnsi="Arial" w:eastAsia="宋体" w:cs="Arial"/>
                <w:color w:val="000000"/>
                <w:kern w:val="0"/>
                <w:szCs w:val="21"/>
              </w:rPr>
              <w:t>案例教学</w:t>
            </w:r>
          </w:p>
          <w:p>
            <w:pPr>
              <w:adjustRightInd w:val="0"/>
              <w:snapToGrid w:val="0"/>
              <w:spacing w:line="480" w:lineRule="exact"/>
              <w:rPr>
                <w:rFonts w:ascii="宋体" w:hAnsi="宋体" w:eastAsia="宋体" w:cs="宋体"/>
                <w:sz w:val="24"/>
              </w:rPr>
            </w:pPr>
            <w:r>
              <w:rPr>
                <w:rFonts w:hint="eastAsia" w:ascii="Arial" w:hAnsi="Arial" w:eastAsia="宋体" w:cs="Arial"/>
                <w:color w:val="000000"/>
                <w:kern w:val="0"/>
                <w:szCs w:val="21"/>
              </w:rPr>
              <w:t>小组讨论</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知识目标</w:t>
            </w:r>
          </w:p>
          <w:p>
            <w:pPr>
              <w:adjustRightInd w:val="0"/>
              <w:snapToGrid w:val="0"/>
              <w:spacing w:line="48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能力目标</w:t>
            </w:r>
          </w:p>
          <w:p>
            <w:pPr>
              <w:adjustRightInd w:val="0"/>
              <w:snapToGrid w:val="0"/>
              <w:spacing w:line="48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rPr>
            </w:pPr>
            <w:r>
              <w:rPr>
                <w:rFonts w:hint="eastAsia" w:ascii="Times New Roman" w:hAnsi="Times New Roman" w:eastAsia="宋体" w:cs="Times New Roman"/>
              </w:rPr>
              <w:t>第三章 行政组织结构</w:t>
            </w:r>
          </w:p>
          <w:p>
            <w:pPr>
              <w:adjustRightInd w:val="0"/>
              <w:snapToGrid w:val="0"/>
              <w:spacing w:line="480" w:lineRule="exact"/>
              <w:rPr>
                <w:rFonts w:ascii="宋体" w:hAnsi="宋体" w:eastAsia="宋体" w:cs="宋体"/>
                <w:sz w:val="24"/>
              </w:rPr>
            </w:pPr>
          </w:p>
        </w:tc>
        <w:tc>
          <w:tcPr>
            <w:tcW w:w="28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sz w:val="24"/>
              </w:rPr>
            </w:pPr>
            <w:r>
              <w:rPr>
                <w:rFonts w:hint="eastAsia" w:ascii="Times New Roman" w:hAnsi="Times New Roman" w:eastAsia="宋体" w:cs="Times New Roman"/>
              </w:rPr>
              <w:t>通过本章学习，了解行政组织的结构、行政组织结构纵横分工的特点及优缺点，掌握管理幅度和管理层次之间的关系。</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宋体" w:hAnsi="宋体" w:eastAsia="宋体" w:cs="宋体"/>
                <w:sz w:val="24"/>
              </w:rPr>
              <w:t>9</w:t>
            </w:r>
          </w:p>
        </w:tc>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课堂讲授</w:t>
            </w:r>
          </w:p>
          <w:p>
            <w:pPr>
              <w:adjustRightInd w:val="0"/>
              <w:snapToGrid w:val="0"/>
              <w:spacing w:line="480" w:lineRule="exact"/>
              <w:rPr>
                <w:rFonts w:ascii="Arial" w:hAnsi="Arial" w:eastAsia="宋体" w:cs="Arial"/>
                <w:color w:val="000000"/>
                <w:kern w:val="0"/>
                <w:szCs w:val="21"/>
              </w:rPr>
            </w:pPr>
            <w:r>
              <w:rPr>
                <w:rFonts w:ascii="Arial" w:hAnsi="Arial" w:eastAsia="宋体" w:cs="Arial"/>
                <w:color w:val="000000"/>
                <w:kern w:val="0"/>
                <w:szCs w:val="21"/>
              </w:rPr>
              <w:t>案例教学</w:t>
            </w:r>
          </w:p>
          <w:p>
            <w:pPr>
              <w:adjustRightInd w:val="0"/>
              <w:snapToGrid w:val="0"/>
              <w:spacing w:line="480" w:lineRule="exact"/>
              <w:rPr>
                <w:rFonts w:ascii="宋体" w:hAnsi="宋体" w:eastAsia="宋体" w:cs="宋体"/>
                <w:sz w:val="24"/>
              </w:rPr>
            </w:pPr>
            <w:r>
              <w:rPr>
                <w:rFonts w:hint="eastAsia" w:ascii="Arial" w:hAnsi="Arial" w:eastAsia="宋体" w:cs="Arial"/>
                <w:color w:val="000000"/>
                <w:kern w:val="0"/>
                <w:szCs w:val="21"/>
              </w:rPr>
              <w:t>小组讨论</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知识目标</w:t>
            </w:r>
          </w:p>
          <w:p>
            <w:pPr>
              <w:adjustRightInd w:val="0"/>
              <w:snapToGrid w:val="0"/>
              <w:spacing w:line="48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能力目标</w:t>
            </w:r>
          </w:p>
          <w:p>
            <w:pPr>
              <w:adjustRightInd w:val="0"/>
              <w:snapToGrid w:val="0"/>
              <w:spacing w:line="480" w:lineRule="exact"/>
              <w:rPr>
                <w:rFonts w:ascii="宋体" w:hAnsi="宋体" w:eastAsia="宋体" w:cs="宋体"/>
                <w:sz w:val="24"/>
              </w:rPr>
            </w:pPr>
            <w:r>
              <w:rPr>
                <w:rFonts w:hint="eastAsia" w:asciiTheme="minorEastAsia" w:hAnsiTheme="minorEastAsia" w:cstheme="minorEastAsia"/>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rPr>
            </w:pPr>
            <w:r>
              <w:rPr>
                <w:rFonts w:hint="eastAsia" w:ascii="Times New Roman" w:hAnsi="Times New Roman" w:eastAsia="宋体" w:cs="Times New Roman"/>
              </w:rPr>
              <w:t>第四章  行政组织环境</w:t>
            </w:r>
          </w:p>
          <w:p>
            <w:pPr>
              <w:adjustRightInd w:val="0"/>
              <w:snapToGrid w:val="0"/>
              <w:spacing w:line="480" w:lineRule="exact"/>
              <w:rPr>
                <w:rFonts w:ascii="宋体" w:hAnsi="宋体" w:eastAsia="宋体" w:cs="宋体"/>
                <w:sz w:val="24"/>
              </w:rPr>
            </w:pPr>
          </w:p>
        </w:tc>
        <w:tc>
          <w:tcPr>
            <w:tcW w:w="2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Times New Roman" w:hAnsi="Times New Roman" w:eastAsia="宋体" w:cs="Times New Roman"/>
              </w:rPr>
              <w:t>通过本章学习，了解行政组织内外环境构成及其相互作用方式，掌握行政组织创造良好内外环境条件的方法和措施。</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宋体" w:hAnsi="宋体" w:eastAsia="宋体" w:cs="宋体"/>
                <w:sz w:val="24"/>
              </w:rPr>
              <w:t>9</w:t>
            </w:r>
          </w:p>
        </w:tc>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课堂讲授</w:t>
            </w:r>
          </w:p>
          <w:p>
            <w:pPr>
              <w:adjustRightInd w:val="0"/>
              <w:snapToGrid w:val="0"/>
              <w:spacing w:line="480" w:lineRule="exact"/>
              <w:rPr>
                <w:rFonts w:ascii="Arial" w:hAnsi="Arial" w:eastAsia="宋体" w:cs="Arial"/>
                <w:color w:val="000000"/>
                <w:kern w:val="0"/>
                <w:szCs w:val="21"/>
              </w:rPr>
            </w:pPr>
            <w:r>
              <w:rPr>
                <w:rFonts w:ascii="Arial" w:hAnsi="Arial" w:eastAsia="宋体" w:cs="Arial"/>
                <w:color w:val="000000"/>
                <w:kern w:val="0"/>
                <w:szCs w:val="21"/>
              </w:rPr>
              <w:t>案例教学</w:t>
            </w:r>
          </w:p>
          <w:p>
            <w:pPr>
              <w:adjustRightInd w:val="0"/>
              <w:snapToGrid w:val="0"/>
              <w:spacing w:line="480" w:lineRule="exact"/>
              <w:rPr>
                <w:rFonts w:ascii="宋体" w:hAnsi="宋体" w:eastAsia="宋体" w:cs="宋体"/>
                <w:sz w:val="24"/>
              </w:rPr>
            </w:pPr>
            <w:r>
              <w:rPr>
                <w:rFonts w:hint="eastAsia" w:ascii="Arial" w:hAnsi="Arial" w:eastAsia="宋体" w:cs="Arial"/>
                <w:color w:val="000000"/>
                <w:kern w:val="0"/>
                <w:szCs w:val="21"/>
              </w:rPr>
              <w:t>小组讨论</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知识目标</w:t>
            </w:r>
          </w:p>
          <w:p>
            <w:pPr>
              <w:adjustRightInd w:val="0"/>
              <w:snapToGrid w:val="0"/>
              <w:spacing w:line="48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能力目标</w:t>
            </w:r>
          </w:p>
          <w:p>
            <w:pPr>
              <w:adjustRightInd w:val="0"/>
              <w:snapToGrid w:val="0"/>
              <w:spacing w:line="480" w:lineRule="exact"/>
              <w:rPr>
                <w:rFonts w:ascii="宋体" w:hAnsi="宋体" w:eastAsia="宋体" w:cs="宋体"/>
                <w:sz w:val="24"/>
              </w:rPr>
            </w:pPr>
            <w:r>
              <w:rPr>
                <w:rFonts w:hint="eastAsia" w:asciiTheme="minorEastAsia" w:hAnsiTheme="minorEastAsia" w:cstheme="minorEastAsia"/>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5</w:t>
            </w:r>
          </w:p>
        </w:tc>
        <w:tc>
          <w:tcPr>
            <w:tcW w:w="17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rPr>
            </w:pPr>
            <w:r>
              <w:rPr>
                <w:rFonts w:hint="eastAsia" w:ascii="Times New Roman" w:hAnsi="Times New Roman" w:eastAsia="宋体" w:cs="Times New Roman"/>
              </w:rPr>
              <w:t>第五章  行政组织过程</w:t>
            </w:r>
          </w:p>
          <w:p>
            <w:pPr>
              <w:adjustRightInd w:val="0"/>
              <w:snapToGrid w:val="0"/>
              <w:spacing w:line="480" w:lineRule="exact"/>
              <w:rPr>
                <w:rFonts w:ascii="宋体" w:hAnsi="宋体" w:eastAsia="宋体" w:cs="宋体"/>
                <w:sz w:val="24"/>
              </w:rPr>
            </w:pPr>
          </w:p>
        </w:tc>
        <w:tc>
          <w:tcPr>
            <w:tcW w:w="2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Times New Roman" w:hAnsi="Times New Roman" w:eastAsia="宋体" w:cs="Times New Roman"/>
              </w:rPr>
            </w:pPr>
            <w:r>
              <w:rPr>
                <w:rFonts w:hint="eastAsia" w:ascii="宋体" w:hAnsi="宋体" w:eastAsia="宋体" w:cs="Times New Roman"/>
                <w:szCs w:val="21"/>
              </w:rPr>
              <w:t>通过本章的学习，了解行政组织决策、行政组织执行、行政组织监督的内涵及特点，掌握行政组织决策、行政组织执行、行政组织监督的程序。</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宋体" w:hAnsi="宋体" w:eastAsia="宋体" w:cs="宋体"/>
                <w:sz w:val="24"/>
              </w:rPr>
              <w:t>9</w:t>
            </w:r>
          </w:p>
        </w:tc>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课堂讲授</w:t>
            </w:r>
          </w:p>
          <w:p>
            <w:pPr>
              <w:adjustRightInd w:val="0"/>
              <w:snapToGrid w:val="0"/>
              <w:spacing w:line="480" w:lineRule="exact"/>
              <w:rPr>
                <w:rFonts w:ascii="Arial" w:hAnsi="Arial" w:eastAsia="宋体" w:cs="Arial"/>
                <w:color w:val="000000"/>
                <w:kern w:val="0"/>
                <w:szCs w:val="21"/>
              </w:rPr>
            </w:pPr>
            <w:r>
              <w:rPr>
                <w:rFonts w:ascii="Arial" w:hAnsi="Arial" w:eastAsia="宋体" w:cs="Arial"/>
                <w:color w:val="000000"/>
                <w:kern w:val="0"/>
                <w:szCs w:val="21"/>
              </w:rPr>
              <w:t>案例教学</w:t>
            </w:r>
          </w:p>
          <w:p>
            <w:pPr>
              <w:adjustRightInd w:val="0"/>
              <w:snapToGrid w:val="0"/>
              <w:spacing w:line="480" w:lineRule="exact"/>
              <w:rPr>
                <w:rFonts w:ascii="宋体" w:hAnsi="宋体" w:eastAsia="宋体" w:cs="宋体"/>
                <w:sz w:val="24"/>
              </w:rPr>
            </w:pPr>
            <w:r>
              <w:rPr>
                <w:rFonts w:hint="eastAsia" w:ascii="Arial" w:hAnsi="Arial" w:eastAsia="宋体" w:cs="Arial"/>
                <w:color w:val="000000"/>
                <w:kern w:val="0"/>
                <w:szCs w:val="21"/>
              </w:rPr>
              <w:t>小组讨论</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知识目标</w:t>
            </w:r>
          </w:p>
          <w:p>
            <w:pPr>
              <w:adjustRightInd w:val="0"/>
              <w:snapToGrid w:val="0"/>
              <w:spacing w:line="48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能力目标</w:t>
            </w:r>
          </w:p>
          <w:p>
            <w:pPr>
              <w:adjustRightInd w:val="0"/>
              <w:snapToGrid w:val="0"/>
              <w:spacing w:line="480" w:lineRule="exact"/>
              <w:rPr>
                <w:rFonts w:ascii="宋体" w:hAnsi="宋体" w:eastAsia="宋体" w:cs="宋体"/>
                <w:sz w:val="24"/>
              </w:rPr>
            </w:pPr>
            <w:r>
              <w:rPr>
                <w:rFonts w:hint="eastAsia" w:asciiTheme="minorEastAsia" w:hAnsiTheme="minorEastAsia" w:cstheme="minorEastAsia"/>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 w:val="24"/>
              </w:rPr>
            </w:pPr>
            <w:r>
              <w:rPr>
                <w:rFonts w:hint="eastAsia" w:ascii="宋体" w:hAnsi="宋体" w:eastAsia="宋体" w:cs="宋体"/>
                <w:b/>
                <w:sz w:val="24"/>
              </w:rPr>
              <w:t>6</w:t>
            </w:r>
          </w:p>
        </w:tc>
        <w:tc>
          <w:tcPr>
            <w:tcW w:w="17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rPr>
            </w:pPr>
            <w:r>
              <w:rPr>
                <w:rFonts w:hint="eastAsia" w:ascii="Times New Roman" w:hAnsi="Times New Roman" w:eastAsia="宋体" w:cs="Times New Roman"/>
              </w:rPr>
              <w:t>第六章  行政组织的发展</w:t>
            </w:r>
          </w:p>
          <w:p>
            <w:pPr>
              <w:adjustRightInd w:val="0"/>
              <w:snapToGrid w:val="0"/>
              <w:spacing w:line="480" w:lineRule="exact"/>
              <w:rPr>
                <w:rFonts w:ascii="宋体" w:hAnsi="宋体" w:eastAsia="宋体" w:cs="宋体"/>
                <w:sz w:val="24"/>
              </w:rPr>
            </w:pPr>
          </w:p>
        </w:tc>
        <w:tc>
          <w:tcPr>
            <w:tcW w:w="28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Times New Roman"/>
                <w:szCs w:val="21"/>
              </w:rPr>
            </w:pPr>
            <w:r>
              <w:rPr>
                <w:rFonts w:hint="eastAsia" w:ascii="Times New Roman" w:hAnsi="Times New Roman" w:eastAsia="宋体" w:cs="Times New Roman"/>
              </w:rPr>
              <w:t>通过学习，了解西方行政组织发展的趋势和我国行政组织发展的方向，认识行政组织发展的内涵和动力因素。</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 w:val="24"/>
              </w:rPr>
            </w:pPr>
            <w:r>
              <w:rPr>
                <w:rFonts w:hint="eastAsia" w:ascii="宋体" w:hAnsi="宋体" w:eastAsia="宋体" w:cs="宋体"/>
                <w:sz w:val="24"/>
              </w:rPr>
              <w:t>6</w:t>
            </w:r>
          </w:p>
        </w:tc>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课堂讲授</w:t>
            </w:r>
          </w:p>
          <w:p>
            <w:pPr>
              <w:adjustRightInd w:val="0"/>
              <w:snapToGrid w:val="0"/>
              <w:spacing w:line="480" w:lineRule="exact"/>
              <w:rPr>
                <w:rFonts w:ascii="Arial" w:hAnsi="Arial" w:eastAsia="宋体" w:cs="Arial"/>
                <w:color w:val="000000"/>
                <w:kern w:val="0"/>
                <w:szCs w:val="21"/>
              </w:rPr>
            </w:pPr>
            <w:r>
              <w:rPr>
                <w:rFonts w:ascii="Arial" w:hAnsi="Arial" w:eastAsia="宋体" w:cs="Arial"/>
                <w:color w:val="000000"/>
                <w:kern w:val="0"/>
                <w:szCs w:val="21"/>
              </w:rPr>
              <w:t>案例教学</w:t>
            </w:r>
          </w:p>
          <w:p>
            <w:pPr>
              <w:adjustRightInd w:val="0"/>
              <w:snapToGrid w:val="0"/>
              <w:spacing w:line="480" w:lineRule="exact"/>
              <w:rPr>
                <w:rFonts w:ascii="宋体" w:hAnsi="宋体" w:eastAsia="宋体" w:cs="宋体"/>
                <w:sz w:val="24"/>
              </w:rPr>
            </w:pPr>
            <w:r>
              <w:rPr>
                <w:rFonts w:hint="eastAsia" w:ascii="Arial" w:hAnsi="Arial" w:eastAsia="宋体" w:cs="Arial"/>
                <w:color w:val="000000"/>
                <w:kern w:val="0"/>
                <w:szCs w:val="21"/>
              </w:rPr>
              <w:t>小组讨论</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szCs w:val="21"/>
              </w:rPr>
            </w:pPr>
            <w:r>
              <w:rPr>
                <w:rFonts w:hint="eastAsia" w:ascii="宋体" w:hAnsi="宋体" w:eastAsia="宋体" w:cs="宋体"/>
                <w:szCs w:val="21"/>
              </w:rPr>
              <w:t>知识目标</w:t>
            </w:r>
          </w:p>
          <w:p>
            <w:pPr>
              <w:adjustRightInd w:val="0"/>
              <w:snapToGrid w:val="0"/>
              <w:spacing w:line="48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能力目标</w:t>
            </w:r>
          </w:p>
          <w:p>
            <w:pPr>
              <w:adjustRightInd w:val="0"/>
              <w:snapToGrid w:val="0"/>
              <w:spacing w:line="480" w:lineRule="exact"/>
              <w:rPr>
                <w:rFonts w:ascii="宋体" w:hAnsi="宋体" w:eastAsia="宋体" w:cs="宋体"/>
                <w:sz w:val="24"/>
              </w:rPr>
            </w:pPr>
            <w:r>
              <w:rPr>
                <w:rFonts w:hint="eastAsia" w:asciiTheme="minorEastAsia" w:hAnsiTheme="minorEastAsia" w:cstheme="minorEastAsia"/>
                <w:color w:val="000000"/>
                <w:szCs w:val="21"/>
              </w:rPr>
              <w:t>素质目标</w:t>
            </w:r>
          </w:p>
        </w:tc>
      </w:tr>
    </w:tbl>
    <w:p>
      <w:pPr>
        <w:pStyle w:val="17"/>
        <w:spacing w:before="156" w:after="156"/>
        <w:ind w:firstLine="480"/>
      </w:pPr>
      <w:r>
        <w:rPr>
          <w:rFonts w:hint="eastAsia"/>
        </w:rPr>
        <w:t>五、考核方式及成绩评定</w:t>
      </w:r>
    </w:p>
    <w:p>
      <w:pPr>
        <w:widowControl/>
        <w:spacing w:line="480" w:lineRule="exact"/>
        <w:ind w:firstLine="420" w:firstLineChars="200"/>
        <w:jc w:val="left"/>
        <w:rPr>
          <w:rFonts w:ascii="宋体" w:hAnsi="Times New Roman" w:eastAsia="宋体" w:cs="宋体"/>
          <w:szCs w:val="21"/>
        </w:rPr>
      </w:pPr>
      <w:r>
        <w:rPr>
          <w:rFonts w:hint="eastAsia" w:ascii="宋体" w:hAnsi="宋体" w:eastAsia="宋体" w:cs="宋体"/>
          <w:szCs w:val="21"/>
        </w:rPr>
        <w:t>本课程采用多元化评价方法，课程教学评价包括以下几部分：</w:t>
      </w:r>
    </w:p>
    <w:tbl>
      <w:tblPr>
        <w:tblStyle w:val="13"/>
        <w:tblW w:w="7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7"/>
        <w:gridCol w:w="3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7" w:type="dxa"/>
          </w:tcPr>
          <w:p>
            <w:pPr>
              <w:widowControl/>
              <w:spacing w:line="480" w:lineRule="exact"/>
              <w:jc w:val="left"/>
              <w:rPr>
                <w:rFonts w:ascii="宋体" w:hAnsi="Times New Roman" w:eastAsia="宋体" w:cs="宋体"/>
                <w:kern w:val="0"/>
                <w:szCs w:val="21"/>
              </w:rPr>
            </w:pPr>
            <w:r>
              <w:rPr>
                <w:rFonts w:hint="eastAsia" w:ascii="宋体" w:hAnsi="宋体" w:eastAsia="宋体" w:cs="宋体"/>
                <w:kern w:val="0"/>
                <w:szCs w:val="21"/>
              </w:rPr>
              <w:t>评价方法</w:t>
            </w:r>
          </w:p>
        </w:tc>
        <w:tc>
          <w:tcPr>
            <w:tcW w:w="3788" w:type="dxa"/>
          </w:tcPr>
          <w:p>
            <w:pPr>
              <w:widowControl/>
              <w:spacing w:line="480" w:lineRule="exact"/>
              <w:jc w:val="left"/>
              <w:rPr>
                <w:rFonts w:ascii="宋体" w:hAnsi="Times New Roman" w:eastAsia="宋体" w:cs="宋体"/>
                <w:kern w:val="0"/>
                <w:szCs w:val="21"/>
              </w:rPr>
            </w:pPr>
            <w:r>
              <w:rPr>
                <w:rFonts w:hint="eastAsia" w:ascii="宋体" w:hAnsi="宋体" w:eastAsia="宋体" w:cs="宋体"/>
                <w:kern w:val="0"/>
                <w:szCs w:val="21"/>
              </w:rPr>
              <w:t>评价所占比例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7" w:type="dxa"/>
          </w:tcPr>
          <w:p>
            <w:pPr>
              <w:widowControl/>
              <w:spacing w:line="480" w:lineRule="exact"/>
              <w:jc w:val="left"/>
              <w:rPr>
                <w:rFonts w:ascii="宋体" w:hAnsi="Times New Roman" w:eastAsia="宋体" w:cs="宋体"/>
                <w:kern w:val="0"/>
                <w:szCs w:val="21"/>
              </w:rPr>
            </w:pPr>
            <w:r>
              <w:rPr>
                <w:rFonts w:hint="eastAsia" w:ascii="宋体" w:hAnsi="宋体" w:eastAsia="宋体" w:cs="宋体"/>
                <w:kern w:val="0"/>
                <w:szCs w:val="21"/>
              </w:rPr>
              <w:t>出勤</w:t>
            </w:r>
          </w:p>
        </w:tc>
        <w:tc>
          <w:tcPr>
            <w:tcW w:w="3788" w:type="dxa"/>
          </w:tcPr>
          <w:p>
            <w:pPr>
              <w:widowControl/>
              <w:spacing w:line="480" w:lineRule="exact"/>
              <w:jc w:val="left"/>
              <w:rPr>
                <w:rFonts w:ascii="宋体" w:hAnsi="Times New Roman" w:eastAsia="宋体" w:cs="宋体"/>
                <w:kern w:val="0"/>
                <w:szCs w:val="21"/>
              </w:rPr>
            </w:pPr>
            <w:r>
              <w:rPr>
                <w:rFonts w:ascii="宋体" w:hAnsi="宋体" w:eastAsia="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7" w:type="dxa"/>
          </w:tcPr>
          <w:p>
            <w:pPr>
              <w:widowControl/>
              <w:spacing w:line="480" w:lineRule="exact"/>
              <w:jc w:val="left"/>
              <w:rPr>
                <w:rFonts w:ascii="宋体" w:hAnsi="Times New Roman" w:eastAsia="宋体" w:cs="宋体"/>
                <w:kern w:val="0"/>
                <w:szCs w:val="21"/>
              </w:rPr>
            </w:pPr>
            <w:r>
              <w:rPr>
                <w:rFonts w:hint="eastAsia" w:ascii="宋体" w:hAnsi="宋体" w:eastAsia="宋体" w:cs="宋体"/>
                <w:kern w:val="0"/>
                <w:szCs w:val="21"/>
              </w:rPr>
              <w:t>案例讨论</w:t>
            </w:r>
          </w:p>
        </w:tc>
        <w:tc>
          <w:tcPr>
            <w:tcW w:w="3788" w:type="dxa"/>
          </w:tcPr>
          <w:p>
            <w:pPr>
              <w:widowControl/>
              <w:spacing w:line="480" w:lineRule="exact"/>
              <w:jc w:val="left"/>
              <w:rPr>
                <w:rFonts w:ascii="宋体" w:hAnsi="Times New Roman" w:eastAsia="宋体" w:cs="宋体"/>
                <w:kern w:val="0"/>
                <w:szCs w:val="21"/>
              </w:rPr>
            </w:pPr>
            <w:r>
              <w:rPr>
                <w:rFonts w:ascii="宋体" w:hAnsi="宋体" w:eastAsia="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57" w:type="dxa"/>
          </w:tcPr>
          <w:p>
            <w:pPr>
              <w:widowControl/>
              <w:spacing w:line="480" w:lineRule="exact"/>
              <w:jc w:val="left"/>
              <w:rPr>
                <w:rFonts w:ascii="宋体" w:hAnsi="Times New Roman" w:eastAsia="宋体" w:cs="宋体"/>
                <w:kern w:val="0"/>
                <w:szCs w:val="21"/>
              </w:rPr>
            </w:pPr>
            <w:r>
              <w:rPr>
                <w:rFonts w:hint="eastAsia" w:ascii="宋体" w:hAnsi="宋体" w:eastAsia="宋体" w:cs="宋体"/>
                <w:kern w:val="0"/>
                <w:szCs w:val="21"/>
              </w:rPr>
              <w:t>书面作业</w:t>
            </w:r>
          </w:p>
        </w:tc>
        <w:tc>
          <w:tcPr>
            <w:tcW w:w="3788" w:type="dxa"/>
          </w:tcPr>
          <w:p>
            <w:pPr>
              <w:widowControl/>
              <w:spacing w:line="480" w:lineRule="exact"/>
              <w:jc w:val="left"/>
              <w:rPr>
                <w:rFonts w:ascii="宋体" w:hAnsi="Times New Roman" w:eastAsia="宋体" w:cs="宋体"/>
                <w:kern w:val="0"/>
                <w:szCs w:val="21"/>
              </w:rPr>
            </w:pPr>
            <w:r>
              <w:rPr>
                <w:rFonts w:ascii="宋体" w:hAnsi="宋体" w:eastAsia="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7" w:type="dxa"/>
          </w:tcPr>
          <w:p>
            <w:pPr>
              <w:widowControl/>
              <w:spacing w:line="480" w:lineRule="exact"/>
              <w:jc w:val="left"/>
              <w:rPr>
                <w:rFonts w:ascii="宋体" w:hAnsi="Times New Roman" w:eastAsia="宋体" w:cs="宋体"/>
                <w:kern w:val="0"/>
                <w:szCs w:val="21"/>
              </w:rPr>
            </w:pPr>
            <w:r>
              <w:rPr>
                <w:rFonts w:hint="eastAsia" w:ascii="宋体" w:hAnsi="宋体" w:eastAsia="宋体" w:cs="宋体"/>
                <w:kern w:val="0"/>
                <w:szCs w:val="21"/>
              </w:rPr>
              <w:t>闭卷考试</w:t>
            </w:r>
          </w:p>
        </w:tc>
        <w:tc>
          <w:tcPr>
            <w:tcW w:w="3788" w:type="dxa"/>
          </w:tcPr>
          <w:p>
            <w:pPr>
              <w:widowControl/>
              <w:spacing w:line="480" w:lineRule="exact"/>
              <w:jc w:val="left"/>
              <w:rPr>
                <w:rFonts w:ascii="宋体" w:hAnsi="Times New Roman" w:eastAsia="宋体" w:cs="宋体"/>
                <w:kern w:val="0"/>
                <w:szCs w:val="21"/>
              </w:rPr>
            </w:pPr>
            <w:r>
              <w:rPr>
                <w:rFonts w:ascii="宋体" w:hAnsi="宋体" w:eastAsia="宋体" w:cs="宋体"/>
                <w:kern w:val="0"/>
                <w:szCs w:val="21"/>
              </w:rPr>
              <w:t>70%</w:t>
            </w:r>
          </w:p>
        </w:tc>
      </w:tr>
    </w:tbl>
    <w:p>
      <w:pPr>
        <w:spacing w:beforeLines="50" w:afterLines="50" w:line="480" w:lineRule="exact"/>
        <w:ind w:firstLine="480" w:firstLineChars="200"/>
        <w:rPr>
          <w:rFonts w:ascii="Times New Roman" w:hAnsi="Times New Roman" w:eastAsia="黑体" w:cs="Times New Roman"/>
          <w:sz w:val="24"/>
        </w:rPr>
      </w:pPr>
      <w:r>
        <w:rPr>
          <w:rFonts w:hint="eastAsia" w:ascii="Times New Roman" w:hAnsi="Times New Roman" w:eastAsia="黑体" w:cs="Times New Roman"/>
          <w:sz w:val="24"/>
        </w:rPr>
        <w:t>六、学术诚信规定</w:t>
      </w:r>
    </w:p>
    <w:p>
      <w:pPr>
        <w:spacing w:line="480" w:lineRule="exact"/>
        <w:ind w:firstLine="420" w:firstLineChars="200"/>
        <w:rPr>
          <w:rFonts w:ascii="宋体" w:hAnsi="宋体" w:eastAsia="宋体" w:cs="宋体"/>
          <w:szCs w:val="21"/>
        </w:rPr>
      </w:pPr>
      <w:r>
        <w:rPr>
          <w:rFonts w:hint="eastAsia" w:ascii="宋体" w:hAnsi="宋体" w:eastAsia="宋体" w:cs="宋体"/>
          <w:szCs w:val="21"/>
        </w:rPr>
        <w:t>（一）</w:t>
      </w:r>
      <w:r>
        <w:rPr>
          <w:rFonts w:ascii="宋体" w:hAnsi="宋体" w:eastAsia="宋体" w:cs="宋体"/>
          <w:szCs w:val="21"/>
        </w:rPr>
        <w:t>学术诚信行为要求：</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1.学生在课程学习过程中应以个人的努力获得真实的学业成果，不接受他人不恰当的帮助，亦不给予他人不恰当的帮助。</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2.学生在作业环节中应按照任课教师的要求完成；学生作业环节的不诚信行为包括：</w:t>
      </w:r>
      <w:r>
        <w:rPr>
          <w:rFonts w:ascii="宋体" w:hAnsi="宋体" w:eastAsia="宋体" w:cs="宋体"/>
          <w:szCs w:val="21"/>
        </w:rPr>
        <w:br w:type="textWrapping"/>
      </w:r>
      <w:r>
        <w:rPr>
          <w:rFonts w:hint="eastAsia" w:ascii="宋体" w:hAnsi="宋体" w:eastAsia="宋体" w:cs="宋体"/>
          <w:szCs w:val="21"/>
        </w:rPr>
        <w:t xml:space="preserve">   （1）</w:t>
      </w:r>
      <w:r>
        <w:rPr>
          <w:rFonts w:ascii="宋体" w:hAnsi="宋体" w:eastAsia="宋体" w:cs="宋体"/>
          <w:szCs w:val="21"/>
        </w:rPr>
        <w:t>篡改或抄袭他人作业；</w:t>
      </w:r>
      <w:r>
        <w:rPr>
          <w:rFonts w:ascii="宋体" w:hAnsi="宋体" w:eastAsia="宋体" w:cs="宋体"/>
          <w:szCs w:val="21"/>
        </w:rPr>
        <w:br w:type="textWrapping"/>
      </w:r>
      <w:r>
        <w:rPr>
          <w:rFonts w:hint="eastAsia" w:ascii="宋体" w:hAnsi="宋体" w:eastAsia="宋体" w:cs="宋体"/>
          <w:szCs w:val="21"/>
        </w:rPr>
        <w:t xml:space="preserve">   （2）</w:t>
      </w:r>
      <w:r>
        <w:rPr>
          <w:rFonts w:ascii="宋体" w:hAnsi="宋体" w:eastAsia="宋体" w:cs="宋体"/>
          <w:szCs w:val="21"/>
        </w:rPr>
        <w:t>由他人代替或代替他人完成作业；</w:t>
      </w:r>
      <w:r>
        <w:rPr>
          <w:rFonts w:ascii="宋体" w:hAnsi="宋体" w:eastAsia="宋体" w:cs="宋体"/>
          <w:szCs w:val="21"/>
        </w:rPr>
        <w:br w:type="textWrapping"/>
      </w:r>
      <w:r>
        <w:rPr>
          <w:rFonts w:hint="eastAsia" w:ascii="宋体" w:hAnsi="宋体" w:eastAsia="宋体" w:cs="宋体"/>
          <w:szCs w:val="21"/>
        </w:rPr>
        <w:t xml:space="preserve">   （3）</w:t>
      </w:r>
      <w:r>
        <w:rPr>
          <w:rFonts w:ascii="宋体" w:hAnsi="宋体" w:eastAsia="宋体" w:cs="宋体"/>
          <w:szCs w:val="21"/>
        </w:rPr>
        <w:t>除上述行为之外的其他不诚信行为。</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3.学生在考试环节中应严格遵守《南京晓庄学院考试管理规定》和《南京晓庄学院考场纪律》等相关规定。</w:t>
      </w:r>
      <w:r>
        <w:rPr>
          <w:rFonts w:ascii="宋体" w:hAnsi="宋体" w:eastAsia="宋体" w:cs="宋体"/>
          <w:szCs w:val="21"/>
        </w:rPr>
        <w:br w:type="textWrapping"/>
      </w:r>
      <w:r>
        <w:rPr>
          <w:rFonts w:hint="eastAsia" w:ascii="宋体" w:hAnsi="宋体" w:eastAsia="宋体" w:cs="宋体"/>
          <w:szCs w:val="21"/>
        </w:rPr>
        <w:t xml:space="preserve">    （二）</w:t>
      </w:r>
      <w:r>
        <w:rPr>
          <w:rFonts w:ascii="宋体" w:hAnsi="宋体" w:eastAsia="宋体" w:cs="宋体"/>
          <w:szCs w:val="21"/>
        </w:rPr>
        <w:t>处理规则：</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1.学生在作业等教学环节中出现不诚信行为，对该考核环节的成绩作零分处理；对在同一门课程教学过程中出现两次及以上不诚信行为的，对该课程成绩作零分处理。</w:t>
      </w:r>
    </w:p>
    <w:p>
      <w:pPr>
        <w:spacing w:line="480" w:lineRule="exact"/>
        <w:ind w:firstLine="420" w:firstLineChars="200"/>
        <w:rPr>
          <w:rFonts w:ascii="Times New Roman" w:hAnsi="Times New Roman" w:eastAsia="黑体" w:cs="Times New Roman"/>
          <w:color w:val="000000"/>
          <w:sz w:val="24"/>
        </w:rPr>
      </w:pPr>
      <w:r>
        <w:rPr>
          <w:rFonts w:ascii="宋体" w:hAnsi="宋体" w:eastAsia="宋体" w:cs="宋体"/>
          <w:szCs w:val="21"/>
        </w:rPr>
        <w:t>2.对于学生在考试环节中出现不诚信行为的，经核定后按照《南京晓庄学院学生纪律处分规定》进行处理。</w:t>
      </w:r>
    </w:p>
    <w:p>
      <w:pPr>
        <w:pStyle w:val="17"/>
        <w:spacing w:before="156" w:after="156"/>
        <w:ind w:firstLine="480"/>
      </w:pPr>
      <w:r>
        <w:rPr>
          <w:rFonts w:hint="eastAsia"/>
        </w:rPr>
        <w:t>七、教材和参考书</w:t>
      </w:r>
    </w:p>
    <w:p>
      <w:pPr>
        <w:spacing w:line="480" w:lineRule="exact"/>
        <w:ind w:firstLine="420" w:firstLineChars="200"/>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、教材：</w:t>
      </w:r>
      <w:r>
        <w:rPr>
          <w:rFonts w:ascii="宋体" w:hAnsi="宋体" w:eastAsia="宋体" w:cs="Times New Roman"/>
          <w:szCs w:val="21"/>
        </w:rPr>
        <w:t xml:space="preserve"> </w:t>
      </w:r>
    </w:p>
    <w:p>
      <w:pPr>
        <w:spacing w:line="48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张昕主编：《行政组织学》，中国人民大学出版社，</w:t>
      </w:r>
      <w:r>
        <w:rPr>
          <w:rFonts w:hint="eastAsia" w:ascii="Times New Roman" w:hAnsi="Times New Roman" w:eastAsia="宋体" w:cs="Times New Roman"/>
          <w:szCs w:val="21"/>
          <w:lang w:eastAsia="zh-CN"/>
        </w:rPr>
        <w:t>2021</w:t>
      </w:r>
      <w:r>
        <w:rPr>
          <w:rFonts w:hint="eastAsia" w:ascii="Times New Roman" w:hAnsi="Times New Roman" w:eastAsia="宋体" w:cs="Times New Roman"/>
          <w:szCs w:val="21"/>
        </w:rPr>
        <w:t>年版</w:t>
      </w:r>
    </w:p>
    <w:p>
      <w:pPr>
        <w:numPr>
          <w:ilvl w:val="0"/>
          <w:numId w:val="18"/>
        </w:numPr>
        <w:spacing w:line="480" w:lineRule="exact"/>
        <w:ind w:firstLine="420" w:firstLineChars="200"/>
        <w:rPr>
          <w:rFonts w:ascii="宋体" w:hAnsi="宋体" w:eastAsia="宋体" w:cs="Times New Roman"/>
          <w:szCs w:val="21"/>
        </w:rPr>
      </w:pPr>
      <w:r>
        <w:rPr>
          <w:rFonts w:hint="eastAsia" w:ascii="宋体" w:hAnsi="宋体" w:eastAsia="宋体" w:cs="Times New Roman"/>
          <w:szCs w:val="21"/>
        </w:rPr>
        <w:t>参考书目：</w:t>
      </w:r>
    </w:p>
    <w:p>
      <w:pPr>
        <w:numPr>
          <w:ilvl w:val="0"/>
          <w:numId w:val="19"/>
        </w:numPr>
        <w:tabs>
          <w:tab w:val="clear" w:pos="1387"/>
        </w:tabs>
        <w:spacing w:line="480" w:lineRule="exact"/>
        <w:ind w:left="840" w:hanging="200"/>
        <w:rPr>
          <w:rFonts w:ascii="Times New Roman" w:hAnsi="Times New Roman" w:eastAsia="宋体" w:cs="Times New Roman"/>
          <w:szCs w:val="21"/>
        </w:rPr>
      </w:pPr>
      <w:r>
        <w:rPr>
          <w:rFonts w:hint="eastAsia" w:ascii="Times New Roman" w:hAnsi="Times New Roman" w:eastAsia="宋体" w:cs="Times New Roman"/>
          <w:szCs w:val="21"/>
        </w:rPr>
        <w:t>《</w:t>
      </w:r>
      <w:r>
        <w:rPr>
          <w:rFonts w:hint="eastAsia" w:ascii="宋体" w:hAnsi="宋体" w:eastAsia="宋体" w:cs="Times New Roman"/>
          <w:bCs/>
          <w:szCs w:val="21"/>
        </w:rPr>
        <w:t>行政组织学</w:t>
      </w:r>
      <w:r>
        <w:rPr>
          <w:rFonts w:hint="eastAsia" w:ascii="Times New Roman" w:hAnsi="Times New Roman" w:eastAsia="宋体" w:cs="Times New Roman"/>
          <w:szCs w:val="21"/>
        </w:rPr>
        <w:t>》，</w:t>
      </w:r>
      <w:r>
        <w:rPr>
          <w:rFonts w:hint="eastAsia" w:ascii="宋体" w:hAnsi="宋体" w:eastAsia="宋体" w:cs="Times New Roman"/>
          <w:bCs/>
          <w:szCs w:val="21"/>
        </w:rPr>
        <w:t>尹钢主编，北京大学出版社，2011年版。</w:t>
      </w:r>
    </w:p>
    <w:p>
      <w:pPr>
        <w:numPr>
          <w:ilvl w:val="0"/>
          <w:numId w:val="19"/>
        </w:numPr>
        <w:tabs>
          <w:tab w:val="clear" w:pos="1387"/>
        </w:tabs>
        <w:spacing w:before="100" w:beforeAutospacing="1" w:line="480" w:lineRule="exact"/>
        <w:ind w:left="840" w:hanging="200"/>
        <w:rPr>
          <w:rFonts w:ascii="Times New Roman" w:hAnsi="Times New Roman" w:eastAsia="宋体" w:cs="Times New Roman"/>
          <w:szCs w:val="21"/>
        </w:rPr>
      </w:pPr>
      <w:r>
        <w:rPr>
          <w:rFonts w:hint="eastAsia" w:ascii="Times New Roman" w:hAnsi="Times New Roman" w:eastAsia="宋体" w:cs="Times New Roman"/>
          <w:szCs w:val="21"/>
        </w:rPr>
        <w:t>朱国云：《公共组织理论》：南京大学出版社，2008年版。</w:t>
      </w:r>
    </w:p>
    <w:p>
      <w:pPr>
        <w:numPr>
          <w:ilvl w:val="0"/>
          <w:numId w:val="19"/>
        </w:numPr>
        <w:tabs>
          <w:tab w:val="clear" w:pos="1387"/>
        </w:tabs>
        <w:spacing w:before="100" w:beforeAutospacing="1" w:line="480" w:lineRule="exact"/>
        <w:ind w:left="840" w:hanging="200"/>
        <w:rPr>
          <w:rFonts w:ascii="Times New Roman" w:hAnsi="Times New Roman" w:eastAsia="宋体" w:cs="Times New Roman"/>
          <w:szCs w:val="21"/>
        </w:rPr>
      </w:pPr>
      <w:r>
        <w:rPr>
          <w:rFonts w:hint="eastAsia" w:ascii="Times New Roman" w:hAnsi="Times New Roman" w:eastAsia="宋体" w:cs="Times New Roman"/>
          <w:szCs w:val="21"/>
        </w:rPr>
        <w:t>【美】Ｗ•理查德•斯格特：《组织理论》，华夏出版社，2012年版。</w:t>
      </w:r>
    </w:p>
    <w:p>
      <w:pPr>
        <w:numPr>
          <w:ilvl w:val="0"/>
          <w:numId w:val="19"/>
        </w:numPr>
        <w:tabs>
          <w:tab w:val="clear" w:pos="1387"/>
        </w:tabs>
        <w:spacing w:before="100" w:beforeAutospacing="1" w:line="480" w:lineRule="exact"/>
        <w:ind w:left="840" w:hanging="200"/>
        <w:rPr>
          <w:rFonts w:ascii="Times New Roman" w:hAnsi="Times New Roman" w:eastAsia="宋体" w:cs="Times New Roman"/>
          <w:szCs w:val="21"/>
        </w:rPr>
      </w:pPr>
      <w:r>
        <w:rPr>
          <w:rFonts w:hint="eastAsia" w:ascii="Times New Roman" w:hAnsi="Times New Roman" w:eastAsia="宋体" w:cs="Times New Roman"/>
          <w:szCs w:val="21"/>
        </w:rPr>
        <w:t>【美】罗伯特•丹哈特：《公共组织理论》，华夏出版社，2012年版。</w:t>
      </w:r>
    </w:p>
    <w:p>
      <w:pPr>
        <w:spacing w:line="480" w:lineRule="exact"/>
        <w:ind w:right="480"/>
        <w:jc w:val="center"/>
        <w:rPr>
          <w:rFonts w:ascii="宋体" w:hAnsi="宋体" w:eastAsia="宋体" w:cs="Times New Roman"/>
          <w:szCs w:val="21"/>
        </w:rPr>
      </w:pPr>
      <w:r>
        <w:rPr>
          <w:rFonts w:hint="eastAsia" w:ascii="宋体" w:hAnsi="宋体" w:eastAsia="宋体" w:cs="Times New Roman"/>
          <w:szCs w:val="21"/>
        </w:rPr>
        <w:t xml:space="preserve">                                </w:t>
      </w:r>
    </w:p>
    <w:p>
      <w:pPr>
        <w:spacing w:line="48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制定者： 严文燕</w:t>
      </w:r>
    </w:p>
    <w:p>
      <w:pPr>
        <w:spacing w:line="48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课程负责人：严文燕            </w:t>
      </w:r>
    </w:p>
    <w:p>
      <w:pPr>
        <w:spacing w:line="48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专业负责人：高振杨</w:t>
      </w:r>
    </w:p>
    <w:p>
      <w:pPr>
        <w:spacing w:line="480" w:lineRule="exact"/>
        <w:ind w:right="105" w:rightChars="50" w:firstLine="308" w:firstLineChars="147"/>
        <w:jc w:val="right"/>
        <w:rPr>
          <w:rFonts w:ascii="宋体" w:hAnsi="宋体" w:eastAsia="宋体" w:cs="Times New Roman"/>
          <w:szCs w:val="21"/>
        </w:rPr>
      </w:pPr>
      <w:r>
        <w:rPr>
          <w:rFonts w:hint="eastAsia" w:ascii="宋体" w:hAnsi="宋体" w:eastAsia="宋体" w:cs="Times New Roman"/>
          <w:szCs w:val="21"/>
        </w:rPr>
        <w:t xml:space="preserve">                                           教学院长：谢吉晨</w:t>
      </w:r>
    </w:p>
    <w:p>
      <w:pPr>
        <w:spacing w:line="480" w:lineRule="exact"/>
        <w:ind w:right="105" w:rightChars="50" w:firstLine="308" w:firstLineChars="147"/>
        <w:jc w:val="right"/>
        <w:rPr>
          <w:rFonts w:ascii="宋体" w:hAnsi="宋体" w:eastAsia="宋体" w:cs="Times New Roman"/>
          <w:szCs w:val="21"/>
        </w:rPr>
      </w:pPr>
    </w:p>
    <w:p>
      <w:pPr>
        <w:spacing w:line="480" w:lineRule="exact"/>
        <w:ind w:right="105" w:rightChars="50"/>
        <w:jc w:val="right"/>
        <w:rPr>
          <w:rFonts w:hint="eastAsia" w:ascii="宋体" w:hAnsi="宋体" w:eastAsia="宋体" w:cs="Times New Roman"/>
          <w:szCs w:val="21"/>
        </w:rPr>
        <w:sectPr>
          <w:headerReference r:id="rId12" w:type="default"/>
          <w:pgSz w:w="11906" w:h="16838"/>
          <w:pgMar w:top="1440" w:right="1800" w:bottom="1440" w:left="1800" w:header="851" w:footer="992" w:gutter="0"/>
          <w:cols w:space="425" w:num="1"/>
          <w:docGrid w:type="lines" w:linePitch="312" w:charSpace="0"/>
        </w:sectPr>
      </w:pPr>
      <w:r>
        <w:rPr>
          <w:rFonts w:hint="eastAsia" w:ascii="宋体" w:hAnsi="宋体" w:eastAsia="宋体" w:cs="Times New Roman"/>
          <w:szCs w:val="21"/>
        </w:rPr>
        <w:t xml:space="preserve">                                              20</w:t>
      </w:r>
      <w:r>
        <w:rPr>
          <w:rFonts w:hint="eastAsia" w:ascii="宋体" w:hAnsi="宋体" w:eastAsia="宋体" w:cs="Times New Roman"/>
          <w:szCs w:val="21"/>
          <w:lang w:val="en-US" w:eastAsia="zh-CN"/>
        </w:rPr>
        <w:t>21</w:t>
      </w:r>
      <w:r>
        <w:rPr>
          <w:rFonts w:hint="eastAsia" w:ascii="宋体" w:hAnsi="宋体" w:eastAsia="宋体" w:cs="Times New Roman"/>
          <w:szCs w:val="21"/>
        </w:rPr>
        <w:t>年 10 月 21 日</w:t>
      </w:r>
    </w:p>
    <w:p>
      <w:pPr>
        <w:pStyle w:val="19"/>
        <w:jc w:val="center"/>
        <w:rPr>
          <w:rFonts w:cs="Times New Roman"/>
        </w:rPr>
      </w:pPr>
      <w:bookmarkStart w:id="7" w:name="_Toc36"/>
      <w:r>
        <w:rPr>
          <w:rFonts w:hint="eastAsia" w:cs="Times New Roman"/>
        </w:rPr>
        <w:t>商学院行政管理专业《公共经济学》课程大纲</w:t>
      </w:r>
      <w:bookmarkEnd w:id="7"/>
    </w:p>
    <w:p>
      <w:pPr>
        <w:pStyle w:val="17"/>
        <w:spacing w:before="156" w:after="156"/>
        <w:ind w:firstLine="48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hint="eastAsia" w:eastAsia="黑体"/>
          <w:sz w:val="24"/>
        </w:rPr>
        <w:t xml:space="preserve">公共经济学  </w:t>
      </w:r>
      <w:r>
        <w:rPr>
          <w:rFonts w:hint="eastAsia" w:cs="宋体"/>
        </w:rPr>
        <w:t>（英文名称：Public Economics</w:t>
      </w:r>
      <w:r>
        <w:t xml:space="preserve"> </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hint="eastAsia" w:eastAsia="黑体"/>
          <w:sz w:val="24"/>
        </w:rPr>
        <w:t>00405209</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 xml:space="preserve">学分数： </w:t>
      </w:r>
      <w:r>
        <w:rPr>
          <w:rFonts w:eastAsia="黑体"/>
          <w:sz w:val="24"/>
        </w:rPr>
        <w:t xml:space="preserve"> </w:t>
      </w:r>
      <w:r>
        <w:rPr>
          <w:rFonts w:hint="eastAsia" w:eastAsia="黑体"/>
          <w:sz w:val="24"/>
        </w:rPr>
        <w:t xml:space="preserve">3 </w:t>
      </w:r>
      <w:r>
        <w:rPr>
          <w:rFonts w:eastAsia="黑体"/>
          <w:sz w:val="24"/>
        </w:rPr>
        <w:t xml:space="preserve"> </w:t>
      </w:r>
      <w:r>
        <w:rPr>
          <w:rFonts w:hint="eastAsia" w:ascii="宋体" w:hAnsi="宋体"/>
          <w:szCs w:val="21"/>
        </w:rPr>
        <w:t xml:space="preserve">（其中讲授学分：3 </w:t>
      </w:r>
      <w:r>
        <w:rPr>
          <w:rFonts w:hint="eastAsia" w:ascii="宋体" w:hAnsi="宋体"/>
          <w:szCs w:val="21"/>
          <w:lang w:val="en-US" w:eastAsia="zh-CN"/>
        </w:rPr>
        <w:t xml:space="preserve"> </w:t>
      </w:r>
      <w:r>
        <w:rPr>
          <w:rFonts w:hint="eastAsia" w:ascii="宋体" w:hAnsi="宋体"/>
          <w:szCs w:val="21"/>
        </w:rPr>
        <w:t xml:space="preserve"> 实践学分:</w:t>
      </w:r>
      <w:r>
        <w:rPr>
          <w:rFonts w:ascii="宋体" w:hAnsi="宋体"/>
          <w:szCs w:val="21"/>
        </w:rPr>
        <w:t xml:space="preserve"> </w:t>
      </w:r>
      <w:r>
        <w:rPr>
          <w:rFonts w:hint="eastAsia" w:ascii="宋体" w:hAnsi="宋体"/>
          <w:szCs w:val="21"/>
        </w:rPr>
        <w:t>0）</w:t>
      </w:r>
    </w:p>
    <w:p>
      <w:pPr>
        <w:spacing w:line="480" w:lineRule="exact"/>
        <w:ind w:firstLine="480" w:firstLineChars="200"/>
        <w:rPr>
          <w:rFonts w:ascii="宋体" w:hAnsi="宋体"/>
          <w:szCs w:val="21"/>
        </w:rPr>
      </w:pPr>
      <w:r>
        <w:rPr>
          <w:rFonts w:hint="eastAsia" w:eastAsia="黑体" w:cs="黑体"/>
          <w:sz w:val="24"/>
        </w:rPr>
        <w:t xml:space="preserve">学时：    </w:t>
      </w:r>
      <w:r>
        <w:rPr>
          <w:rFonts w:hint="eastAsia" w:eastAsia="黑体"/>
        </w:rPr>
        <w:t>48</w:t>
      </w:r>
      <w:r>
        <w:t xml:space="preserve"> </w:t>
      </w:r>
      <w:r>
        <w:rPr>
          <w:rFonts w:hint="eastAsia" w:ascii="宋体" w:hAnsi="宋体"/>
          <w:szCs w:val="21"/>
        </w:rPr>
        <w:t>（其中讲授学时：48  实践学时:</w:t>
      </w:r>
      <w:r>
        <w:rPr>
          <w:rFonts w:hint="eastAsia" w:ascii="宋体" w:hAnsi="宋体"/>
          <w:szCs w:val="21"/>
          <w:lang w:val="en-US" w:eastAsia="zh-CN"/>
        </w:rPr>
        <w:t xml:space="preserve"> </w:t>
      </w:r>
      <w:r>
        <w:rPr>
          <w:rFonts w:hint="eastAsia" w:ascii="宋体" w:hAnsi="宋体"/>
          <w:szCs w:val="21"/>
        </w:rPr>
        <w:t>0）</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任课教师：谢吉晨</w:t>
      </w:r>
      <w:r>
        <w:rPr>
          <w:rFonts w:eastAsia="黑体"/>
          <w:sz w:val="24"/>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先修课程：微观经济学、宏观经济学</w:t>
      </w:r>
    </w:p>
    <w:p>
      <w:pPr>
        <w:adjustRightInd w:val="0"/>
        <w:snapToGrid w:val="0"/>
        <w:spacing w:line="480" w:lineRule="exact"/>
        <w:ind w:firstLine="480" w:firstLineChars="200"/>
        <w:rPr>
          <w:rFonts w:eastAsia="黑体"/>
        </w:rPr>
      </w:pPr>
      <w:r>
        <w:rPr>
          <w:rFonts w:hint="eastAsia" w:eastAsia="黑体" w:cs="黑体"/>
          <w:sz w:val="24"/>
        </w:rPr>
        <w:t>课程类别：专业基础课</w:t>
      </w:r>
    </w:p>
    <w:p>
      <w:pPr>
        <w:pStyle w:val="17"/>
        <w:spacing w:before="156" w:after="156"/>
        <w:ind w:firstLine="480"/>
      </w:pPr>
      <w:r>
        <w:rPr>
          <w:rFonts w:hint="eastAsia"/>
        </w:rPr>
        <w:t>二、课程说明</w:t>
      </w:r>
    </w:p>
    <w:p>
      <w:pPr>
        <w:spacing w:line="480" w:lineRule="exact"/>
        <w:ind w:firstLine="420" w:firstLineChars="200"/>
        <w:rPr>
          <w:rFonts w:eastAsia="黑体"/>
          <w:bCs/>
          <w:color w:val="000000"/>
          <w:sz w:val="24"/>
        </w:rPr>
      </w:pPr>
      <w:r>
        <w:rPr>
          <w:rFonts w:hint="eastAsia" w:ascii="宋体" w:hAnsi="宋体"/>
          <w:szCs w:val="21"/>
        </w:rPr>
        <w:t>《</w:t>
      </w:r>
      <w:r>
        <w:rPr>
          <w:rFonts w:hint="eastAsia" w:ascii="宋体" w:hAnsi="宋体"/>
          <w:szCs w:val="21"/>
          <w:lang w:val="en-US" w:eastAsia="zh-CN"/>
        </w:rPr>
        <w:t>公共</w:t>
      </w:r>
      <w:r>
        <w:rPr>
          <w:rFonts w:hint="eastAsia" w:ascii="宋体" w:hAnsi="宋体"/>
          <w:szCs w:val="21"/>
        </w:rPr>
        <w:t>经济学》本门课程既从实证角度讨论了政府行为，又从规范角度分析了政府职能，并提出了评价行政效率的科学方法。通过学习本课程，目的在于使学生能以经济学方法来认识和研究有关政府的活动，深刻认识政府行为目的、行为方式和行为规律，掌握</w:t>
      </w:r>
      <w:r>
        <w:rPr>
          <w:rFonts w:hint="eastAsia" w:ascii="宋体" w:hAnsi="宋体"/>
          <w:szCs w:val="21"/>
          <w:lang w:val="en-US" w:eastAsia="zh-CN"/>
        </w:rPr>
        <w:t>公共</w:t>
      </w:r>
      <w:r>
        <w:rPr>
          <w:rFonts w:hint="eastAsia" w:ascii="宋体" w:hAnsi="宋体"/>
          <w:szCs w:val="21"/>
        </w:rPr>
        <w:t>经济学的基本理论，为同学们进一步学好本专业其他相关学科奠定良好的理论基础。</w:t>
      </w:r>
    </w:p>
    <w:p>
      <w:pPr>
        <w:pStyle w:val="17"/>
        <w:spacing w:before="156" w:after="156"/>
        <w:ind w:firstLine="480"/>
      </w:pPr>
      <w:r>
        <w:rPr>
          <w:rFonts w:hint="eastAsia"/>
        </w:rPr>
        <w:t>三、课程性质与课程目标</w:t>
      </w:r>
    </w:p>
    <w:p>
      <w:pPr>
        <w:spacing w:line="480" w:lineRule="exact"/>
        <w:ind w:firstLine="420" w:firstLineChars="200"/>
        <w:rPr>
          <w:rFonts w:ascii="宋体" w:hAnsi="宋体"/>
          <w:szCs w:val="21"/>
        </w:rPr>
      </w:pPr>
      <w:r>
        <w:rPr>
          <w:rFonts w:hint="eastAsia" w:ascii="宋体" w:hAnsi="宋体"/>
          <w:szCs w:val="21"/>
        </w:rPr>
        <w:t>（一）课程性质</w:t>
      </w:r>
    </w:p>
    <w:p>
      <w:pPr>
        <w:spacing w:line="48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公共</w:t>
      </w:r>
      <w:r>
        <w:rPr>
          <w:rFonts w:hint="eastAsia" w:ascii="宋体" w:hAnsi="宋体"/>
          <w:szCs w:val="21"/>
        </w:rPr>
        <w:t>经济学》是行政管理专业的专业必修课程。是经济学、政治学等相互渗透交叉而形成的一门新学科，它作为经济学专业必修课和公共管理专业基础课，是学习和研究政府职能、政府行为、行政效率等问题的理论基础。</w:t>
      </w:r>
    </w:p>
    <w:p>
      <w:pPr>
        <w:spacing w:line="480" w:lineRule="exact"/>
        <w:ind w:firstLine="420" w:firstLineChars="200"/>
        <w:rPr>
          <w:rFonts w:ascii="宋体" w:hAnsi="宋体"/>
          <w:szCs w:val="21"/>
        </w:rPr>
      </w:pPr>
      <w:r>
        <w:rPr>
          <w:rFonts w:hint="eastAsia" w:ascii="宋体" w:hAnsi="宋体"/>
          <w:szCs w:val="21"/>
        </w:rPr>
        <w:t>（二）课程目标</w:t>
      </w:r>
    </w:p>
    <w:p>
      <w:pPr>
        <w:spacing w:line="480" w:lineRule="exact"/>
        <w:ind w:firstLine="420" w:firstLineChars="200"/>
        <w:rPr>
          <w:rFonts w:ascii="宋体" w:hAnsi="宋体"/>
          <w:szCs w:val="21"/>
        </w:rPr>
      </w:pPr>
      <w:r>
        <w:rPr>
          <w:rFonts w:hint="eastAsia" w:ascii="宋体" w:hAnsi="宋体"/>
          <w:szCs w:val="21"/>
        </w:rPr>
        <w:t>课程目标1：知识目标</w:t>
      </w:r>
    </w:p>
    <w:p>
      <w:pPr>
        <w:spacing w:line="480" w:lineRule="exact"/>
        <w:ind w:firstLine="420" w:firstLineChars="200"/>
        <w:rPr>
          <w:rFonts w:ascii="宋体" w:hAnsi="宋体"/>
          <w:szCs w:val="21"/>
        </w:rPr>
      </w:pPr>
      <w:r>
        <w:rPr>
          <w:rFonts w:hint="eastAsia" w:ascii="宋体" w:hAnsi="宋体"/>
          <w:szCs w:val="21"/>
        </w:rPr>
        <w:t>促进学习者理解和重点掌握政府与市场、政府经济职能与管理效能、经济体制与政府经济管理机构、政府经济管理方式、政府管理经济的政策、公共产品、公共选择理论、政府采购、政府支出的社会经济分析、政府课税、政府的收入结构、中国政府的财税制度、政府预算管理、国有资产的基本概念、基本理论。</w:t>
      </w:r>
    </w:p>
    <w:p>
      <w:pPr>
        <w:spacing w:line="480" w:lineRule="exact"/>
        <w:ind w:firstLine="420" w:firstLineChars="200"/>
        <w:rPr>
          <w:rFonts w:ascii="宋体" w:hAnsi="宋体"/>
          <w:szCs w:val="21"/>
        </w:rPr>
      </w:pPr>
      <w:r>
        <w:rPr>
          <w:rFonts w:hint="eastAsia" w:ascii="宋体" w:hAnsi="宋体"/>
          <w:szCs w:val="21"/>
        </w:rPr>
        <w:t>课程目标2：能力目标</w:t>
      </w:r>
    </w:p>
    <w:p>
      <w:pPr>
        <w:spacing w:line="480" w:lineRule="exact"/>
        <w:ind w:firstLine="420" w:firstLineChars="200"/>
        <w:rPr>
          <w:rFonts w:ascii="宋体" w:hAnsi="宋体"/>
          <w:szCs w:val="21"/>
        </w:rPr>
      </w:pPr>
      <w:r>
        <w:rPr>
          <w:rFonts w:hint="eastAsia" w:ascii="宋体" w:hAnsi="宋体"/>
          <w:szCs w:val="21"/>
        </w:rPr>
        <w:t>培养学习者掌握观察和分析政府调控市场、管理国有资产、政府采购、政府税收等的正确方法，提高学习者在社会科学方面的素养，掌握扎实的政府经济基础理论知识，为进一步学习行政管理其他专业课程打下必要的、坚实的理论基础。</w:t>
      </w:r>
    </w:p>
    <w:p>
      <w:pPr>
        <w:spacing w:line="480" w:lineRule="exact"/>
        <w:ind w:firstLine="420" w:firstLineChars="200"/>
        <w:rPr>
          <w:rFonts w:ascii="宋体" w:hAnsi="宋体"/>
          <w:szCs w:val="21"/>
        </w:rPr>
      </w:pPr>
      <w:r>
        <w:rPr>
          <w:rFonts w:hint="eastAsia" w:ascii="宋体" w:hAnsi="宋体"/>
          <w:szCs w:val="21"/>
        </w:rPr>
        <w:t>课程目标3：素质目标</w:t>
      </w:r>
    </w:p>
    <w:p>
      <w:pPr>
        <w:spacing w:line="480" w:lineRule="exact"/>
        <w:ind w:firstLine="420" w:firstLineChars="200"/>
        <w:rPr>
          <w:rFonts w:ascii="宋体" w:hAnsi="宋体"/>
          <w:szCs w:val="21"/>
        </w:rPr>
      </w:pPr>
      <w:r>
        <w:rPr>
          <w:rFonts w:hint="eastAsia" w:ascii="宋体" w:hAnsi="宋体"/>
          <w:szCs w:val="21"/>
        </w:rPr>
        <w:t>1、培养良好的思想品德、心理素质；</w:t>
      </w:r>
    </w:p>
    <w:p>
      <w:pPr>
        <w:spacing w:line="480" w:lineRule="exact"/>
        <w:ind w:firstLine="420" w:firstLineChars="200"/>
        <w:rPr>
          <w:rFonts w:ascii="宋体" w:hAnsi="宋体"/>
          <w:szCs w:val="21"/>
        </w:rPr>
      </w:pPr>
      <w:r>
        <w:rPr>
          <w:rFonts w:hint="eastAsia" w:ascii="宋体" w:hAnsi="宋体"/>
          <w:szCs w:val="21"/>
        </w:rPr>
        <w:t>2、培养良好的职业道德，包括爱岗敬业、诚实守信、遵守相关的法律法规等；</w:t>
      </w:r>
    </w:p>
    <w:p>
      <w:pPr>
        <w:spacing w:line="480" w:lineRule="exact"/>
        <w:ind w:firstLine="420" w:firstLineChars="200"/>
        <w:rPr>
          <w:rFonts w:ascii="宋体" w:hAnsi="宋体"/>
          <w:szCs w:val="21"/>
        </w:rPr>
      </w:pPr>
      <w:r>
        <w:rPr>
          <w:rFonts w:hint="eastAsia" w:ascii="宋体" w:hAnsi="宋体"/>
          <w:szCs w:val="21"/>
        </w:rPr>
        <w:t>3、培养良好的团队协作、协调人际关系的能力；</w:t>
      </w:r>
    </w:p>
    <w:p>
      <w:pPr>
        <w:spacing w:line="480" w:lineRule="exact"/>
        <w:ind w:firstLine="420" w:firstLineChars="200"/>
        <w:rPr>
          <w:rFonts w:ascii="宋体" w:hAnsi="宋体"/>
          <w:szCs w:val="21"/>
        </w:rPr>
      </w:pPr>
      <w:r>
        <w:rPr>
          <w:rFonts w:hint="eastAsia" w:ascii="宋体" w:hAnsi="宋体"/>
          <w:szCs w:val="21"/>
        </w:rPr>
        <w:t>4、培养对新知识、新技能的学习能力与创新能力；</w:t>
      </w:r>
    </w:p>
    <w:p>
      <w:pPr>
        <w:spacing w:line="360" w:lineRule="auto"/>
        <w:ind w:firstLine="422" w:firstLineChars="200"/>
        <w:jc w:val="center"/>
        <w:rPr>
          <w:rFonts w:ascii="宋体" w:hAnsi="宋体"/>
          <w:b/>
          <w:szCs w:val="21"/>
        </w:rPr>
      </w:pPr>
      <w:r>
        <w:rPr>
          <w:rFonts w:hint="eastAsia" w:ascii="宋体" w:hAnsi="宋体"/>
          <w:b/>
          <w:szCs w:val="21"/>
        </w:rPr>
        <w:t>课程目标与毕业要求的对应矩阵</w:t>
      </w:r>
    </w:p>
    <w:tbl>
      <w:tblPr>
        <w:tblStyle w:val="1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712"/>
        <w:gridCol w:w="663"/>
        <w:gridCol w:w="662"/>
        <w:gridCol w:w="750"/>
        <w:gridCol w:w="688"/>
        <w:gridCol w:w="700"/>
        <w:gridCol w:w="675"/>
        <w:gridCol w:w="687"/>
        <w:gridCol w:w="675"/>
        <w:gridCol w:w="700"/>
        <w:gridCol w:w="68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09" w:type="dxa"/>
            <w:tcBorders>
              <w:tl2br w:val="single" w:color="auto" w:sz="4" w:space="0"/>
            </w:tcBorders>
            <w:vAlign w:val="center"/>
          </w:tcPr>
          <w:p>
            <w:pPr>
              <w:ind w:left="632" w:hanging="632" w:hangingChars="300"/>
              <w:rPr>
                <w:rFonts w:ascii="宋体" w:hAnsi="宋体"/>
                <w:b/>
                <w:sz w:val="16"/>
              </w:rPr>
            </w:pPr>
            <w:r>
              <w:rPr>
                <w:rFonts w:hint="eastAsia" w:ascii="宋体" w:hAnsi="宋体"/>
                <w:b/>
              </w:rPr>
              <w:t xml:space="preserve"> </w:t>
            </w:r>
            <w:r>
              <w:rPr>
                <w:rFonts w:ascii="宋体" w:hAnsi="宋体"/>
                <w:b/>
              </w:rPr>
              <w:t xml:space="preserve"> </w:t>
            </w:r>
            <w:r>
              <w:rPr>
                <w:rFonts w:hint="eastAsia" w:ascii="宋体" w:hAnsi="宋体"/>
                <w:b/>
                <w:sz w:val="16"/>
              </w:rPr>
              <w:t>毕业要求</w:t>
            </w:r>
          </w:p>
          <w:p>
            <w:pPr>
              <w:rPr>
                <w:rFonts w:ascii="宋体" w:hAnsi="宋体"/>
                <w:b/>
              </w:rPr>
            </w:pPr>
            <w:r>
              <w:rPr>
                <w:rFonts w:hint="eastAsia" w:ascii="宋体" w:hAnsi="宋体"/>
                <w:b/>
                <w:sz w:val="16"/>
              </w:rPr>
              <w:t>课程目标</w:t>
            </w:r>
          </w:p>
        </w:tc>
        <w:tc>
          <w:tcPr>
            <w:tcW w:w="712" w:type="dxa"/>
            <w:vAlign w:val="center"/>
          </w:tcPr>
          <w:p>
            <w:pPr>
              <w:rPr>
                <w:rFonts w:ascii="宋体" w:hAnsi="宋体"/>
                <w:b/>
                <w:sz w:val="22"/>
              </w:rPr>
            </w:pPr>
            <w:r>
              <w:rPr>
                <w:rFonts w:hint="eastAsia" w:ascii="宋体" w:hAnsi="宋体"/>
                <w:b/>
                <w:sz w:val="22"/>
              </w:rPr>
              <w:t>毕业要求1</w:t>
            </w:r>
          </w:p>
        </w:tc>
        <w:tc>
          <w:tcPr>
            <w:tcW w:w="663" w:type="dxa"/>
            <w:vAlign w:val="center"/>
          </w:tcPr>
          <w:p>
            <w:pPr>
              <w:rPr>
                <w:rFonts w:ascii="宋体" w:hAnsi="宋体"/>
                <w:b/>
                <w:sz w:val="22"/>
              </w:rPr>
            </w:pPr>
            <w:r>
              <w:rPr>
                <w:rFonts w:hint="eastAsia" w:ascii="宋体" w:hAnsi="宋体"/>
                <w:b/>
                <w:sz w:val="22"/>
              </w:rPr>
              <w:t>毕业要求2</w:t>
            </w:r>
          </w:p>
        </w:tc>
        <w:tc>
          <w:tcPr>
            <w:tcW w:w="662" w:type="dxa"/>
            <w:vAlign w:val="center"/>
          </w:tcPr>
          <w:p>
            <w:pPr>
              <w:rPr>
                <w:rFonts w:ascii="宋体" w:hAnsi="宋体"/>
                <w:b/>
                <w:sz w:val="22"/>
              </w:rPr>
            </w:pPr>
            <w:r>
              <w:rPr>
                <w:rFonts w:hint="eastAsia" w:ascii="宋体" w:hAnsi="宋体"/>
                <w:b/>
                <w:sz w:val="22"/>
              </w:rPr>
              <w:t>毕业要求3</w:t>
            </w:r>
          </w:p>
        </w:tc>
        <w:tc>
          <w:tcPr>
            <w:tcW w:w="750" w:type="dxa"/>
            <w:vAlign w:val="center"/>
          </w:tcPr>
          <w:p>
            <w:pPr>
              <w:rPr>
                <w:rFonts w:ascii="宋体" w:hAnsi="宋体"/>
                <w:b/>
                <w:sz w:val="22"/>
              </w:rPr>
            </w:pPr>
            <w:r>
              <w:rPr>
                <w:rFonts w:hint="eastAsia" w:ascii="宋体" w:hAnsi="宋体"/>
                <w:b/>
                <w:sz w:val="22"/>
              </w:rPr>
              <w:t>毕业要求4</w:t>
            </w:r>
          </w:p>
        </w:tc>
        <w:tc>
          <w:tcPr>
            <w:tcW w:w="688" w:type="dxa"/>
            <w:vAlign w:val="center"/>
          </w:tcPr>
          <w:p>
            <w:pPr>
              <w:rPr>
                <w:rFonts w:ascii="宋体" w:hAnsi="宋体"/>
                <w:b/>
                <w:sz w:val="22"/>
              </w:rPr>
            </w:pPr>
            <w:r>
              <w:rPr>
                <w:rFonts w:hint="eastAsia" w:ascii="宋体" w:hAnsi="宋体"/>
                <w:b/>
                <w:sz w:val="22"/>
              </w:rPr>
              <w:t>毕业要求5</w:t>
            </w:r>
          </w:p>
        </w:tc>
        <w:tc>
          <w:tcPr>
            <w:tcW w:w="700" w:type="dxa"/>
            <w:vAlign w:val="center"/>
          </w:tcPr>
          <w:p>
            <w:pPr>
              <w:rPr>
                <w:rFonts w:ascii="宋体" w:hAnsi="宋体"/>
                <w:b/>
                <w:sz w:val="22"/>
              </w:rPr>
            </w:pPr>
            <w:r>
              <w:rPr>
                <w:rFonts w:hint="eastAsia" w:ascii="宋体" w:hAnsi="宋体"/>
                <w:b/>
                <w:sz w:val="22"/>
              </w:rPr>
              <w:t>毕业要求6</w:t>
            </w:r>
          </w:p>
        </w:tc>
        <w:tc>
          <w:tcPr>
            <w:tcW w:w="675" w:type="dxa"/>
            <w:vAlign w:val="center"/>
          </w:tcPr>
          <w:p>
            <w:pPr>
              <w:rPr>
                <w:rFonts w:ascii="宋体" w:hAnsi="宋体"/>
                <w:b/>
                <w:sz w:val="22"/>
              </w:rPr>
            </w:pPr>
            <w:r>
              <w:rPr>
                <w:rFonts w:hint="eastAsia" w:ascii="宋体" w:hAnsi="宋体"/>
                <w:b/>
                <w:sz w:val="22"/>
              </w:rPr>
              <w:t>毕业要求7</w:t>
            </w:r>
          </w:p>
        </w:tc>
        <w:tc>
          <w:tcPr>
            <w:tcW w:w="687" w:type="dxa"/>
            <w:vAlign w:val="center"/>
          </w:tcPr>
          <w:p>
            <w:pPr>
              <w:rPr>
                <w:rFonts w:ascii="宋体" w:hAnsi="宋体"/>
                <w:b/>
                <w:sz w:val="22"/>
              </w:rPr>
            </w:pPr>
            <w:r>
              <w:rPr>
                <w:rFonts w:hint="eastAsia" w:ascii="宋体" w:hAnsi="宋体"/>
                <w:b/>
                <w:sz w:val="22"/>
              </w:rPr>
              <w:t>毕业要求8</w:t>
            </w:r>
          </w:p>
        </w:tc>
        <w:tc>
          <w:tcPr>
            <w:tcW w:w="675" w:type="dxa"/>
            <w:vAlign w:val="center"/>
          </w:tcPr>
          <w:p>
            <w:pPr>
              <w:rPr>
                <w:rFonts w:ascii="宋体" w:hAnsi="宋体"/>
                <w:b/>
                <w:sz w:val="22"/>
              </w:rPr>
            </w:pPr>
            <w:r>
              <w:rPr>
                <w:rFonts w:hint="eastAsia" w:ascii="宋体" w:hAnsi="宋体"/>
                <w:b/>
                <w:sz w:val="22"/>
              </w:rPr>
              <w:t>毕业要求9</w:t>
            </w:r>
          </w:p>
        </w:tc>
        <w:tc>
          <w:tcPr>
            <w:tcW w:w="700" w:type="dxa"/>
            <w:vAlign w:val="center"/>
          </w:tcPr>
          <w:p>
            <w:pPr>
              <w:rPr>
                <w:rFonts w:ascii="宋体" w:hAnsi="宋体"/>
                <w:b/>
                <w:sz w:val="22"/>
              </w:rPr>
            </w:pPr>
            <w:r>
              <w:rPr>
                <w:rFonts w:hint="eastAsia" w:ascii="宋体" w:hAnsi="宋体"/>
                <w:b/>
                <w:sz w:val="22"/>
              </w:rPr>
              <w:t>毕业要求10</w:t>
            </w:r>
          </w:p>
        </w:tc>
        <w:tc>
          <w:tcPr>
            <w:tcW w:w="688" w:type="dxa"/>
            <w:vAlign w:val="center"/>
          </w:tcPr>
          <w:p>
            <w:pPr>
              <w:rPr>
                <w:rFonts w:ascii="宋体" w:hAnsi="宋体"/>
                <w:b/>
                <w:sz w:val="22"/>
              </w:rPr>
            </w:pPr>
            <w:r>
              <w:rPr>
                <w:rFonts w:hint="eastAsia" w:ascii="宋体" w:hAnsi="宋体"/>
                <w:b/>
                <w:sz w:val="22"/>
              </w:rPr>
              <w:t>毕业要求11</w:t>
            </w:r>
          </w:p>
        </w:tc>
        <w:tc>
          <w:tcPr>
            <w:tcW w:w="670" w:type="dxa"/>
            <w:vAlign w:val="center"/>
          </w:tcPr>
          <w:p>
            <w:pPr>
              <w:rPr>
                <w:rFonts w:ascii="宋体" w:hAnsi="宋体"/>
                <w:b/>
                <w:sz w:val="22"/>
              </w:rPr>
            </w:pPr>
            <w:r>
              <w:rPr>
                <w:rFonts w:hint="eastAsia" w:ascii="宋体" w:hAnsi="宋体"/>
                <w:b/>
                <w:sz w:val="22"/>
              </w:rPr>
              <w:t>毕业要求12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jc w:val="center"/>
              <w:rPr>
                <w:rFonts w:ascii="宋体" w:hAnsi="宋体"/>
                <w:b/>
                <w:sz w:val="22"/>
              </w:rPr>
            </w:pPr>
            <w:r>
              <w:rPr>
                <w:rFonts w:hint="eastAsia" w:ascii="宋体" w:hAnsi="宋体"/>
                <w:b/>
                <w:sz w:val="22"/>
              </w:rPr>
              <w:t>课程目标</w:t>
            </w:r>
            <w:r>
              <w:rPr>
                <w:rFonts w:ascii="宋体" w:hAnsi="宋体"/>
                <w:b/>
                <w:sz w:val="22"/>
              </w:rPr>
              <w:t>1</w:t>
            </w:r>
          </w:p>
        </w:tc>
        <w:tc>
          <w:tcPr>
            <w:tcW w:w="712" w:type="dxa"/>
            <w:vAlign w:val="center"/>
          </w:tcPr>
          <w:p>
            <w:pPr>
              <w:jc w:val="center"/>
              <w:rPr>
                <w:b/>
              </w:rPr>
            </w:pPr>
          </w:p>
        </w:tc>
        <w:tc>
          <w:tcPr>
            <w:tcW w:w="663" w:type="dxa"/>
            <w:vAlign w:val="center"/>
          </w:tcPr>
          <w:p>
            <w:pPr>
              <w:jc w:val="center"/>
              <w:rPr>
                <w:b/>
              </w:rPr>
            </w:pPr>
          </w:p>
        </w:tc>
        <w:tc>
          <w:tcPr>
            <w:tcW w:w="662" w:type="dxa"/>
            <w:vAlign w:val="center"/>
          </w:tcPr>
          <w:p>
            <w:pPr>
              <w:jc w:val="center"/>
              <w:rPr>
                <w:b/>
              </w:rPr>
            </w:pPr>
            <w:r>
              <w:rPr>
                <w:b/>
              </w:rPr>
              <w:t>L</w:t>
            </w:r>
          </w:p>
        </w:tc>
        <w:tc>
          <w:tcPr>
            <w:tcW w:w="750" w:type="dxa"/>
            <w:vAlign w:val="center"/>
          </w:tcPr>
          <w:p>
            <w:pPr>
              <w:jc w:val="center"/>
              <w:rPr>
                <w:b/>
              </w:rPr>
            </w:pPr>
            <w:r>
              <w:rPr>
                <w:b/>
              </w:rPr>
              <w:t>L</w:t>
            </w:r>
          </w:p>
        </w:tc>
        <w:tc>
          <w:tcPr>
            <w:tcW w:w="688" w:type="dxa"/>
            <w:vAlign w:val="center"/>
          </w:tcPr>
          <w:p>
            <w:pPr>
              <w:jc w:val="center"/>
              <w:rPr>
                <w:b/>
              </w:rPr>
            </w:pPr>
            <w:r>
              <w:rPr>
                <w:b/>
              </w:rPr>
              <w:t>H</w:t>
            </w:r>
          </w:p>
        </w:tc>
        <w:tc>
          <w:tcPr>
            <w:tcW w:w="700" w:type="dxa"/>
            <w:vAlign w:val="center"/>
          </w:tcPr>
          <w:p>
            <w:pPr>
              <w:jc w:val="center"/>
              <w:rPr>
                <w:b/>
              </w:rPr>
            </w:pPr>
            <w:r>
              <w:rPr>
                <w:b/>
              </w:rPr>
              <w:t>H</w:t>
            </w:r>
          </w:p>
        </w:tc>
        <w:tc>
          <w:tcPr>
            <w:tcW w:w="675" w:type="dxa"/>
            <w:vAlign w:val="center"/>
          </w:tcPr>
          <w:p>
            <w:pPr>
              <w:jc w:val="center"/>
              <w:rPr>
                <w:b/>
              </w:rPr>
            </w:pPr>
          </w:p>
        </w:tc>
        <w:tc>
          <w:tcPr>
            <w:tcW w:w="687" w:type="dxa"/>
            <w:vAlign w:val="center"/>
          </w:tcPr>
          <w:p>
            <w:pPr>
              <w:jc w:val="center"/>
              <w:rPr>
                <w:b/>
              </w:rPr>
            </w:pPr>
            <w:r>
              <w:rPr>
                <w:b/>
              </w:rPr>
              <w:t>L</w:t>
            </w:r>
          </w:p>
        </w:tc>
        <w:tc>
          <w:tcPr>
            <w:tcW w:w="675" w:type="dxa"/>
            <w:vAlign w:val="center"/>
          </w:tcPr>
          <w:p>
            <w:pPr>
              <w:jc w:val="center"/>
              <w:rPr>
                <w:b/>
              </w:rPr>
            </w:pPr>
            <w:r>
              <w:rPr>
                <w:b/>
              </w:rPr>
              <w:t>H</w:t>
            </w:r>
          </w:p>
        </w:tc>
        <w:tc>
          <w:tcPr>
            <w:tcW w:w="700" w:type="dxa"/>
            <w:vAlign w:val="center"/>
          </w:tcPr>
          <w:p>
            <w:pPr>
              <w:jc w:val="center"/>
              <w:rPr>
                <w:rFonts w:ascii="宋体" w:hAnsi="宋体"/>
                <w:b/>
              </w:rPr>
            </w:pPr>
            <w:r>
              <w:rPr>
                <w:b/>
              </w:rPr>
              <w:t>L</w:t>
            </w:r>
          </w:p>
        </w:tc>
        <w:tc>
          <w:tcPr>
            <w:tcW w:w="688" w:type="dxa"/>
            <w:vAlign w:val="center"/>
          </w:tcPr>
          <w:p>
            <w:pPr>
              <w:jc w:val="center"/>
              <w:rPr>
                <w:rFonts w:ascii="宋体" w:hAnsi="宋体"/>
                <w:b/>
              </w:rPr>
            </w:pPr>
            <w:r>
              <w:rPr>
                <w:b/>
              </w:rPr>
              <w:t>L</w:t>
            </w:r>
          </w:p>
        </w:tc>
        <w:tc>
          <w:tcPr>
            <w:tcW w:w="670" w:type="dxa"/>
            <w:vAlign w:val="center"/>
          </w:tcPr>
          <w:p>
            <w:pPr>
              <w:jc w:val="center"/>
              <w:rPr>
                <w:rFonts w:ascii="宋体" w:hAnsi="宋体"/>
                <w:b/>
              </w:rPr>
            </w:pPr>
            <w:r>
              <w:rPr>
                <w: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jc w:val="center"/>
              <w:rPr>
                <w:rFonts w:ascii="宋体" w:hAnsi="宋体"/>
                <w:b/>
                <w:sz w:val="22"/>
              </w:rPr>
            </w:pPr>
            <w:r>
              <w:rPr>
                <w:rFonts w:hint="eastAsia" w:ascii="宋体" w:hAnsi="宋体"/>
                <w:b/>
                <w:sz w:val="22"/>
              </w:rPr>
              <w:t>课程目标</w:t>
            </w:r>
            <w:r>
              <w:rPr>
                <w:rFonts w:ascii="宋体" w:hAnsi="宋体"/>
                <w:b/>
                <w:sz w:val="22"/>
              </w:rPr>
              <w:t>2</w:t>
            </w:r>
          </w:p>
        </w:tc>
        <w:tc>
          <w:tcPr>
            <w:tcW w:w="712" w:type="dxa"/>
            <w:vAlign w:val="center"/>
          </w:tcPr>
          <w:p>
            <w:pPr>
              <w:jc w:val="center"/>
              <w:rPr>
                <w:b/>
              </w:rPr>
            </w:pPr>
          </w:p>
        </w:tc>
        <w:tc>
          <w:tcPr>
            <w:tcW w:w="663" w:type="dxa"/>
            <w:vAlign w:val="center"/>
          </w:tcPr>
          <w:p>
            <w:pPr>
              <w:jc w:val="center"/>
              <w:rPr>
                <w:b/>
              </w:rPr>
            </w:pPr>
          </w:p>
        </w:tc>
        <w:tc>
          <w:tcPr>
            <w:tcW w:w="662" w:type="dxa"/>
            <w:vAlign w:val="center"/>
          </w:tcPr>
          <w:p>
            <w:pPr>
              <w:jc w:val="center"/>
              <w:rPr>
                <w:b/>
              </w:rPr>
            </w:pPr>
            <w:r>
              <w:rPr>
                <w:b/>
              </w:rPr>
              <w:t>L</w:t>
            </w:r>
          </w:p>
        </w:tc>
        <w:tc>
          <w:tcPr>
            <w:tcW w:w="750" w:type="dxa"/>
            <w:vAlign w:val="center"/>
          </w:tcPr>
          <w:p>
            <w:pPr>
              <w:jc w:val="center"/>
              <w:rPr>
                <w:b/>
              </w:rPr>
            </w:pPr>
            <w:r>
              <w:rPr>
                <w:b/>
              </w:rPr>
              <w:t>L</w:t>
            </w:r>
          </w:p>
        </w:tc>
        <w:tc>
          <w:tcPr>
            <w:tcW w:w="688" w:type="dxa"/>
            <w:vAlign w:val="center"/>
          </w:tcPr>
          <w:p>
            <w:pPr>
              <w:jc w:val="center"/>
              <w:rPr>
                <w:b/>
              </w:rPr>
            </w:pPr>
            <w:r>
              <w:rPr>
                <w:b/>
              </w:rPr>
              <w:t>H</w:t>
            </w:r>
          </w:p>
        </w:tc>
        <w:tc>
          <w:tcPr>
            <w:tcW w:w="700" w:type="dxa"/>
            <w:vAlign w:val="center"/>
          </w:tcPr>
          <w:p>
            <w:pPr>
              <w:jc w:val="center"/>
              <w:rPr>
                <w:b/>
              </w:rPr>
            </w:pPr>
            <w:r>
              <w:rPr>
                <w:b/>
              </w:rPr>
              <w:t>H</w:t>
            </w:r>
          </w:p>
        </w:tc>
        <w:tc>
          <w:tcPr>
            <w:tcW w:w="675" w:type="dxa"/>
            <w:vAlign w:val="center"/>
          </w:tcPr>
          <w:p>
            <w:pPr>
              <w:jc w:val="center"/>
              <w:rPr>
                <w:b/>
              </w:rPr>
            </w:pPr>
            <w:r>
              <w:rPr>
                <w:b/>
              </w:rPr>
              <w:t>L</w:t>
            </w:r>
          </w:p>
        </w:tc>
        <w:tc>
          <w:tcPr>
            <w:tcW w:w="687" w:type="dxa"/>
            <w:vAlign w:val="center"/>
          </w:tcPr>
          <w:p>
            <w:pPr>
              <w:jc w:val="center"/>
              <w:rPr>
                <w:b/>
              </w:rPr>
            </w:pPr>
            <w:r>
              <w:rPr>
                <w:b/>
              </w:rPr>
              <w:t>L</w:t>
            </w:r>
          </w:p>
        </w:tc>
        <w:tc>
          <w:tcPr>
            <w:tcW w:w="675" w:type="dxa"/>
            <w:vAlign w:val="center"/>
          </w:tcPr>
          <w:p>
            <w:pPr>
              <w:jc w:val="center"/>
              <w:rPr>
                <w:b/>
              </w:rPr>
            </w:pPr>
            <w:r>
              <w:rPr>
                <w:b/>
              </w:rPr>
              <w:t>H</w:t>
            </w:r>
          </w:p>
        </w:tc>
        <w:tc>
          <w:tcPr>
            <w:tcW w:w="700" w:type="dxa"/>
            <w:vAlign w:val="center"/>
          </w:tcPr>
          <w:p>
            <w:pPr>
              <w:jc w:val="center"/>
              <w:rPr>
                <w:rFonts w:ascii="宋体" w:hAnsi="宋体"/>
                <w:b/>
              </w:rPr>
            </w:pPr>
            <w:r>
              <w:rPr>
                <w:b/>
              </w:rPr>
              <w:t>L</w:t>
            </w:r>
          </w:p>
        </w:tc>
        <w:tc>
          <w:tcPr>
            <w:tcW w:w="688" w:type="dxa"/>
            <w:vAlign w:val="center"/>
          </w:tcPr>
          <w:p>
            <w:pPr>
              <w:jc w:val="center"/>
              <w:rPr>
                <w:rFonts w:ascii="宋体" w:hAnsi="宋体"/>
                <w:b/>
              </w:rPr>
            </w:pPr>
            <w:r>
              <w:rPr>
                <w:b/>
              </w:rPr>
              <w:t>L</w:t>
            </w:r>
          </w:p>
        </w:tc>
        <w:tc>
          <w:tcPr>
            <w:tcW w:w="670" w:type="dxa"/>
            <w:vAlign w:val="center"/>
          </w:tcPr>
          <w:p>
            <w:pPr>
              <w:jc w:val="center"/>
              <w:rPr>
                <w:rFonts w:ascii="宋体" w:hAnsi="宋体"/>
                <w:b/>
              </w:rPr>
            </w:pPr>
            <w:r>
              <w:rPr>
                <w: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jc w:val="center"/>
              <w:rPr>
                <w:rFonts w:ascii="宋体" w:hAnsi="宋体"/>
                <w:b/>
                <w:sz w:val="22"/>
              </w:rPr>
            </w:pPr>
            <w:r>
              <w:rPr>
                <w:rFonts w:hint="eastAsia" w:ascii="宋体" w:hAnsi="宋体"/>
                <w:b/>
                <w:sz w:val="22"/>
              </w:rPr>
              <w:t>课程目标</w:t>
            </w:r>
            <w:r>
              <w:rPr>
                <w:rFonts w:ascii="宋体" w:hAnsi="宋体"/>
                <w:b/>
                <w:sz w:val="22"/>
              </w:rPr>
              <w:t>3</w:t>
            </w:r>
          </w:p>
        </w:tc>
        <w:tc>
          <w:tcPr>
            <w:tcW w:w="712" w:type="dxa"/>
            <w:vAlign w:val="center"/>
          </w:tcPr>
          <w:p>
            <w:pPr>
              <w:jc w:val="center"/>
              <w:rPr>
                <w:b/>
              </w:rPr>
            </w:pPr>
            <w:r>
              <w:rPr>
                <w:b/>
              </w:rPr>
              <w:t>H</w:t>
            </w:r>
          </w:p>
        </w:tc>
        <w:tc>
          <w:tcPr>
            <w:tcW w:w="663" w:type="dxa"/>
            <w:vAlign w:val="center"/>
          </w:tcPr>
          <w:p>
            <w:pPr>
              <w:jc w:val="center"/>
              <w:rPr>
                <w:b/>
              </w:rPr>
            </w:pPr>
            <w:r>
              <w:rPr>
                <w:b/>
              </w:rPr>
              <w:t>H</w:t>
            </w:r>
          </w:p>
        </w:tc>
        <w:tc>
          <w:tcPr>
            <w:tcW w:w="662" w:type="dxa"/>
            <w:vAlign w:val="center"/>
          </w:tcPr>
          <w:p>
            <w:pPr>
              <w:jc w:val="center"/>
              <w:rPr>
                <w:b/>
              </w:rPr>
            </w:pPr>
            <w:r>
              <w:rPr>
                <w:b/>
              </w:rPr>
              <w:t>M</w:t>
            </w:r>
          </w:p>
        </w:tc>
        <w:tc>
          <w:tcPr>
            <w:tcW w:w="750" w:type="dxa"/>
            <w:vAlign w:val="center"/>
          </w:tcPr>
          <w:p>
            <w:pPr>
              <w:jc w:val="center"/>
              <w:rPr>
                <w:b/>
              </w:rPr>
            </w:pPr>
          </w:p>
        </w:tc>
        <w:tc>
          <w:tcPr>
            <w:tcW w:w="688" w:type="dxa"/>
            <w:vAlign w:val="center"/>
          </w:tcPr>
          <w:p>
            <w:pPr>
              <w:jc w:val="center"/>
              <w:rPr>
                <w:b/>
              </w:rPr>
            </w:pPr>
          </w:p>
        </w:tc>
        <w:tc>
          <w:tcPr>
            <w:tcW w:w="700" w:type="dxa"/>
            <w:vAlign w:val="center"/>
          </w:tcPr>
          <w:p>
            <w:pPr>
              <w:jc w:val="center"/>
              <w:rPr>
                <w:b/>
              </w:rPr>
            </w:pPr>
          </w:p>
        </w:tc>
        <w:tc>
          <w:tcPr>
            <w:tcW w:w="675" w:type="dxa"/>
            <w:vAlign w:val="center"/>
          </w:tcPr>
          <w:p>
            <w:pPr>
              <w:jc w:val="center"/>
              <w:rPr>
                <w:b/>
              </w:rPr>
            </w:pPr>
          </w:p>
        </w:tc>
        <w:tc>
          <w:tcPr>
            <w:tcW w:w="687" w:type="dxa"/>
            <w:vAlign w:val="center"/>
          </w:tcPr>
          <w:p>
            <w:pPr>
              <w:jc w:val="center"/>
              <w:rPr>
                <w:b/>
              </w:rPr>
            </w:pPr>
          </w:p>
        </w:tc>
        <w:tc>
          <w:tcPr>
            <w:tcW w:w="675" w:type="dxa"/>
            <w:vAlign w:val="center"/>
          </w:tcPr>
          <w:p>
            <w:pPr>
              <w:jc w:val="center"/>
              <w:rPr>
                <w:b/>
              </w:rPr>
            </w:pPr>
          </w:p>
        </w:tc>
        <w:tc>
          <w:tcPr>
            <w:tcW w:w="700" w:type="dxa"/>
            <w:vAlign w:val="center"/>
          </w:tcPr>
          <w:p>
            <w:pPr>
              <w:jc w:val="center"/>
              <w:rPr>
                <w:rFonts w:ascii="宋体" w:hAnsi="宋体"/>
                <w:b/>
              </w:rPr>
            </w:pPr>
          </w:p>
        </w:tc>
        <w:tc>
          <w:tcPr>
            <w:tcW w:w="688" w:type="dxa"/>
            <w:vAlign w:val="center"/>
          </w:tcPr>
          <w:p>
            <w:pPr>
              <w:jc w:val="center"/>
              <w:rPr>
                <w:rFonts w:ascii="宋体" w:hAnsi="宋体"/>
                <w:b/>
              </w:rPr>
            </w:pPr>
          </w:p>
        </w:tc>
        <w:tc>
          <w:tcPr>
            <w:tcW w:w="670" w:type="dxa"/>
            <w:vAlign w:val="center"/>
          </w:tcPr>
          <w:p>
            <w:pPr>
              <w:jc w:val="center"/>
              <w:rPr>
                <w:rFonts w:ascii="宋体" w:hAnsi="宋体"/>
                <w:b/>
              </w:rPr>
            </w:pPr>
          </w:p>
        </w:tc>
      </w:tr>
    </w:tbl>
    <w:p>
      <w:pPr>
        <w:spacing w:line="480" w:lineRule="exact"/>
        <w:ind w:firstLine="360" w:firstLineChars="200"/>
        <w:rPr>
          <w:rFonts w:ascii="宋体" w:hAnsi="宋体"/>
          <w:sz w:val="18"/>
          <w:szCs w:val="18"/>
        </w:rPr>
      </w:pPr>
      <w:r>
        <w:rPr>
          <w:rFonts w:hint="eastAsia" w:ascii="宋体" w:hAnsi="宋体"/>
          <w:sz w:val="18"/>
          <w:szCs w:val="18"/>
        </w:rPr>
        <w:t>（对应矩阵，其中L表示低相关，M表示中等相关，H表示高度相关）</w:t>
      </w:r>
    </w:p>
    <w:p>
      <w:pPr>
        <w:pStyle w:val="17"/>
        <w:spacing w:before="156" w:after="156"/>
        <w:ind w:firstLine="480"/>
      </w:pPr>
      <w:r>
        <w:rPr>
          <w:rFonts w:hint="eastAsia"/>
        </w:rPr>
        <w:t>四、教学内容、基本要求与学时分配</w:t>
      </w:r>
    </w:p>
    <w:tbl>
      <w:tblPr>
        <w:tblStyle w:val="13"/>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305"/>
        <w:gridCol w:w="3630"/>
        <w:gridCol w:w="645"/>
        <w:gridCol w:w="136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序号</w:t>
            </w:r>
          </w:p>
        </w:tc>
        <w:tc>
          <w:tcPr>
            <w:tcW w:w="1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教学内容</w:t>
            </w:r>
          </w:p>
        </w:tc>
        <w:tc>
          <w:tcPr>
            <w:tcW w:w="36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对学生的要求</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学时</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教学方式</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第一章 政府与市场</w:t>
            </w:r>
          </w:p>
          <w:p>
            <w:pPr>
              <w:tabs>
                <w:tab w:val="left" w:pos="312"/>
                <w:tab w:val="left" w:pos="627"/>
              </w:tabs>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1、了解政府的内涵与特点</w:t>
            </w:r>
          </w:p>
          <w:p>
            <w:pPr>
              <w:widowControl/>
              <w:snapToGrid w:val="0"/>
              <w:spacing w:line="480" w:lineRule="exact"/>
              <w:jc w:val="left"/>
              <w:rPr>
                <w:rFonts w:ascii="宋体" w:hAnsi="宋体" w:cs="宋体"/>
                <w:kern w:val="0"/>
                <w:szCs w:val="21"/>
              </w:rPr>
            </w:pPr>
            <w:r>
              <w:rPr>
                <w:rFonts w:hint="eastAsia" w:ascii="宋体" w:hAnsi="宋体" w:cs="宋体"/>
                <w:kern w:val="0"/>
                <w:szCs w:val="21"/>
              </w:rPr>
              <w:t>2、了解政府与市场关系的理论演变和市场的要素、机制与功能</w:t>
            </w:r>
          </w:p>
          <w:p>
            <w:pPr>
              <w:widowControl/>
              <w:snapToGrid w:val="0"/>
              <w:spacing w:line="480" w:lineRule="exact"/>
              <w:jc w:val="left"/>
              <w:rPr>
                <w:rFonts w:ascii="宋体" w:hAnsi="宋体" w:cs="宋体"/>
                <w:kern w:val="0"/>
                <w:szCs w:val="21"/>
              </w:rPr>
            </w:pPr>
            <w:r>
              <w:rPr>
                <w:rFonts w:hint="eastAsia" w:ascii="宋体" w:hAnsi="宋体" w:cs="宋体"/>
                <w:kern w:val="0"/>
                <w:szCs w:val="21"/>
              </w:rPr>
              <w:t>3、弄清市场失灵的类型与原因</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4、理解我国社会主义市场经济的角色和我国政府在市场经济中的角色</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2</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第二章  政府经济职能</w:t>
            </w: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1、了解国家本质与国家职能</w:t>
            </w:r>
          </w:p>
          <w:p>
            <w:pPr>
              <w:widowControl/>
              <w:snapToGrid w:val="0"/>
              <w:spacing w:line="480" w:lineRule="exact"/>
              <w:jc w:val="left"/>
              <w:rPr>
                <w:rFonts w:ascii="宋体" w:hAnsi="宋体" w:cs="宋体"/>
                <w:kern w:val="0"/>
                <w:szCs w:val="21"/>
              </w:rPr>
            </w:pPr>
            <w:r>
              <w:rPr>
                <w:rFonts w:hint="eastAsia" w:ascii="宋体" w:hAnsi="宋体" w:cs="宋体"/>
                <w:kern w:val="0"/>
                <w:szCs w:val="21"/>
              </w:rPr>
              <w:t>2、了解政府经济职能的含义和性质以及政府经济管理的有限性和有效性</w:t>
            </w:r>
          </w:p>
          <w:p>
            <w:pPr>
              <w:widowControl/>
              <w:snapToGrid w:val="0"/>
              <w:spacing w:line="480" w:lineRule="exact"/>
              <w:jc w:val="left"/>
              <w:rPr>
                <w:rFonts w:ascii="宋体" w:hAnsi="宋体" w:cs="宋体"/>
                <w:kern w:val="0"/>
                <w:szCs w:val="21"/>
              </w:rPr>
            </w:pPr>
            <w:r>
              <w:rPr>
                <w:rFonts w:hint="eastAsia" w:ascii="宋体" w:hAnsi="宋体" w:cs="宋体"/>
                <w:kern w:val="0"/>
                <w:szCs w:val="21"/>
              </w:rPr>
              <w:t>3、弄清国家职能和政府职能的关系</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4、掌握我国政府经济职能的转变，政府失败的表现以及政府经济管理效能的提高</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3</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第三章 经济体制与政府经济管理机构</w:t>
            </w: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1、了解经济体制的含义和内容以及我国政府经济管理机构的设置；</w:t>
            </w:r>
          </w:p>
          <w:p>
            <w:pPr>
              <w:adjustRightInd w:val="0"/>
              <w:snapToGrid w:val="0"/>
              <w:spacing w:line="480" w:lineRule="exact"/>
              <w:rPr>
                <w:rFonts w:ascii="宋体" w:hAnsi="宋体" w:eastAsia="宋体" w:cs="宋体"/>
                <w:b/>
                <w:szCs w:val="21"/>
              </w:rPr>
            </w:pPr>
            <w:r>
              <w:rPr>
                <w:rFonts w:hint="eastAsia" w:ascii="宋体" w:hAnsi="宋体" w:cs="宋体"/>
                <w:kern w:val="0"/>
                <w:szCs w:val="21"/>
              </w:rPr>
              <w:t>2、 理解我国经济体制改革和世界经济体系中新型政府经济管理模式的构建</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4</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第四章  政府经济管理方式</w:t>
            </w: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1、了解宏观调控的基本特点，以及我国宏观调控的现状政府管制的基本理论</w:t>
            </w:r>
          </w:p>
          <w:p>
            <w:pPr>
              <w:adjustRightInd w:val="0"/>
              <w:snapToGrid w:val="0"/>
              <w:spacing w:line="480" w:lineRule="exact"/>
              <w:rPr>
                <w:rFonts w:ascii="宋体" w:hAnsi="宋体" w:eastAsia="宋体" w:cs="宋体"/>
                <w:b/>
                <w:szCs w:val="21"/>
              </w:rPr>
            </w:pPr>
            <w:r>
              <w:rPr>
                <w:rFonts w:hint="eastAsia" w:ascii="宋体" w:hAnsi="宋体" w:cs="宋体"/>
                <w:kern w:val="0"/>
                <w:szCs w:val="21"/>
              </w:rPr>
              <w:t>2、理解政府管制失灵与我国政府管制的变革</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5</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第五章  政府管理经济的政策</w:t>
            </w: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1、了解财政政策、货币政策、产业政策和收入政策的含义、特点、功能及其选择</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2、掌握财政政策、货币政策、产业政策和收入政策的运用</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6</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第六章 公共产品</w:t>
            </w:r>
          </w:p>
          <w:p>
            <w:pPr>
              <w:widowControl/>
              <w:snapToGrid w:val="0"/>
              <w:spacing w:line="480" w:lineRule="exact"/>
              <w:ind w:firstLine="420" w:firstLineChars="200"/>
              <w:jc w:val="left"/>
              <w:rPr>
                <w:rFonts w:ascii="宋体" w:hAnsi="宋体" w:cs="宋体"/>
                <w:kern w:val="0"/>
                <w:szCs w:val="21"/>
              </w:rPr>
            </w:pP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1、了解私人产品和公共产品的含义和特点</w:t>
            </w:r>
          </w:p>
          <w:p>
            <w:pPr>
              <w:widowControl/>
              <w:snapToGrid w:val="0"/>
              <w:spacing w:line="480" w:lineRule="exact"/>
              <w:jc w:val="left"/>
              <w:rPr>
                <w:rFonts w:ascii="宋体" w:hAnsi="宋体" w:cs="宋体"/>
                <w:kern w:val="0"/>
                <w:szCs w:val="21"/>
              </w:rPr>
            </w:pPr>
            <w:r>
              <w:rPr>
                <w:rFonts w:hint="eastAsia" w:ascii="宋体" w:hAnsi="宋体" w:cs="宋体"/>
                <w:kern w:val="0"/>
                <w:szCs w:val="21"/>
              </w:rPr>
              <w:t>2、掌握公共产品的分类、有效供给和生产以及我国公共产品的供给</w:t>
            </w:r>
          </w:p>
          <w:p>
            <w:pPr>
              <w:adjustRightInd w:val="0"/>
              <w:snapToGrid w:val="0"/>
              <w:spacing w:line="480" w:lineRule="exact"/>
              <w:rPr>
                <w:rFonts w:ascii="宋体" w:hAnsi="宋体" w:eastAsia="宋体" w:cs="宋体"/>
                <w:b/>
                <w:szCs w:val="21"/>
              </w:rPr>
            </w:pPr>
            <w:r>
              <w:rPr>
                <w:rFonts w:hint="eastAsia" w:ascii="宋体" w:hAnsi="宋体" w:cs="宋体"/>
                <w:kern w:val="0"/>
                <w:szCs w:val="21"/>
              </w:rPr>
              <w:t>3、理解公共领域的理论分析</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7</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第七章 公共选择理论</w:t>
            </w: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1、了解非市场决策与公共选择和公共选择的规则</w:t>
            </w:r>
          </w:p>
          <w:p>
            <w:pPr>
              <w:widowControl/>
              <w:snapToGrid w:val="0"/>
              <w:spacing w:line="480" w:lineRule="exact"/>
              <w:jc w:val="left"/>
              <w:rPr>
                <w:rFonts w:ascii="宋体" w:hAnsi="宋体" w:cs="宋体"/>
                <w:kern w:val="0"/>
                <w:szCs w:val="21"/>
              </w:rPr>
            </w:pPr>
            <w:r>
              <w:rPr>
                <w:rFonts w:hint="eastAsia" w:ascii="宋体" w:hAnsi="宋体" w:cs="宋体"/>
                <w:kern w:val="0"/>
                <w:szCs w:val="21"/>
              </w:rPr>
              <w:t>2、理解公共选择中的选民、政治家和利益集团的行为</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3、掌握公共选择中官僚的行为及官僚问题的解决</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4</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8</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eastAsia="宋体" w:cs="宋体"/>
                <w:b/>
                <w:szCs w:val="21"/>
              </w:rPr>
            </w:pPr>
            <w:r>
              <w:rPr>
                <w:rFonts w:hint="eastAsia" w:ascii="宋体" w:hAnsi="宋体" w:cs="宋体"/>
                <w:kern w:val="0"/>
                <w:szCs w:val="21"/>
              </w:rPr>
              <w:t>第八章   政府采购</w:t>
            </w: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1、了解政府采购的基本内涵，政府采购的主要经济职能，政府采购的基本原则和主要方式</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2、理解政府采购制度框架和中国政府采购制度</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4</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9</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第九章  政府支出的社会经济分析</w:t>
            </w: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1、了解公共支出及其经济影响，公共支出规模，影响公共支出规模的主要因素</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2、理解公共支出机构分析，购买性支出与转移性分析，公共支出效率分析和成本—效益分析法</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10</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eastAsia="宋体" w:cs="宋体"/>
                <w:b/>
                <w:szCs w:val="21"/>
              </w:rPr>
            </w:pPr>
            <w:r>
              <w:rPr>
                <w:rFonts w:hint="eastAsia" w:ascii="宋体" w:hAnsi="宋体" w:cs="宋体"/>
                <w:kern w:val="0"/>
                <w:szCs w:val="21"/>
              </w:rPr>
              <w:t>第十章 政府课税的一般理论</w:t>
            </w: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1、了解税收原则</w:t>
            </w:r>
          </w:p>
          <w:p>
            <w:pPr>
              <w:adjustRightInd w:val="0"/>
              <w:snapToGrid w:val="0"/>
              <w:spacing w:line="480" w:lineRule="exact"/>
              <w:rPr>
                <w:rFonts w:ascii="宋体" w:hAnsi="宋体" w:eastAsia="宋体" w:cs="宋体"/>
                <w:b/>
                <w:szCs w:val="21"/>
              </w:rPr>
            </w:pPr>
            <w:r>
              <w:rPr>
                <w:rFonts w:hint="eastAsia" w:ascii="宋体" w:hAnsi="宋体" w:cs="宋体"/>
                <w:kern w:val="0"/>
                <w:szCs w:val="21"/>
              </w:rPr>
              <w:t>2、理解税收效应和税收制度</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11</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eastAsia="宋体" w:cs="宋体"/>
                <w:b/>
                <w:szCs w:val="21"/>
              </w:rPr>
            </w:pPr>
            <w:r>
              <w:rPr>
                <w:rFonts w:hint="eastAsia" w:ascii="宋体" w:hAnsi="宋体" w:cs="宋体"/>
                <w:kern w:val="0"/>
                <w:szCs w:val="21"/>
              </w:rPr>
              <w:t>第十一章 政府的收入结构</w:t>
            </w: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1、了解财政收入的分类和财政收入的结构</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2、理解非税收收入的管理</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12</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eastAsia="宋体" w:cs="宋体"/>
                <w:b/>
                <w:szCs w:val="21"/>
              </w:rPr>
            </w:pPr>
            <w:r>
              <w:rPr>
                <w:rFonts w:hint="eastAsia" w:ascii="宋体" w:hAnsi="宋体" w:cs="宋体"/>
                <w:kern w:val="0"/>
                <w:szCs w:val="21"/>
              </w:rPr>
              <w:t>第十二章 中国政府的财税制度</w:t>
            </w: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1、了解1994年分税制改革和中国财税制度改革趋势</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2、理解政府间财政转移支付制度</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13</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eastAsia="宋体" w:cs="宋体"/>
                <w:b/>
                <w:szCs w:val="21"/>
              </w:rPr>
            </w:pPr>
            <w:r>
              <w:rPr>
                <w:rFonts w:hint="eastAsia" w:ascii="宋体" w:hAnsi="宋体" w:cs="宋体"/>
                <w:kern w:val="0"/>
                <w:szCs w:val="21"/>
              </w:rPr>
              <w:t>第十三章 政府预算管理</w:t>
            </w: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1、了解政府预算的职能和政府预算的编制</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2、理解并掌握复式预算和零基预算</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14</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第十四章 国有资产管理概述</w:t>
            </w:r>
          </w:p>
          <w:p>
            <w:pPr>
              <w:adjustRightInd w:val="0"/>
              <w:snapToGrid w:val="0"/>
              <w:spacing w:line="480" w:lineRule="exact"/>
              <w:rPr>
                <w:rFonts w:ascii="宋体" w:hAnsi="宋体" w:eastAsia="宋体" w:cs="宋体"/>
                <w:b/>
                <w:szCs w:val="21"/>
              </w:rPr>
            </w:pP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1、了解国有资产的分类以及西方国有资产管理的启示与借鉴</w:t>
            </w:r>
          </w:p>
          <w:p>
            <w:pPr>
              <w:widowControl/>
              <w:snapToGrid w:val="0"/>
              <w:spacing w:line="480" w:lineRule="exact"/>
              <w:jc w:val="left"/>
              <w:rPr>
                <w:rFonts w:ascii="宋体" w:hAnsi="宋体" w:eastAsia="宋体" w:cs="宋体"/>
                <w:b/>
                <w:szCs w:val="21"/>
              </w:rPr>
            </w:pPr>
            <w:r>
              <w:rPr>
                <w:rFonts w:hint="eastAsia" w:ascii="宋体" w:hAnsi="宋体" w:cs="宋体"/>
                <w:kern w:val="0"/>
                <w:szCs w:val="21"/>
              </w:rPr>
              <w:t>2、理解并掌握国有资产管理的内容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15</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eastAsia="宋体" w:cs="宋体"/>
                <w:b/>
                <w:szCs w:val="21"/>
              </w:rPr>
            </w:pPr>
            <w:r>
              <w:rPr>
                <w:rFonts w:hint="eastAsia" w:ascii="宋体" w:hAnsi="宋体" w:cs="宋体"/>
                <w:kern w:val="0"/>
                <w:szCs w:val="21"/>
              </w:rPr>
              <w:t>第十五章 中国政府对国有资产的管理</w:t>
            </w:r>
          </w:p>
        </w:tc>
        <w:tc>
          <w:tcPr>
            <w:tcW w:w="3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480" w:lineRule="exact"/>
              <w:jc w:val="left"/>
              <w:rPr>
                <w:rFonts w:ascii="宋体" w:hAnsi="宋体" w:cs="宋体"/>
                <w:kern w:val="0"/>
                <w:szCs w:val="21"/>
              </w:rPr>
            </w:pPr>
            <w:r>
              <w:rPr>
                <w:rFonts w:hint="eastAsia" w:ascii="宋体" w:hAnsi="宋体" w:cs="宋体"/>
                <w:kern w:val="0"/>
                <w:szCs w:val="21"/>
              </w:rPr>
              <w:t>1、了解国有资产管理体制改革的目标</w:t>
            </w:r>
          </w:p>
          <w:p>
            <w:pPr>
              <w:adjustRightInd w:val="0"/>
              <w:snapToGrid w:val="0"/>
              <w:spacing w:line="480" w:lineRule="exact"/>
              <w:rPr>
                <w:rFonts w:ascii="宋体" w:hAnsi="宋体" w:eastAsia="宋体" w:cs="宋体"/>
                <w:b/>
                <w:szCs w:val="21"/>
              </w:rPr>
            </w:pPr>
            <w:r>
              <w:rPr>
                <w:rFonts w:hint="eastAsia" w:ascii="宋体" w:hAnsi="宋体" w:cs="宋体"/>
                <w:kern w:val="0"/>
                <w:szCs w:val="21"/>
              </w:rPr>
              <w:t>2、理解并掌握国有资产产权经营主体和国有资产重组</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
                <w:szCs w:val="21"/>
              </w:rPr>
            </w:pPr>
            <w:r>
              <w:rPr>
                <w:rFonts w:hint="eastAsia" w:ascii="宋体" w:hAnsi="宋体" w:eastAsia="宋体" w:cs="宋体"/>
                <w:b/>
                <w:szCs w:val="21"/>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 w:val="21"/>
                <w:szCs w:val="21"/>
              </w:rPr>
            </w:pPr>
            <w:r>
              <w:rPr>
                <w:rFonts w:hint="eastAsia"/>
                <w:color w:val="000000"/>
                <w:sz w:val="21"/>
                <w:szCs w:val="21"/>
              </w:rPr>
              <w:t>讲授、课堂讨论、案例教学手段</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
                <w:szCs w:val="21"/>
              </w:rPr>
            </w:pPr>
            <w:r>
              <w:rPr>
                <w:rFonts w:hint="eastAsia" w:ascii="宋体" w:hAnsi="宋体" w:cs="宋体"/>
                <w:kern w:val="0"/>
                <w:szCs w:val="21"/>
              </w:rPr>
              <w:t>课程目标1、2、3</w:t>
            </w:r>
          </w:p>
        </w:tc>
      </w:tr>
    </w:tbl>
    <w:p>
      <w:pPr>
        <w:pStyle w:val="17"/>
        <w:spacing w:before="156" w:after="156"/>
        <w:ind w:firstLine="480"/>
      </w:pPr>
      <w:r>
        <w:rPr>
          <w:rFonts w:hint="eastAsia"/>
        </w:rPr>
        <w:t>五、考核方式及成绩评定</w:t>
      </w:r>
    </w:p>
    <w:p>
      <w:pPr>
        <w:spacing w:line="480" w:lineRule="exact"/>
        <w:ind w:firstLine="420" w:firstLineChars="200"/>
        <w:rPr>
          <w:rFonts w:ascii="宋体" w:hAnsi="宋体"/>
          <w:szCs w:val="21"/>
        </w:rPr>
      </w:pPr>
      <w:r>
        <w:rPr>
          <w:rFonts w:hint="eastAsia" w:ascii="宋体" w:hAnsi="宋体"/>
          <w:szCs w:val="21"/>
        </w:rPr>
        <w:t>1. 考核方式：闭卷考试</w:t>
      </w:r>
    </w:p>
    <w:p>
      <w:pPr>
        <w:spacing w:line="480" w:lineRule="exact"/>
        <w:ind w:firstLine="420" w:firstLineChars="200"/>
        <w:rPr>
          <w:rFonts w:ascii="宋体" w:hAnsi="宋体"/>
          <w:szCs w:val="21"/>
        </w:rPr>
      </w:pPr>
      <w:r>
        <w:rPr>
          <w:rFonts w:hint="eastAsia" w:ascii="宋体" w:hAnsi="宋体"/>
          <w:szCs w:val="21"/>
        </w:rPr>
        <w:t>2. 成绩评定：</w:t>
      </w:r>
    </w:p>
    <w:p>
      <w:pPr>
        <w:spacing w:line="480" w:lineRule="exact"/>
        <w:ind w:firstLine="420" w:firstLineChars="200"/>
        <w:rPr>
          <w:rFonts w:ascii="宋体" w:hAnsi="宋体"/>
          <w:szCs w:val="21"/>
        </w:rPr>
      </w:pPr>
      <w:r>
        <w:rPr>
          <w:rFonts w:hint="eastAsia" w:ascii="宋体" w:hAnsi="宋体"/>
          <w:szCs w:val="21"/>
        </w:rPr>
        <w:t>公共经济学课程考核分为两部分，过程成绩（30%）和期末考试成绩（70%）。</w:t>
      </w:r>
    </w:p>
    <w:p>
      <w:pPr>
        <w:spacing w:line="480" w:lineRule="exact"/>
        <w:ind w:firstLine="420" w:firstLineChars="200"/>
        <w:rPr>
          <w:rFonts w:ascii="宋体" w:hAnsi="宋体"/>
          <w:szCs w:val="21"/>
        </w:rPr>
      </w:pPr>
      <w:r>
        <w:rPr>
          <w:rFonts w:hint="eastAsia" w:ascii="宋体" w:hAnsi="宋体"/>
          <w:szCs w:val="21"/>
        </w:rPr>
        <w:t>期末考试采用闭卷考试形式，权重为30%，主要考查学生对公共经济学基本概念、基本理论掌握程度。试卷内容要实现多样化，既要考核基本内容，又要考核学生分析问题、解决问题的能力。题型主要有：单项选择、多项选择、名词解释、简答、论述、案例分析五种题型。</w:t>
      </w:r>
    </w:p>
    <w:p>
      <w:pPr>
        <w:spacing w:line="480" w:lineRule="exact"/>
        <w:ind w:firstLine="420" w:firstLineChars="200"/>
        <w:rPr>
          <w:rFonts w:ascii="宋体" w:hAnsi="宋体"/>
          <w:szCs w:val="21"/>
        </w:rPr>
      </w:pPr>
      <w:r>
        <w:rPr>
          <w:rFonts w:hint="eastAsia" w:ascii="宋体" w:hAnsi="宋体"/>
          <w:szCs w:val="21"/>
        </w:rPr>
        <w:t>过程成绩30%=平时成绩20%（包括出勤、课堂表现10%+作业10%）+素质能力成绩10%。</w:t>
      </w:r>
    </w:p>
    <w:p>
      <w:pPr>
        <w:spacing w:line="480" w:lineRule="exact"/>
        <w:ind w:firstLine="420" w:firstLineChars="200"/>
        <w:rPr>
          <w:rFonts w:ascii="宋体" w:hAnsi="宋体"/>
          <w:szCs w:val="21"/>
        </w:rPr>
      </w:pPr>
      <w:r>
        <w:rPr>
          <w:rFonts w:hint="eastAsia" w:ascii="宋体" w:hAnsi="宋体"/>
          <w:szCs w:val="21"/>
        </w:rPr>
        <w:t>平时成绩20%主要包括：包括出勤、课堂表现10%+作业10%。</w:t>
      </w:r>
    </w:p>
    <w:p>
      <w:pPr>
        <w:pStyle w:val="17"/>
        <w:spacing w:before="156" w:after="156"/>
        <w:ind w:firstLine="480"/>
      </w:pPr>
      <w:r>
        <w:rPr>
          <w:rFonts w:hint="eastAsia"/>
        </w:rPr>
        <w:t>六、学术诚信规定</w:t>
      </w:r>
    </w:p>
    <w:p>
      <w:pPr>
        <w:widowControl/>
        <w:snapToGrid w:val="0"/>
        <w:spacing w:line="480" w:lineRule="exact"/>
        <w:ind w:firstLine="420" w:firstLineChars="200"/>
        <w:jc w:val="left"/>
        <w:rPr>
          <w:rFonts w:ascii="宋体" w:hAnsi="宋体"/>
          <w:szCs w:val="21"/>
        </w:rPr>
      </w:pPr>
      <w:r>
        <w:rPr>
          <w:rFonts w:hint="eastAsia" w:ascii="宋体" w:hAnsi="宋体"/>
          <w:szCs w:val="21"/>
        </w:rPr>
        <w:t>1、允许或协助他人侵占、抄袭、剽窃自己或他人作业、论文、报告、程序和研究数据等成果，视同为失信，取消该项作业的成绩；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2、直接引用他人成果、观点、方案、资料、数据等而未标明出处或论文雷同率（包括与直接翻译的成果比对）偏高，取消该项作业的成绩；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3、</w:t>
      </w:r>
      <w:r>
        <w:rPr>
          <w:rFonts w:ascii="宋体" w:hAnsi="宋体"/>
          <w:szCs w:val="21"/>
        </w:rPr>
        <w:t>如果在作业中引用了别人的作品，必须按规定的格式注明引用的来源</w:t>
      </w:r>
      <w:r>
        <w:rPr>
          <w:rFonts w:hint="eastAsia" w:ascii="宋体" w:hAnsi="宋体"/>
          <w:szCs w:val="21"/>
        </w:rPr>
        <w:t>，</w:t>
      </w:r>
      <w:r>
        <w:rPr>
          <w:rFonts w:ascii="宋体" w:hAnsi="宋体"/>
          <w:szCs w:val="21"/>
        </w:rPr>
        <w:t>酌情扣分</w:t>
      </w:r>
      <w:r>
        <w:rPr>
          <w:rFonts w:hint="eastAsia" w:ascii="宋体" w:hAnsi="宋体"/>
          <w:szCs w:val="21"/>
        </w:rPr>
        <w:t>，</w:t>
      </w:r>
      <w:r>
        <w:rPr>
          <w:rFonts w:ascii="宋体" w:hAnsi="宋体"/>
          <w:szCs w:val="21"/>
        </w:rPr>
        <w:t>直至</w:t>
      </w:r>
      <w:r>
        <w:rPr>
          <w:rFonts w:hint="eastAsia" w:ascii="宋体" w:hAnsi="宋体"/>
          <w:szCs w:val="21"/>
        </w:rPr>
        <w:t>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4、请他人代写或代他人撰写作业、论文、报告、程序等；购买作业、论文、报告、程序、研究数据等作为自己的成果，取消该项作业的成绩；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5、代他人签到，冒名顶替他人上课或参加学校要求的其他培养环节，取消该次环节的成绩；</w:t>
      </w:r>
    </w:p>
    <w:p>
      <w:pPr>
        <w:widowControl/>
        <w:snapToGrid w:val="0"/>
        <w:spacing w:line="480" w:lineRule="exact"/>
        <w:ind w:firstLine="420" w:firstLineChars="200"/>
        <w:jc w:val="left"/>
        <w:rPr>
          <w:rFonts w:ascii="宋体" w:hAnsi="宋体"/>
          <w:szCs w:val="21"/>
        </w:rPr>
      </w:pPr>
      <w:r>
        <w:rPr>
          <w:rFonts w:hint="eastAsia" w:ascii="宋体" w:hAnsi="宋体"/>
          <w:szCs w:val="21"/>
        </w:rPr>
        <w:t>6、在考试中采用抄袭或拷贝等不正当手段，窃取他人答案或答题资料等；请他人代替考试、替他人参加考试；偷窃试卷或采用其他各种手段窃取试卷内容者；使用通讯设备或网络手段作弊，组织或参与作弊及其他作弊行为等。考试作弊者，取消该门课程的成绩，不能参加下学期期初的补考，并按学校的相关规则给予留校察看处分。</w:t>
      </w:r>
    </w:p>
    <w:p>
      <w:pPr>
        <w:pStyle w:val="17"/>
        <w:spacing w:before="156" w:after="156"/>
        <w:ind w:firstLine="480"/>
      </w:pPr>
      <w:r>
        <w:rPr>
          <w:rFonts w:hint="eastAsia"/>
        </w:rPr>
        <w:t>七、教材和参考书</w:t>
      </w:r>
    </w:p>
    <w:p>
      <w:pPr>
        <w:widowControl/>
        <w:snapToGrid w:val="0"/>
        <w:spacing w:line="480" w:lineRule="exact"/>
        <w:ind w:firstLine="420" w:firstLineChars="200"/>
        <w:jc w:val="left"/>
        <w:rPr>
          <w:rFonts w:ascii="宋体" w:hAnsi="宋体"/>
          <w:szCs w:val="21"/>
        </w:rPr>
      </w:pPr>
      <w:r>
        <w:rPr>
          <w:rFonts w:hint="eastAsia" w:ascii="宋体" w:hAnsi="宋体"/>
          <w:szCs w:val="21"/>
        </w:rPr>
        <w:t>1.教材的选用及编写</w:t>
      </w:r>
    </w:p>
    <w:p>
      <w:pPr>
        <w:widowControl/>
        <w:snapToGrid w:val="0"/>
        <w:spacing w:line="480" w:lineRule="exact"/>
        <w:ind w:firstLine="420" w:firstLineChars="200"/>
        <w:jc w:val="left"/>
        <w:rPr>
          <w:rFonts w:ascii="宋体" w:hAnsi="宋体"/>
          <w:szCs w:val="21"/>
        </w:rPr>
      </w:pPr>
      <w:bookmarkStart w:id="8" w:name="itemlist-title"/>
      <w:r>
        <w:rPr>
          <w:rFonts w:hint="eastAsia" w:ascii="宋体" w:hAnsi="宋体"/>
          <w:szCs w:val="21"/>
        </w:rPr>
        <w:t xml:space="preserve"> 政府经济学（第三版）</w:t>
      </w:r>
      <w:bookmarkEnd w:id="8"/>
      <w:bookmarkStart w:id="9" w:name="itemlist-author"/>
      <w:r>
        <w:rPr>
          <w:rFonts w:hint="eastAsia" w:ascii="宋体" w:hAnsi="宋体"/>
          <w:szCs w:val="21"/>
        </w:rPr>
        <w:t>郭小聪</w:t>
      </w:r>
      <w:bookmarkEnd w:id="9"/>
      <w:r>
        <w:rPr>
          <w:rFonts w:hint="eastAsia" w:ascii="宋体" w:hAnsi="宋体"/>
          <w:szCs w:val="21"/>
        </w:rPr>
        <w:t>编</w:t>
      </w:r>
      <w:bookmarkStart w:id="10" w:name="P_cbs"/>
      <w:r>
        <w:rPr>
          <w:rFonts w:hint="eastAsia" w:ascii="宋体" w:hAnsi="宋体"/>
          <w:szCs w:val="21"/>
        </w:rPr>
        <w:t>，中国人民大学出版社</w:t>
      </w:r>
      <w:bookmarkEnd w:id="10"/>
      <w:r>
        <w:rPr>
          <w:rFonts w:hint="eastAsia" w:ascii="宋体" w:hAnsi="宋体"/>
          <w:szCs w:val="21"/>
        </w:rPr>
        <w:t xml:space="preserve">，2013年版 。 </w:t>
      </w:r>
    </w:p>
    <w:p>
      <w:pPr>
        <w:widowControl/>
        <w:snapToGrid w:val="0"/>
        <w:spacing w:line="480" w:lineRule="exact"/>
        <w:ind w:firstLine="420" w:firstLineChars="200"/>
        <w:jc w:val="left"/>
        <w:rPr>
          <w:rFonts w:ascii="宋体" w:hAnsi="宋体"/>
          <w:szCs w:val="21"/>
        </w:rPr>
      </w:pPr>
      <w:r>
        <w:rPr>
          <w:rFonts w:hint="eastAsia" w:ascii="宋体" w:hAnsi="宋体"/>
          <w:szCs w:val="21"/>
        </w:rPr>
        <w:t>2.教参资料的选用</w:t>
      </w:r>
    </w:p>
    <w:p>
      <w:pPr>
        <w:widowControl/>
        <w:snapToGrid w:val="0"/>
        <w:spacing w:line="480" w:lineRule="exact"/>
        <w:ind w:firstLine="420" w:firstLineChars="200"/>
        <w:jc w:val="left"/>
        <w:rPr>
          <w:rFonts w:ascii="宋体" w:hAnsi="宋体"/>
          <w:szCs w:val="21"/>
        </w:rPr>
      </w:pPr>
      <w:r>
        <w:rPr>
          <w:rFonts w:hint="eastAsia" w:ascii="宋体" w:hAnsi="宋体"/>
          <w:szCs w:val="21"/>
        </w:rPr>
        <w:t xml:space="preserve">[1] </w:t>
      </w:r>
      <w:bookmarkStart w:id="11" w:name="__infodetail_pub"/>
      <w:r>
        <w:rPr>
          <w:rFonts w:hint="eastAsia" w:ascii="宋体" w:hAnsi="宋体"/>
          <w:szCs w:val="21"/>
        </w:rPr>
        <w:t>政府经济学，潘明星等主编，中国人民大学出版社</w:t>
      </w:r>
      <w:bookmarkEnd w:id="11"/>
      <w:r>
        <w:rPr>
          <w:rFonts w:hint="eastAsia" w:ascii="宋体" w:hAnsi="宋体"/>
          <w:szCs w:val="21"/>
        </w:rPr>
        <w:t>，2011年版；</w:t>
      </w:r>
    </w:p>
    <w:p>
      <w:pPr>
        <w:widowControl/>
        <w:snapToGrid w:val="0"/>
        <w:spacing w:line="480" w:lineRule="exact"/>
        <w:ind w:firstLine="420" w:firstLineChars="200"/>
        <w:jc w:val="left"/>
        <w:rPr>
          <w:rFonts w:ascii="宋体" w:hAnsi="宋体"/>
          <w:szCs w:val="21"/>
        </w:rPr>
      </w:pPr>
      <w:r>
        <w:rPr>
          <w:rFonts w:hint="eastAsia" w:ascii="宋体" w:hAnsi="宋体"/>
          <w:szCs w:val="21"/>
        </w:rPr>
        <w:t>[2] 政府经济学，温来成主编，北京大学出版社2013年版；</w:t>
      </w:r>
    </w:p>
    <w:p>
      <w:pPr>
        <w:widowControl/>
        <w:snapToGrid w:val="0"/>
        <w:spacing w:line="480" w:lineRule="exact"/>
        <w:ind w:firstLine="420" w:firstLineChars="200"/>
        <w:jc w:val="left"/>
        <w:rPr>
          <w:rFonts w:ascii="宋体" w:hAnsi="宋体"/>
          <w:szCs w:val="21"/>
        </w:rPr>
      </w:pPr>
      <w:r>
        <w:rPr>
          <w:rFonts w:hint="eastAsia" w:ascii="宋体" w:hAnsi="宋体"/>
          <w:szCs w:val="21"/>
        </w:rPr>
        <w:t>[3] 政府经济学黄新华著，北京师范大学出版社，2012年版；</w:t>
      </w:r>
    </w:p>
    <w:p>
      <w:pPr>
        <w:widowControl/>
        <w:snapToGrid w:val="0"/>
        <w:spacing w:line="480" w:lineRule="exact"/>
        <w:ind w:firstLine="420" w:firstLineChars="200"/>
        <w:jc w:val="left"/>
        <w:rPr>
          <w:rFonts w:ascii="宋体" w:hAnsi="宋体"/>
          <w:szCs w:val="21"/>
        </w:rPr>
      </w:pPr>
      <w:r>
        <w:rPr>
          <w:rFonts w:hint="eastAsia" w:ascii="宋体" w:hAnsi="宋体"/>
          <w:szCs w:val="21"/>
        </w:rPr>
        <w:t>[4] 公共经济学，樊勇明等编著，复旦大学出版社，2007年版。</w:t>
      </w:r>
    </w:p>
    <w:p>
      <w:pPr>
        <w:spacing w:line="440" w:lineRule="exact"/>
        <w:rPr>
          <w:rFonts w:ascii="宋体" w:hAnsi="宋体"/>
          <w:szCs w:val="21"/>
        </w:rPr>
      </w:pPr>
    </w:p>
    <w:p>
      <w:pPr>
        <w:spacing w:line="440" w:lineRule="exact"/>
        <w:rPr>
          <w:rFonts w:ascii="宋体" w:hAnsi="宋体"/>
          <w:szCs w:val="21"/>
        </w:rPr>
      </w:pPr>
    </w:p>
    <w:p>
      <w:pPr>
        <w:spacing w:line="440" w:lineRule="exact"/>
        <w:ind w:right="480"/>
        <w:jc w:val="center"/>
        <w:rPr>
          <w:rFonts w:ascii="宋体" w:hAnsi="宋体"/>
          <w:szCs w:val="21"/>
        </w:rPr>
      </w:pPr>
    </w:p>
    <w:p>
      <w:pPr>
        <w:spacing w:line="440" w:lineRule="exact"/>
        <w:ind w:right="480"/>
        <w:jc w:val="center"/>
        <w:rPr>
          <w:rFonts w:ascii="宋体" w:hAnsi="宋体"/>
          <w:szCs w:val="21"/>
        </w:rPr>
      </w:pPr>
    </w:p>
    <w:p>
      <w:pPr>
        <w:spacing w:line="440" w:lineRule="exact"/>
        <w:ind w:right="480"/>
        <w:jc w:val="center"/>
        <w:rPr>
          <w:rFonts w:ascii="宋体" w:hAnsi="宋体"/>
          <w:szCs w:val="21"/>
        </w:rPr>
      </w:pPr>
    </w:p>
    <w:p>
      <w:pPr>
        <w:spacing w:line="440" w:lineRule="exact"/>
        <w:ind w:right="480"/>
        <w:jc w:val="center"/>
        <w:rPr>
          <w:rFonts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制定者： 谢吉晨</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课</w:t>
      </w:r>
      <w:r>
        <w:rPr>
          <w:rFonts w:hint="eastAsia" w:ascii="宋体" w:hAnsi="宋体"/>
          <w:szCs w:val="21"/>
        </w:rPr>
        <w:t xml:space="preserve">程负责人：谢吉晨            </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专业负责人：高振杨</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教学院长：谢吉晨</w:t>
      </w:r>
    </w:p>
    <w:p>
      <w:pPr>
        <w:spacing w:line="440" w:lineRule="exact"/>
        <w:ind w:right="105" w:rightChars="50" w:firstLine="308" w:firstLineChars="147"/>
        <w:jc w:val="right"/>
        <w:rPr>
          <w:rFonts w:ascii="宋体" w:hAnsi="宋体"/>
          <w:szCs w:val="21"/>
        </w:rPr>
      </w:pPr>
    </w:p>
    <w:p>
      <w:pPr>
        <w:spacing w:line="440" w:lineRule="exact"/>
        <w:ind w:right="105" w:rightChars="50"/>
        <w:jc w:val="right"/>
        <w:rPr>
          <w:rFonts w:hint="eastAsia" w:ascii="宋体" w:hAnsi="宋体"/>
          <w:szCs w:val="21"/>
        </w:rPr>
        <w:sectPr>
          <w:headerReference r:id="rId13"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20</w:t>
      </w:r>
      <w:r>
        <w:rPr>
          <w:rFonts w:hint="eastAsia" w:ascii="宋体" w:hAnsi="宋体"/>
          <w:szCs w:val="21"/>
          <w:lang w:val="en-US" w:eastAsia="zh-CN"/>
        </w:rPr>
        <w:t>21</w:t>
      </w:r>
      <w:r>
        <w:rPr>
          <w:rFonts w:hint="eastAsia" w:ascii="宋体" w:hAnsi="宋体"/>
          <w:szCs w:val="21"/>
        </w:rPr>
        <w:t xml:space="preserve"> 年10 月 22 日</w:t>
      </w:r>
    </w:p>
    <w:p>
      <w:pPr>
        <w:pStyle w:val="19"/>
        <w:bidi w:val="0"/>
      </w:pPr>
      <w:bookmarkStart w:id="12" w:name="_Toc26656"/>
      <w:r>
        <w:rPr>
          <w:rFonts w:hint="eastAsia"/>
        </w:rPr>
        <w:t>商学院行政管理专业《公共政策学》课程大纲</w:t>
      </w:r>
      <w:bookmarkEnd w:id="12"/>
    </w:p>
    <w:p>
      <w:pPr>
        <w:pStyle w:val="17"/>
        <w:spacing w:before="156" w:after="156"/>
        <w:ind w:firstLine="48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eastAsia="黑体"/>
          <w:sz w:val="24"/>
        </w:rPr>
        <w:t xml:space="preserve"> </w:t>
      </w:r>
      <w:r>
        <w:rPr>
          <w:rFonts w:hint="eastAsia" w:ascii="黑体" w:hAnsi="黑体" w:eastAsia="黑体" w:cs="黑体"/>
          <w:sz w:val="24"/>
        </w:rPr>
        <w:t>公共政策学</w:t>
      </w:r>
      <w:r>
        <w:rPr>
          <w:rFonts w:hint="eastAsia" w:cs="宋体"/>
        </w:rPr>
        <w:t>（英文名称：</w:t>
      </w:r>
      <w:r>
        <w:rPr>
          <w:rFonts w:hint="eastAsia"/>
        </w:rPr>
        <w:t>Public-policy analysis</w:t>
      </w:r>
      <w:r>
        <w:rPr>
          <w:rFonts w:hint="eastAsia" w:cs="宋体"/>
        </w:rPr>
        <w:t>）</w:t>
      </w:r>
      <w:r>
        <w:rPr>
          <w:rFonts w:eastAsia="黑体"/>
          <w:sz w:val="24"/>
        </w:rPr>
        <w:t xml:space="preserve"> </w:t>
      </w:r>
    </w:p>
    <w:p>
      <w:pPr>
        <w:adjustRightInd w:val="0"/>
        <w:snapToGrid w:val="0"/>
        <w:spacing w:line="480" w:lineRule="exact"/>
        <w:ind w:firstLine="480" w:firstLineChars="200"/>
        <w:rPr>
          <w:rFonts w:eastAsia="黑体" w:cs="黑体"/>
          <w:sz w:val="24"/>
        </w:rPr>
      </w:pPr>
      <w:r>
        <w:rPr>
          <w:rFonts w:hint="eastAsia" w:eastAsia="黑体" w:cs="黑体"/>
          <w:sz w:val="24"/>
        </w:rPr>
        <w:t xml:space="preserve">课程编号： 00404004  </w:t>
      </w:r>
    </w:p>
    <w:p>
      <w:pPr>
        <w:spacing w:line="480" w:lineRule="exact"/>
        <w:ind w:firstLine="480" w:firstLineChars="200"/>
        <w:rPr>
          <w:rFonts w:eastAsia="黑体" w:cs="黑体"/>
          <w:sz w:val="24"/>
        </w:rPr>
      </w:pPr>
      <w:r>
        <w:rPr>
          <w:rFonts w:hint="eastAsia" w:eastAsia="黑体" w:cs="黑体"/>
          <w:sz w:val="24"/>
        </w:rPr>
        <w:t xml:space="preserve">学分数：   3    </w:t>
      </w:r>
      <w:r>
        <w:rPr>
          <w:rFonts w:hint="eastAsia" w:ascii="宋体" w:hAnsi="宋体"/>
          <w:szCs w:val="21"/>
        </w:rPr>
        <w:t>（其中讲授学分：3      实践学分: 0 ）</w:t>
      </w:r>
      <w:r>
        <w:rPr>
          <w:rFonts w:hint="eastAsia" w:eastAsia="黑体" w:cs="黑体"/>
          <w:sz w:val="24"/>
        </w:rPr>
        <w:t xml:space="preserve">      </w:t>
      </w:r>
    </w:p>
    <w:p>
      <w:pPr>
        <w:spacing w:line="480" w:lineRule="exact"/>
        <w:ind w:firstLine="480" w:firstLineChars="200"/>
        <w:rPr>
          <w:rFonts w:eastAsia="黑体" w:cs="黑体"/>
          <w:sz w:val="24"/>
        </w:rPr>
      </w:pPr>
      <w:r>
        <w:rPr>
          <w:rFonts w:hint="eastAsia" w:eastAsia="黑体" w:cs="黑体"/>
          <w:sz w:val="24"/>
        </w:rPr>
        <w:t xml:space="preserve">学时：     48   </w:t>
      </w:r>
      <w:r>
        <w:rPr>
          <w:rFonts w:hint="eastAsia" w:ascii="宋体" w:hAnsi="宋体"/>
          <w:szCs w:val="21"/>
        </w:rPr>
        <w:t>（其中讲授学分：48     实践学分: 0 ）</w:t>
      </w:r>
    </w:p>
    <w:p>
      <w:pPr>
        <w:adjustRightInd w:val="0"/>
        <w:snapToGrid w:val="0"/>
        <w:spacing w:line="480" w:lineRule="exact"/>
        <w:ind w:firstLine="480" w:firstLineChars="200"/>
        <w:rPr>
          <w:rFonts w:eastAsia="黑体" w:cs="黑体"/>
          <w:sz w:val="24"/>
        </w:rPr>
      </w:pPr>
      <w:r>
        <w:rPr>
          <w:rFonts w:hint="eastAsia" w:eastAsia="黑体" w:cs="黑体"/>
          <w:sz w:val="24"/>
        </w:rPr>
        <w:t>任课教师： 陈泉辛</w:t>
      </w:r>
      <w:r>
        <w:rPr>
          <w:rFonts w:hint="eastAsia" w:eastAsia="黑体" w:cs="黑体"/>
          <w:sz w:val="24"/>
        </w:rPr>
        <w:tab/>
      </w:r>
      <w:r>
        <w:rPr>
          <w:rFonts w:hint="eastAsia" w:eastAsia="黑体" w:cs="黑体"/>
          <w:sz w:val="24"/>
        </w:rPr>
        <w:tab/>
      </w:r>
    </w:p>
    <w:p>
      <w:pPr>
        <w:adjustRightInd w:val="0"/>
        <w:snapToGrid w:val="0"/>
        <w:spacing w:line="480" w:lineRule="exact"/>
        <w:ind w:firstLine="480" w:firstLineChars="200"/>
        <w:rPr>
          <w:rFonts w:eastAsia="黑体" w:cs="黑体"/>
          <w:sz w:val="24"/>
        </w:rPr>
      </w:pPr>
      <w:r>
        <w:rPr>
          <w:rFonts w:hint="eastAsia" w:eastAsia="黑体" w:cs="黑体"/>
          <w:sz w:val="24"/>
        </w:rPr>
        <w:t>开课学院： 商学院</w:t>
      </w:r>
    </w:p>
    <w:p>
      <w:pPr>
        <w:adjustRightInd w:val="0"/>
        <w:snapToGrid w:val="0"/>
        <w:spacing w:line="480" w:lineRule="exact"/>
        <w:ind w:firstLine="480" w:firstLineChars="200"/>
        <w:rPr>
          <w:rFonts w:eastAsia="黑体" w:cs="黑体"/>
          <w:sz w:val="24"/>
        </w:rPr>
      </w:pPr>
      <w:r>
        <w:rPr>
          <w:rFonts w:hint="eastAsia" w:eastAsia="黑体" w:cs="黑体"/>
          <w:sz w:val="24"/>
        </w:rPr>
        <w:t>适用专业： 行政管理</w:t>
      </w:r>
    </w:p>
    <w:p>
      <w:pPr>
        <w:adjustRightInd w:val="0"/>
        <w:snapToGrid w:val="0"/>
        <w:spacing w:line="480" w:lineRule="exact"/>
        <w:ind w:firstLine="480" w:firstLineChars="200"/>
        <w:rPr>
          <w:rFonts w:eastAsia="黑体" w:cs="黑体"/>
          <w:sz w:val="24"/>
        </w:rPr>
      </w:pPr>
      <w:r>
        <w:rPr>
          <w:rFonts w:hint="eastAsia" w:eastAsia="黑体" w:cs="黑体"/>
          <w:sz w:val="24"/>
        </w:rPr>
        <w:t>先修课程： 政治学、公共行政学</w:t>
      </w:r>
    </w:p>
    <w:p>
      <w:pPr>
        <w:adjustRightInd w:val="0"/>
        <w:snapToGrid w:val="0"/>
        <w:spacing w:line="480" w:lineRule="exact"/>
        <w:ind w:firstLine="480" w:firstLineChars="200"/>
        <w:rPr>
          <w:rFonts w:eastAsia="黑体" w:cs="黑体"/>
          <w:sz w:val="24"/>
        </w:rPr>
      </w:pPr>
      <w:r>
        <w:rPr>
          <w:rFonts w:hint="eastAsia" w:eastAsia="黑体" w:cs="黑体"/>
          <w:sz w:val="24"/>
        </w:rPr>
        <w:t xml:space="preserve">课程类别： 专业基础课   </w:t>
      </w:r>
    </w:p>
    <w:p>
      <w:pPr>
        <w:pStyle w:val="17"/>
        <w:spacing w:before="156" w:after="156"/>
        <w:ind w:firstLine="480"/>
      </w:pPr>
      <w:r>
        <w:rPr>
          <w:rFonts w:hint="eastAsia"/>
        </w:rPr>
        <w:t>二、课程说明</w:t>
      </w:r>
    </w:p>
    <w:p>
      <w:pPr>
        <w:spacing w:line="480" w:lineRule="exact"/>
        <w:ind w:firstLine="420" w:firstLineChars="200"/>
        <w:rPr>
          <w:szCs w:val="21"/>
        </w:rPr>
      </w:pPr>
      <w:r>
        <w:rPr>
          <w:rFonts w:hint="eastAsia"/>
          <w:szCs w:val="21"/>
        </w:rPr>
        <w:t>本课程是行政管理专业的专业基础课。本课程主要是对本专业学生进行公共政策基本理论和技术方法的教育。帮助学生比较全面地掌握公共政策的基本理论、基本知识和基本方法，认识公共政策的构成与结构、本质与功能，认识公共政策系统的内部结构及其与政治环境之间的能量交换关系，认识政策过程的诸阶段、诸环节、诸因素之间的相互关系及其对政策结果的影响，了解西方公共政策学科的产生、发展及研究现状，掌握新中国成立以来特别是党的十一届三中全会以来党和政府制定政策与执行政策的理论和方法，为他们的学习和实际工作能力的提高奠定坚实的基础。</w:t>
      </w:r>
    </w:p>
    <w:p>
      <w:pPr>
        <w:pStyle w:val="17"/>
        <w:spacing w:before="156" w:after="156"/>
        <w:ind w:firstLine="480"/>
      </w:pPr>
      <w:r>
        <w:rPr>
          <w:rFonts w:hint="eastAsia"/>
        </w:rPr>
        <w:t>三、课程性质与课程目标</w:t>
      </w:r>
    </w:p>
    <w:p>
      <w:pPr>
        <w:tabs>
          <w:tab w:val="right" w:pos="9070"/>
        </w:tabs>
        <w:spacing w:line="480" w:lineRule="exact"/>
        <w:rPr>
          <w:rFonts w:ascii="宋体" w:hAnsi="宋体" w:eastAsia="宋体" w:cs="宋体"/>
          <w:bCs/>
          <w:color w:val="000000"/>
          <w:szCs w:val="21"/>
        </w:rPr>
      </w:pPr>
      <w:r>
        <w:rPr>
          <w:rFonts w:hint="eastAsia" w:ascii="宋体" w:hAnsi="宋体"/>
          <w:bCs/>
          <w:color w:val="000000"/>
          <w:sz w:val="24"/>
        </w:rPr>
        <w:t xml:space="preserve">   </w:t>
      </w:r>
      <w:r>
        <w:rPr>
          <w:rFonts w:hint="eastAsia" w:ascii="宋体" w:hAnsi="宋体"/>
          <w:bCs/>
          <w:color w:val="000000"/>
          <w:szCs w:val="21"/>
        </w:rPr>
        <w:t xml:space="preserve"> （一）</w:t>
      </w:r>
      <w:r>
        <w:rPr>
          <w:rFonts w:ascii="宋体" w:hAnsi="宋体"/>
          <w:bCs/>
          <w:color w:val="000000"/>
          <w:szCs w:val="21"/>
        </w:rPr>
        <w:t>课</w:t>
      </w:r>
      <w:r>
        <w:rPr>
          <w:rFonts w:hint="eastAsia" w:ascii="宋体" w:hAnsi="宋体" w:eastAsia="宋体" w:cs="宋体"/>
          <w:bCs/>
          <w:color w:val="000000"/>
          <w:szCs w:val="21"/>
        </w:rPr>
        <w:t>程性质</w:t>
      </w:r>
    </w:p>
    <w:p>
      <w:pPr>
        <w:spacing w:line="480" w:lineRule="exact"/>
        <w:ind w:firstLine="420" w:firstLineChars="200"/>
        <w:rPr>
          <w:rFonts w:ascii="宋体" w:hAnsi="宋体" w:eastAsia="宋体" w:cs="宋体"/>
          <w:szCs w:val="21"/>
        </w:rPr>
      </w:pPr>
      <w:r>
        <w:rPr>
          <w:rFonts w:hint="eastAsia" w:ascii="宋体" w:hAnsi="宋体" w:eastAsia="宋体" w:cs="宋体"/>
          <w:szCs w:val="21"/>
        </w:rPr>
        <w:t>本课程具有较强的跨学科、应用性的特点。公共政策系统及其过程皆是围绕社会问题构成且运行，而社会问题本身需利用政治学、经济学、公共管理学、社会学等社会科学及自然科学的研究成果加以分析与解决，因此公共政策具有明显的应用性与跨学科性质。</w:t>
      </w:r>
    </w:p>
    <w:p>
      <w:pPr>
        <w:spacing w:line="480" w:lineRule="exact"/>
        <w:ind w:firstLine="420" w:firstLineChars="200"/>
        <w:rPr>
          <w:rFonts w:ascii="宋体" w:hAnsi="宋体" w:eastAsia="宋体" w:cs="宋体"/>
          <w:bCs/>
          <w:szCs w:val="21"/>
        </w:rPr>
      </w:pPr>
      <w:r>
        <w:rPr>
          <w:rFonts w:hint="eastAsia" w:ascii="宋体" w:hAnsi="宋体" w:eastAsia="宋体" w:cs="宋体"/>
          <w:bCs/>
          <w:color w:val="000000"/>
          <w:szCs w:val="21"/>
        </w:rPr>
        <w:t>（二）课程目标</w:t>
      </w:r>
    </w:p>
    <w:p>
      <w:pPr>
        <w:spacing w:line="480" w:lineRule="exact"/>
        <w:ind w:firstLine="420" w:firstLineChars="200"/>
        <w:rPr>
          <w:rFonts w:ascii="宋体" w:hAnsi="宋体" w:eastAsia="宋体" w:cs="宋体"/>
          <w:szCs w:val="21"/>
        </w:rPr>
      </w:pPr>
      <w:r>
        <w:rPr>
          <w:rFonts w:hint="eastAsia" w:ascii="宋体" w:hAnsi="宋体" w:eastAsia="宋体" w:cs="宋体"/>
          <w:szCs w:val="21"/>
        </w:rPr>
        <w:t>1. 知识目标：通过本课程的学习，使学生能够在了解公共政策学的发展和演进历史的基础上，深刻理解公共政策的基本概念、理论框架、和基本要素。通过大量的案例分析使学生掌握公共政策分析的价值观念、思维方法、模型路径，掌握具体的决策与分析技术，熟悉公共政策制定的主体和途径，了解我国公共政策制定中的主要历史经验、教训。</w:t>
      </w:r>
      <w:r>
        <w:rPr>
          <w:rFonts w:hint="eastAsia" w:ascii="宋体" w:hAnsi="宋体" w:eastAsia="宋体" w:cs="宋体"/>
          <w:bCs/>
          <w:color w:val="000000"/>
          <w:szCs w:val="21"/>
        </w:rPr>
        <w:t>符合毕业要求第3、4、5条。</w:t>
      </w:r>
    </w:p>
    <w:p>
      <w:pPr>
        <w:spacing w:line="480" w:lineRule="exact"/>
        <w:ind w:firstLine="420" w:firstLineChars="200"/>
        <w:rPr>
          <w:rFonts w:ascii="宋体" w:hAnsi="宋体" w:eastAsia="宋体" w:cs="宋体"/>
          <w:szCs w:val="21"/>
        </w:rPr>
      </w:pPr>
      <w:r>
        <w:rPr>
          <w:rFonts w:hint="eastAsia" w:ascii="宋体" w:hAnsi="宋体" w:eastAsia="宋体" w:cs="宋体"/>
          <w:szCs w:val="21"/>
        </w:rPr>
        <w:t>2. 能力目标：使学生具备初步的公共政策问题界定能力，公共政策方案编制和抉择能力，公共政策执行能力和公共政策评估能力，能够较好适应我国公共管理实践要求。</w:t>
      </w:r>
      <w:r>
        <w:rPr>
          <w:rFonts w:hint="eastAsia" w:ascii="宋体" w:hAnsi="宋体" w:eastAsia="宋体" w:cs="宋体"/>
          <w:bCs/>
          <w:color w:val="000000"/>
          <w:szCs w:val="21"/>
        </w:rPr>
        <w:t>符合毕业要求第7、8、9、10条。</w:t>
      </w:r>
    </w:p>
    <w:p>
      <w:pPr>
        <w:spacing w:line="480" w:lineRule="exact"/>
        <w:ind w:firstLine="420" w:firstLineChars="200"/>
        <w:rPr>
          <w:rFonts w:ascii="宋体" w:hAnsi="宋体" w:eastAsia="宋体" w:cs="宋体"/>
          <w:szCs w:val="21"/>
        </w:rPr>
      </w:pPr>
      <w:r>
        <w:rPr>
          <w:rFonts w:hint="eastAsia" w:ascii="宋体" w:hAnsi="宋体" w:eastAsia="宋体" w:cs="宋体"/>
          <w:szCs w:val="21"/>
        </w:rPr>
        <w:t>3. 素质目标：紧密联系实际，学会分析案例，解决实际问题，把学科理论的学习融入对经济活动实践的研究和认识之中，切实提高分析问题、解决问题的能力。</w:t>
      </w:r>
      <w:r>
        <w:rPr>
          <w:rFonts w:hint="eastAsia" w:ascii="宋体" w:hAnsi="宋体" w:eastAsia="宋体" w:cs="宋体"/>
          <w:bCs/>
          <w:color w:val="000000"/>
          <w:szCs w:val="21"/>
        </w:rPr>
        <w:t>符合毕业要求第1、2、6、11、12条。</w:t>
      </w:r>
    </w:p>
    <w:p>
      <w:pPr>
        <w:pStyle w:val="17"/>
        <w:spacing w:before="156" w:after="156"/>
        <w:ind w:firstLine="480"/>
      </w:pPr>
      <w:r>
        <w:rPr>
          <w:rFonts w:hint="eastAsia"/>
        </w:rPr>
        <w:t>四、教学内容、基本要求与学时分配</w:t>
      </w:r>
    </w:p>
    <w:tbl>
      <w:tblPr>
        <w:tblStyle w:val="13"/>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800"/>
        <w:gridCol w:w="3765"/>
        <w:gridCol w:w="495"/>
        <w:gridCol w:w="915"/>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教学内容</w:t>
            </w:r>
          </w:p>
        </w:tc>
        <w:tc>
          <w:tcPr>
            <w:tcW w:w="3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对学生的要求</w:t>
            </w:r>
          </w:p>
        </w:tc>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学时</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w:t>
            </w:r>
          </w:p>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方式</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eastAsia="宋体" w:cs="宋体"/>
                <w:b/>
                <w:sz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 xml:space="preserve">第一章 </w:t>
            </w:r>
          </w:p>
          <w:p>
            <w:pPr>
              <w:adjustRightInd w:val="0"/>
              <w:snapToGrid w:val="0"/>
              <w:spacing w:line="480" w:lineRule="exact"/>
              <w:jc w:val="center"/>
              <w:rPr>
                <w:rFonts w:ascii="宋体" w:hAnsi="宋体"/>
                <w:color w:val="000000"/>
                <w:szCs w:val="21"/>
              </w:rPr>
            </w:pPr>
            <w:r>
              <w:rPr>
                <w:rFonts w:hint="eastAsia" w:ascii="宋体" w:hAnsi="宋体"/>
                <w:color w:val="000000"/>
                <w:szCs w:val="21"/>
              </w:rPr>
              <w:t>导论：公共政策分析的基本理论与框架</w:t>
            </w:r>
          </w:p>
        </w:tc>
        <w:tc>
          <w:tcPr>
            <w:tcW w:w="3765" w:type="dxa"/>
            <w:tcBorders>
              <w:top w:val="single" w:color="auto" w:sz="4" w:space="0"/>
              <w:left w:val="single" w:color="auto" w:sz="4" w:space="0"/>
              <w:bottom w:val="single" w:color="auto" w:sz="4" w:space="0"/>
              <w:right w:val="single" w:color="auto" w:sz="4" w:space="0"/>
            </w:tcBorders>
            <w:vAlign w:val="center"/>
          </w:tcPr>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掌握公共政策的定义及其与决定、决策、政策等概念的联系；</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了解公共政策的形式构成与内容构成；</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重点掌握公共政策的本质、特征与功能</w:t>
            </w:r>
          </w:p>
        </w:tc>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3</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讲授法</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第二章</w:t>
            </w:r>
          </w:p>
          <w:p>
            <w:pPr>
              <w:adjustRightInd w:val="0"/>
              <w:snapToGrid w:val="0"/>
              <w:spacing w:line="480" w:lineRule="exact"/>
              <w:jc w:val="center"/>
              <w:rPr>
                <w:rFonts w:ascii="宋体" w:hAnsi="宋体"/>
                <w:color w:val="000000"/>
                <w:szCs w:val="21"/>
              </w:rPr>
            </w:pPr>
            <w:r>
              <w:rPr>
                <w:rFonts w:hint="eastAsia" w:ascii="宋体" w:hAnsi="宋体"/>
                <w:color w:val="000000"/>
                <w:szCs w:val="21"/>
              </w:rPr>
              <w:t>政府、市场与公共政策的关系分析</w:t>
            </w:r>
          </w:p>
          <w:p>
            <w:pPr>
              <w:adjustRightInd w:val="0"/>
              <w:snapToGrid w:val="0"/>
              <w:spacing w:line="480" w:lineRule="exact"/>
              <w:jc w:val="center"/>
              <w:rPr>
                <w:rFonts w:ascii="宋体" w:hAnsi="宋体"/>
                <w:color w:val="000000"/>
                <w:szCs w:val="21"/>
              </w:rPr>
            </w:pPr>
          </w:p>
        </w:tc>
        <w:tc>
          <w:tcPr>
            <w:tcW w:w="3765" w:type="dxa"/>
            <w:tcBorders>
              <w:top w:val="single" w:color="auto" w:sz="4" w:space="0"/>
              <w:left w:val="single" w:color="auto" w:sz="4" w:space="0"/>
              <w:bottom w:val="single" w:color="auto" w:sz="4" w:space="0"/>
              <w:right w:val="single" w:color="auto" w:sz="4" w:space="0"/>
            </w:tcBorders>
            <w:vAlign w:val="center"/>
          </w:tcPr>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掌握社会问题的概念；</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掌握社会问题的不同解决途径；</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重点掌握市场失灵、政府失灵、志愿失灵的表现；</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重点掌握政府的角色定位</w:t>
            </w:r>
          </w:p>
        </w:tc>
        <w:tc>
          <w:tcPr>
            <w:tcW w:w="4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ascii="宋体" w:hAnsi="宋体"/>
                <w:color w:val="000000"/>
                <w:szCs w:val="21"/>
              </w:rPr>
              <w:t>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讲授法</w:t>
            </w:r>
          </w:p>
          <w:p>
            <w:pPr>
              <w:spacing w:line="480" w:lineRule="exact"/>
              <w:jc w:val="center"/>
              <w:rPr>
                <w:rFonts w:ascii="宋体" w:hAnsi="宋体" w:eastAsia="宋体" w:cs="宋体"/>
                <w:b/>
                <w:sz w:val="24"/>
              </w:rPr>
            </w:pPr>
            <w:r>
              <w:rPr>
                <w:rFonts w:hint="eastAsia" w:ascii="宋体" w:hAnsi="宋体"/>
                <w:szCs w:val="21"/>
              </w:rPr>
              <w:t>讨论法</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3</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 xml:space="preserve">第三章 </w:t>
            </w:r>
          </w:p>
          <w:p>
            <w:pPr>
              <w:adjustRightInd w:val="0"/>
              <w:snapToGrid w:val="0"/>
              <w:spacing w:line="480" w:lineRule="exact"/>
              <w:jc w:val="center"/>
              <w:rPr>
                <w:rFonts w:ascii="宋体" w:hAnsi="宋体"/>
                <w:color w:val="000000"/>
                <w:szCs w:val="21"/>
              </w:rPr>
            </w:pPr>
            <w:r>
              <w:rPr>
                <w:rFonts w:hint="eastAsia" w:ascii="宋体" w:hAnsi="宋体"/>
                <w:color w:val="000000"/>
                <w:szCs w:val="21"/>
              </w:rPr>
              <w:t>公共政策系统分析</w:t>
            </w:r>
          </w:p>
        </w:tc>
        <w:tc>
          <w:tcPr>
            <w:tcW w:w="3765" w:type="dxa"/>
            <w:tcBorders>
              <w:top w:val="single" w:color="auto" w:sz="4" w:space="0"/>
              <w:left w:val="single" w:color="auto" w:sz="4" w:space="0"/>
              <w:bottom w:val="single" w:color="auto" w:sz="4" w:space="0"/>
              <w:right w:val="single" w:color="auto" w:sz="4" w:space="0"/>
            </w:tcBorders>
            <w:vAlign w:val="center"/>
          </w:tcPr>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掌握公共政策系统的三个构成要素；</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掌握公共政策工具的含义、构成及选择</w:t>
            </w:r>
          </w:p>
        </w:tc>
        <w:tc>
          <w:tcPr>
            <w:tcW w:w="4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ascii="宋体" w:hAnsi="宋体"/>
                <w:color w:val="000000"/>
                <w:szCs w:val="21"/>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szCs w:val="21"/>
              </w:rPr>
              <w:t>讲授法</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4</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第四章</w:t>
            </w:r>
          </w:p>
          <w:p>
            <w:pPr>
              <w:adjustRightInd w:val="0"/>
              <w:snapToGrid w:val="0"/>
              <w:spacing w:line="480" w:lineRule="exact"/>
              <w:jc w:val="center"/>
              <w:rPr>
                <w:rFonts w:ascii="宋体" w:hAnsi="宋体"/>
                <w:color w:val="000000"/>
                <w:szCs w:val="21"/>
              </w:rPr>
            </w:pPr>
            <w:r>
              <w:rPr>
                <w:rFonts w:hint="eastAsia" w:ascii="宋体" w:hAnsi="宋体"/>
                <w:color w:val="000000"/>
                <w:szCs w:val="21"/>
              </w:rPr>
              <w:t>公共政策问题的构建分析</w:t>
            </w:r>
          </w:p>
        </w:tc>
        <w:tc>
          <w:tcPr>
            <w:tcW w:w="3765" w:type="dxa"/>
            <w:tcBorders>
              <w:top w:val="single" w:color="auto" w:sz="4" w:space="0"/>
              <w:left w:val="single" w:color="auto" w:sz="4" w:space="0"/>
              <w:bottom w:val="single" w:color="auto" w:sz="4" w:space="0"/>
              <w:right w:val="single" w:color="auto" w:sz="4" w:space="0"/>
            </w:tcBorders>
            <w:vAlign w:val="center"/>
          </w:tcPr>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了解政策问题的特点、分类；</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掌握政策问题构建的程序；</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重点掌握政策议程的含义、类型；</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重点掌握社会问题进入政策议程的途径、触发机制；</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重点掌握政策议程建立的模型</w:t>
            </w:r>
          </w:p>
        </w:tc>
        <w:tc>
          <w:tcPr>
            <w:tcW w:w="4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ascii="宋体" w:hAnsi="宋体"/>
                <w:color w:val="000000"/>
                <w:szCs w:val="21"/>
              </w:rPr>
              <w:t>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讲授法</w:t>
            </w:r>
          </w:p>
          <w:p>
            <w:pPr>
              <w:spacing w:line="480" w:lineRule="exact"/>
              <w:jc w:val="center"/>
              <w:rPr>
                <w:rFonts w:ascii="宋体" w:hAnsi="宋体"/>
                <w:szCs w:val="21"/>
              </w:rPr>
            </w:pPr>
            <w:r>
              <w:rPr>
                <w:rFonts w:hint="eastAsia" w:ascii="宋体" w:hAnsi="宋体"/>
                <w:szCs w:val="21"/>
              </w:rPr>
              <w:t>讨论法</w:t>
            </w:r>
          </w:p>
          <w:p>
            <w:pPr>
              <w:spacing w:line="480" w:lineRule="exact"/>
              <w:jc w:val="center"/>
              <w:rPr>
                <w:rFonts w:ascii="宋体" w:hAnsi="宋体" w:eastAsia="宋体" w:cs="宋体"/>
                <w:b/>
                <w:sz w:val="24"/>
              </w:rPr>
            </w:pPr>
            <w:r>
              <w:rPr>
                <w:rFonts w:hint="eastAsia" w:ascii="宋体" w:hAnsi="宋体"/>
                <w:szCs w:val="21"/>
              </w:rPr>
              <w:t>案例法</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44"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5</w:t>
            </w:r>
          </w:p>
        </w:tc>
        <w:tc>
          <w:tcPr>
            <w:tcW w:w="1800"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第五章</w:t>
            </w:r>
          </w:p>
          <w:p>
            <w:pPr>
              <w:adjustRightInd w:val="0"/>
              <w:snapToGrid w:val="0"/>
              <w:spacing w:line="480" w:lineRule="exact"/>
              <w:jc w:val="center"/>
              <w:rPr>
                <w:rFonts w:ascii="宋体" w:hAnsi="宋体"/>
                <w:color w:val="000000"/>
                <w:szCs w:val="21"/>
              </w:rPr>
            </w:pPr>
            <w:r>
              <w:rPr>
                <w:rFonts w:hint="eastAsia" w:ascii="宋体" w:hAnsi="宋体"/>
                <w:color w:val="000000"/>
                <w:szCs w:val="21"/>
              </w:rPr>
              <w:t>公共政策方案的制定分析</w:t>
            </w:r>
          </w:p>
        </w:tc>
        <w:tc>
          <w:tcPr>
            <w:tcW w:w="3765" w:type="dxa"/>
            <w:vAlign w:val="center"/>
          </w:tcPr>
          <w:p>
            <w:pPr>
              <w:numPr>
                <w:ilvl w:val="0"/>
                <w:numId w:val="20"/>
              </w:numPr>
              <w:adjustRightInd w:val="0"/>
              <w:snapToGrid w:val="0"/>
              <w:spacing w:line="480" w:lineRule="exact"/>
              <w:jc w:val="left"/>
              <w:rPr>
                <w:rFonts w:ascii="宋体" w:hAnsi="宋体"/>
                <w:color w:val="000000"/>
                <w:szCs w:val="21"/>
              </w:rPr>
            </w:pPr>
            <w:r>
              <w:rPr>
                <w:rFonts w:hint="eastAsia" w:ascii="宋体" w:hAnsi="宋体"/>
                <w:color w:val="000000"/>
                <w:szCs w:val="21"/>
              </w:rPr>
              <w:t>掌握公共政策目标的确定；</w:t>
            </w:r>
          </w:p>
          <w:p>
            <w:pPr>
              <w:numPr>
                <w:ilvl w:val="0"/>
                <w:numId w:val="20"/>
              </w:numPr>
              <w:adjustRightInd w:val="0"/>
              <w:snapToGrid w:val="0"/>
              <w:spacing w:line="480" w:lineRule="exact"/>
              <w:jc w:val="left"/>
              <w:rPr>
                <w:rFonts w:ascii="宋体" w:hAnsi="宋体"/>
                <w:color w:val="000000"/>
                <w:szCs w:val="21"/>
              </w:rPr>
            </w:pPr>
            <w:r>
              <w:rPr>
                <w:rFonts w:hint="eastAsia" w:ascii="宋体" w:hAnsi="宋体"/>
                <w:color w:val="000000"/>
                <w:szCs w:val="21"/>
              </w:rPr>
              <w:t>熟悉公共政策方案的规划；</w:t>
            </w:r>
          </w:p>
          <w:p>
            <w:pPr>
              <w:numPr>
                <w:ilvl w:val="0"/>
                <w:numId w:val="20"/>
              </w:numPr>
              <w:adjustRightInd w:val="0"/>
              <w:snapToGrid w:val="0"/>
              <w:spacing w:line="480" w:lineRule="exact"/>
              <w:jc w:val="left"/>
              <w:rPr>
                <w:rFonts w:ascii="宋体" w:hAnsi="宋体"/>
                <w:color w:val="000000"/>
                <w:szCs w:val="21"/>
              </w:rPr>
            </w:pPr>
            <w:r>
              <w:rPr>
                <w:rFonts w:hint="eastAsia" w:ascii="宋体" w:hAnsi="宋体"/>
                <w:color w:val="000000"/>
                <w:szCs w:val="21"/>
              </w:rPr>
              <w:t>理解并明确公共政策的合法化</w:t>
            </w:r>
          </w:p>
        </w:tc>
        <w:tc>
          <w:tcPr>
            <w:tcW w:w="495" w:type="dxa"/>
            <w:vAlign w:val="center"/>
          </w:tcPr>
          <w:p>
            <w:pPr>
              <w:spacing w:line="480" w:lineRule="exact"/>
              <w:jc w:val="center"/>
              <w:rPr>
                <w:rFonts w:ascii="宋体" w:hAnsi="宋体" w:eastAsia="宋体" w:cs="宋体"/>
                <w:b/>
                <w:sz w:val="24"/>
              </w:rPr>
            </w:pPr>
            <w:r>
              <w:rPr>
                <w:rFonts w:ascii="宋体" w:hAnsi="宋体"/>
                <w:color w:val="000000"/>
                <w:szCs w:val="21"/>
              </w:rPr>
              <w:t>9</w:t>
            </w:r>
          </w:p>
        </w:tc>
        <w:tc>
          <w:tcPr>
            <w:tcW w:w="915" w:type="dxa"/>
            <w:vAlign w:val="center"/>
          </w:tcPr>
          <w:p>
            <w:pPr>
              <w:spacing w:line="480" w:lineRule="exact"/>
              <w:jc w:val="center"/>
              <w:rPr>
                <w:rFonts w:ascii="宋体" w:hAnsi="宋体"/>
                <w:szCs w:val="21"/>
              </w:rPr>
            </w:pPr>
            <w:r>
              <w:rPr>
                <w:rFonts w:hint="eastAsia" w:ascii="宋体" w:hAnsi="宋体"/>
                <w:szCs w:val="21"/>
              </w:rPr>
              <w:t>讲授法</w:t>
            </w:r>
          </w:p>
          <w:p>
            <w:pPr>
              <w:spacing w:line="480" w:lineRule="exact"/>
              <w:jc w:val="center"/>
              <w:rPr>
                <w:rFonts w:ascii="宋体" w:hAnsi="宋体"/>
                <w:szCs w:val="21"/>
              </w:rPr>
            </w:pPr>
            <w:r>
              <w:rPr>
                <w:rFonts w:hint="eastAsia" w:ascii="宋体" w:hAnsi="宋体"/>
                <w:szCs w:val="21"/>
              </w:rPr>
              <w:t>讨论法</w:t>
            </w:r>
          </w:p>
          <w:p>
            <w:pPr>
              <w:spacing w:line="480" w:lineRule="exact"/>
              <w:jc w:val="center"/>
              <w:rPr>
                <w:rFonts w:ascii="宋体" w:hAnsi="宋体" w:eastAsia="宋体" w:cs="宋体"/>
                <w:b/>
                <w:sz w:val="24"/>
              </w:rPr>
            </w:pPr>
            <w:r>
              <w:rPr>
                <w:rFonts w:hint="eastAsia" w:ascii="宋体" w:hAnsi="宋体"/>
                <w:szCs w:val="21"/>
              </w:rPr>
              <w:t>案例法</w:t>
            </w:r>
          </w:p>
        </w:tc>
        <w:tc>
          <w:tcPr>
            <w:tcW w:w="1077"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知识目标</w:t>
            </w:r>
          </w:p>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能力目标</w:t>
            </w:r>
          </w:p>
          <w:p>
            <w:pPr>
              <w:spacing w:line="480" w:lineRule="exact"/>
              <w:jc w:val="center"/>
              <w:rPr>
                <w:rFonts w:ascii="宋体" w:hAnsi="宋体" w:eastAsia="宋体" w:cs="宋体"/>
                <w:b/>
                <w:sz w:val="24"/>
              </w:rPr>
            </w:pPr>
            <w:r>
              <w:rPr>
                <w:rFonts w:hint="eastAsia" w:ascii="宋体" w:hAnsi="宋体" w:eastAsia="宋体" w:cs="Times New Roman"/>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44"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6</w:t>
            </w:r>
          </w:p>
        </w:tc>
        <w:tc>
          <w:tcPr>
            <w:tcW w:w="1800"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第六章</w:t>
            </w:r>
          </w:p>
          <w:p>
            <w:pPr>
              <w:adjustRightInd w:val="0"/>
              <w:snapToGrid w:val="0"/>
              <w:spacing w:line="480" w:lineRule="exact"/>
              <w:jc w:val="center"/>
              <w:rPr>
                <w:rFonts w:ascii="宋体" w:hAnsi="宋体"/>
                <w:color w:val="000000"/>
                <w:szCs w:val="21"/>
              </w:rPr>
            </w:pPr>
            <w:r>
              <w:rPr>
                <w:rFonts w:hint="eastAsia" w:ascii="宋体" w:hAnsi="宋体"/>
                <w:color w:val="000000"/>
                <w:szCs w:val="21"/>
              </w:rPr>
              <w:t>公共政策内容的执行分析</w:t>
            </w:r>
          </w:p>
        </w:tc>
        <w:tc>
          <w:tcPr>
            <w:tcW w:w="3765" w:type="dxa"/>
          </w:tcPr>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了解公共政策执行的意义、原则；</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掌握公共政策执行的过程和手段；</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掌握公共政策执行的偏差及矫正；</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重点掌握影响公共政策有效执行的主要因素；</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掌握公共政策执行的模型</w:t>
            </w:r>
          </w:p>
        </w:tc>
        <w:tc>
          <w:tcPr>
            <w:tcW w:w="495" w:type="dxa"/>
            <w:vAlign w:val="center"/>
          </w:tcPr>
          <w:p>
            <w:pPr>
              <w:spacing w:line="480" w:lineRule="exact"/>
              <w:jc w:val="center"/>
              <w:rPr>
                <w:rFonts w:ascii="宋体" w:hAnsi="宋体" w:eastAsia="宋体" w:cs="宋体"/>
                <w:b/>
                <w:sz w:val="24"/>
              </w:rPr>
            </w:pPr>
            <w:r>
              <w:rPr>
                <w:rFonts w:ascii="宋体" w:hAnsi="宋体"/>
                <w:color w:val="000000"/>
                <w:szCs w:val="21"/>
              </w:rPr>
              <w:t>6</w:t>
            </w:r>
          </w:p>
        </w:tc>
        <w:tc>
          <w:tcPr>
            <w:tcW w:w="915" w:type="dxa"/>
            <w:vAlign w:val="center"/>
          </w:tcPr>
          <w:p>
            <w:pPr>
              <w:spacing w:line="480" w:lineRule="exact"/>
              <w:jc w:val="center"/>
              <w:rPr>
                <w:rFonts w:ascii="宋体" w:hAnsi="宋体"/>
                <w:szCs w:val="21"/>
              </w:rPr>
            </w:pPr>
            <w:r>
              <w:rPr>
                <w:rFonts w:hint="eastAsia" w:ascii="宋体" w:hAnsi="宋体"/>
                <w:szCs w:val="21"/>
              </w:rPr>
              <w:t>讲授法</w:t>
            </w:r>
          </w:p>
          <w:p>
            <w:pPr>
              <w:spacing w:line="480" w:lineRule="exact"/>
              <w:jc w:val="center"/>
              <w:rPr>
                <w:rFonts w:ascii="宋体" w:hAnsi="宋体"/>
                <w:szCs w:val="21"/>
              </w:rPr>
            </w:pPr>
            <w:r>
              <w:rPr>
                <w:rFonts w:hint="eastAsia" w:ascii="宋体" w:hAnsi="宋体"/>
                <w:szCs w:val="21"/>
              </w:rPr>
              <w:t>讨论法</w:t>
            </w:r>
          </w:p>
          <w:p>
            <w:pPr>
              <w:spacing w:line="480" w:lineRule="exact"/>
              <w:jc w:val="center"/>
              <w:rPr>
                <w:rFonts w:ascii="宋体" w:hAnsi="宋体" w:eastAsia="宋体" w:cs="宋体"/>
                <w:b/>
                <w:sz w:val="24"/>
              </w:rPr>
            </w:pPr>
            <w:r>
              <w:rPr>
                <w:rFonts w:hint="eastAsia" w:ascii="宋体" w:hAnsi="宋体"/>
                <w:szCs w:val="21"/>
              </w:rPr>
              <w:t>案例法</w:t>
            </w:r>
          </w:p>
        </w:tc>
        <w:tc>
          <w:tcPr>
            <w:tcW w:w="1077" w:type="dxa"/>
            <w:vAlign w:val="center"/>
          </w:tcPr>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知识目标</w:t>
            </w:r>
          </w:p>
          <w:p>
            <w:pPr>
              <w:spacing w:line="480" w:lineRule="exact"/>
              <w:jc w:val="center"/>
              <w:rPr>
                <w:rFonts w:ascii="宋体" w:hAnsi="宋体" w:eastAsia="宋体" w:cs="Times New Roman"/>
                <w:color w:val="000000"/>
                <w:szCs w:val="21"/>
              </w:rPr>
            </w:pPr>
            <w:r>
              <w:rPr>
                <w:rFonts w:hint="eastAsia" w:ascii="宋体" w:hAnsi="宋体" w:eastAsia="宋体" w:cs="Times New Roman"/>
                <w:color w:val="000000"/>
                <w:szCs w:val="21"/>
              </w:rPr>
              <w:t>能力目标</w:t>
            </w:r>
          </w:p>
          <w:p>
            <w:pPr>
              <w:spacing w:line="480" w:lineRule="exact"/>
              <w:jc w:val="center"/>
              <w:rPr>
                <w:rFonts w:ascii="宋体" w:hAnsi="宋体" w:eastAsia="宋体" w:cs="宋体"/>
                <w:b/>
                <w:sz w:val="24"/>
              </w:rPr>
            </w:pPr>
            <w:r>
              <w:rPr>
                <w:rFonts w:hint="eastAsia" w:ascii="宋体" w:hAnsi="宋体" w:eastAsia="宋体" w:cs="Times New Roman"/>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44"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7</w:t>
            </w:r>
          </w:p>
        </w:tc>
        <w:tc>
          <w:tcPr>
            <w:tcW w:w="1800"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第七章</w:t>
            </w:r>
          </w:p>
          <w:p>
            <w:pPr>
              <w:adjustRightInd w:val="0"/>
              <w:snapToGrid w:val="0"/>
              <w:spacing w:line="480" w:lineRule="exact"/>
              <w:jc w:val="center"/>
              <w:rPr>
                <w:rFonts w:ascii="宋体" w:hAnsi="宋体"/>
                <w:color w:val="000000"/>
                <w:szCs w:val="21"/>
              </w:rPr>
            </w:pPr>
            <w:r>
              <w:rPr>
                <w:rFonts w:hint="eastAsia" w:ascii="宋体" w:hAnsi="宋体"/>
                <w:color w:val="000000"/>
                <w:szCs w:val="21"/>
              </w:rPr>
              <w:t>公共政策效果的评析分析</w:t>
            </w:r>
          </w:p>
        </w:tc>
        <w:tc>
          <w:tcPr>
            <w:tcW w:w="3765" w:type="dxa"/>
          </w:tcPr>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掌握公共政策评估的含义、用途和主体；</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掌握公共政策评估的过程、标准和影响因素；</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重点掌握公共政策评估的方法；</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掌握公共政策终止的诱因、障碍及策略</w:t>
            </w:r>
          </w:p>
        </w:tc>
        <w:tc>
          <w:tcPr>
            <w:tcW w:w="495" w:type="dxa"/>
            <w:vAlign w:val="center"/>
          </w:tcPr>
          <w:p>
            <w:pPr>
              <w:spacing w:line="480" w:lineRule="exact"/>
              <w:jc w:val="center"/>
              <w:rPr>
                <w:rFonts w:ascii="宋体" w:hAnsi="宋体" w:eastAsia="宋体" w:cs="宋体"/>
                <w:b/>
                <w:sz w:val="24"/>
              </w:rPr>
            </w:pPr>
            <w:r>
              <w:rPr>
                <w:rFonts w:ascii="宋体" w:hAnsi="宋体"/>
                <w:color w:val="000000"/>
                <w:szCs w:val="21"/>
              </w:rPr>
              <w:t>6</w:t>
            </w:r>
          </w:p>
        </w:tc>
        <w:tc>
          <w:tcPr>
            <w:tcW w:w="915" w:type="dxa"/>
            <w:vAlign w:val="center"/>
          </w:tcPr>
          <w:p>
            <w:pPr>
              <w:spacing w:line="480" w:lineRule="exact"/>
              <w:jc w:val="center"/>
              <w:rPr>
                <w:rFonts w:ascii="宋体" w:hAnsi="宋体"/>
                <w:szCs w:val="21"/>
              </w:rPr>
            </w:pPr>
            <w:r>
              <w:rPr>
                <w:rFonts w:hint="eastAsia" w:ascii="宋体" w:hAnsi="宋体"/>
                <w:szCs w:val="21"/>
              </w:rPr>
              <w:t>讲授法</w:t>
            </w:r>
          </w:p>
          <w:p>
            <w:pPr>
              <w:spacing w:line="480" w:lineRule="exact"/>
              <w:jc w:val="center"/>
              <w:rPr>
                <w:rFonts w:ascii="宋体" w:hAnsi="宋体"/>
                <w:szCs w:val="21"/>
              </w:rPr>
            </w:pPr>
            <w:r>
              <w:rPr>
                <w:rFonts w:hint="eastAsia" w:ascii="宋体" w:hAnsi="宋体"/>
                <w:szCs w:val="21"/>
              </w:rPr>
              <w:t>讨论法</w:t>
            </w:r>
          </w:p>
          <w:p>
            <w:pPr>
              <w:spacing w:line="480" w:lineRule="exact"/>
              <w:jc w:val="center"/>
              <w:rPr>
                <w:rFonts w:ascii="宋体" w:hAnsi="宋体" w:eastAsia="宋体" w:cs="宋体"/>
                <w:b/>
                <w:sz w:val="24"/>
              </w:rPr>
            </w:pPr>
            <w:r>
              <w:rPr>
                <w:rFonts w:hint="eastAsia" w:ascii="宋体" w:hAnsi="宋体"/>
                <w:szCs w:val="21"/>
              </w:rPr>
              <w:t>案例法</w:t>
            </w:r>
          </w:p>
        </w:tc>
        <w:tc>
          <w:tcPr>
            <w:tcW w:w="1077"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s="宋体"/>
                <w:b/>
                <w:sz w:val="24"/>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44"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8</w:t>
            </w:r>
          </w:p>
        </w:tc>
        <w:tc>
          <w:tcPr>
            <w:tcW w:w="1800"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第八章</w:t>
            </w:r>
          </w:p>
          <w:p>
            <w:pPr>
              <w:adjustRightInd w:val="0"/>
              <w:snapToGrid w:val="0"/>
              <w:spacing w:line="480" w:lineRule="exact"/>
              <w:jc w:val="center"/>
              <w:rPr>
                <w:rFonts w:ascii="宋体" w:hAnsi="宋体"/>
                <w:color w:val="000000"/>
                <w:szCs w:val="21"/>
              </w:rPr>
            </w:pPr>
            <w:r>
              <w:rPr>
                <w:rFonts w:hint="eastAsia" w:ascii="宋体" w:hAnsi="宋体"/>
                <w:color w:val="000000"/>
                <w:szCs w:val="21"/>
              </w:rPr>
              <w:t>公共政策分析模型与框架</w:t>
            </w:r>
          </w:p>
        </w:tc>
        <w:tc>
          <w:tcPr>
            <w:tcW w:w="3765" w:type="dxa"/>
          </w:tcPr>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重点掌握制度分析模型、精英分析模型、集团分析模型的主张及评价；</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重点掌握完全理性模型、有限理性模型、渐进决策模型的主张、缺陷；</w:t>
            </w:r>
          </w:p>
          <w:p>
            <w:pPr>
              <w:numPr>
                <w:ilvl w:val="0"/>
                <w:numId w:val="20"/>
              </w:numPr>
              <w:adjustRightInd w:val="0"/>
              <w:snapToGrid w:val="0"/>
              <w:spacing w:line="480" w:lineRule="exact"/>
              <w:rPr>
                <w:rFonts w:ascii="宋体" w:hAnsi="宋体"/>
                <w:color w:val="000000"/>
                <w:szCs w:val="21"/>
              </w:rPr>
            </w:pPr>
            <w:r>
              <w:rPr>
                <w:rFonts w:hint="eastAsia" w:ascii="宋体" w:hAnsi="宋体"/>
                <w:color w:val="000000"/>
                <w:szCs w:val="21"/>
              </w:rPr>
              <w:t>掌握公共政策的分析框架</w:t>
            </w:r>
          </w:p>
        </w:tc>
        <w:tc>
          <w:tcPr>
            <w:tcW w:w="495" w:type="dxa"/>
            <w:vAlign w:val="center"/>
          </w:tcPr>
          <w:p>
            <w:pPr>
              <w:spacing w:line="480" w:lineRule="exact"/>
              <w:jc w:val="center"/>
              <w:rPr>
                <w:rFonts w:ascii="宋体" w:hAnsi="宋体" w:eastAsia="宋体" w:cs="宋体"/>
                <w:b/>
                <w:sz w:val="24"/>
              </w:rPr>
            </w:pPr>
            <w:r>
              <w:rPr>
                <w:rFonts w:ascii="宋体" w:hAnsi="宋体"/>
                <w:color w:val="000000"/>
                <w:szCs w:val="21"/>
              </w:rPr>
              <w:t>3</w:t>
            </w:r>
          </w:p>
        </w:tc>
        <w:tc>
          <w:tcPr>
            <w:tcW w:w="915" w:type="dxa"/>
            <w:vAlign w:val="center"/>
          </w:tcPr>
          <w:p>
            <w:pPr>
              <w:spacing w:line="480" w:lineRule="exact"/>
              <w:jc w:val="center"/>
              <w:rPr>
                <w:rFonts w:ascii="宋体" w:hAnsi="宋体" w:eastAsia="宋体" w:cs="宋体"/>
                <w:b/>
                <w:sz w:val="24"/>
              </w:rPr>
            </w:pPr>
            <w:r>
              <w:rPr>
                <w:rFonts w:hint="eastAsia" w:ascii="宋体" w:hAnsi="宋体"/>
                <w:szCs w:val="21"/>
              </w:rPr>
              <w:t>讲授法</w:t>
            </w:r>
          </w:p>
        </w:tc>
        <w:tc>
          <w:tcPr>
            <w:tcW w:w="1077" w:type="dxa"/>
            <w:vAlign w:val="center"/>
          </w:tcPr>
          <w:p>
            <w:pPr>
              <w:spacing w:line="480" w:lineRule="exact"/>
              <w:jc w:val="center"/>
              <w:rPr>
                <w:rFonts w:ascii="宋体" w:hAnsi="宋体" w:eastAsia="宋体" w:cs="宋体"/>
                <w:b/>
                <w:sz w:val="24"/>
              </w:rPr>
            </w:pPr>
            <w:r>
              <w:rPr>
                <w:rFonts w:hint="eastAsia" w:ascii="宋体" w:hAnsi="宋体"/>
                <w:color w:val="000000"/>
                <w:szCs w:val="21"/>
              </w:rPr>
              <w:t>知识目标</w:t>
            </w:r>
          </w:p>
        </w:tc>
      </w:tr>
    </w:tbl>
    <w:p>
      <w:pPr>
        <w:pStyle w:val="17"/>
        <w:spacing w:before="156" w:after="156"/>
        <w:ind w:firstLine="480"/>
      </w:pPr>
      <w:r>
        <w:rPr>
          <w:rFonts w:hint="eastAsia"/>
        </w:rPr>
        <w:t>五、考核方式及成绩评定</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2841"/>
        <w:gridCol w:w="1738"/>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54" w:type="dxa"/>
            <w:vAlign w:val="center"/>
          </w:tcPr>
          <w:p>
            <w:pPr>
              <w:spacing w:line="440" w:lineRule="exact"/>
              <w:jc w:val="center"/>
              <w:rPr>
                <w:rFonts w:ascii="宋体" w:hAnsi="宋体"/>
                <w:b/>
                <w:color w:val="000000"/>
                <w:szCs w:val="21"/>
              </w:rPr>
            </w:pPr>
            <w:r>
              <w:rPr>
                <w:rFonts w:hint="eastAsia" w:ascii="宋体" w:hAnsi="宋体"/>
                <w:b/>
                <w:color w:val="000000"/>
                <w:szCs w:val="21"/>
              </w:rPr>
              <w:t>考核形式</w:t>
            </w:r>
          </w:p>
        </w:tc>
        <w:tc>
          <w:tcPr>
            <w:tcW w:w="2841" w:type="dxa"/>
            <w:vAlign w:val="center"/>
          </w:tcPr>
          <w:p>
            <w:pPr>
              <w:spacing w:line="440" w:lineRule="exact"/>
              <w:jc w:val="center"/>
              <w:rPr>
                <w:rFonts w:ascii="宋体" w:hAnsi="宋体"/>
                <w:b/>
                <w:color w:val="000000"/>
                <w:szCs w:val="21"/>
              </w:rPr>
            </w:pPr>
            <w:r>
              <w:rPr>
                <w:rFonts w:hint="eastAsia" w:ascii="宋体" w:hAnsi="宋体"/>
                <w:b/>
                <w:color w:val="000000"/>
                <w:szCs w:val="21"/>
              </w:rPr>
              <w:t>考核要求</w:t>
            </w:r>
          </w:p>
        </w:tc>
        <w:tc>
          <w:tcPr>
            <w:tcW w:w="1738" w:type="dxa"/>
            <w:vAlign w:val="center"/>
          </w:tcPr>
          <w:p>
            <w:pPr>
              <w:spacing w:line="440" w:lineRule="exact"/>
              <w:jc w:val="center"/>
              <w:rPr>
                <w:rFonts w:ascii="宋体" w:hAnsi="宋体"/>
                <w:b/>
                <w:color w:val="000000"/>
                <w:szCs w:val="21"/>
              </w:rPr>
            </w:pPr>
            <w:r>
              <w:rPr>
                <w:rFonts w:hint="eastAsia" w:ascii="宋体" w:hAnsi="宋体"/>
                <w:b/>
                <w:color w:val="000000"/>
                <w:szCs w:val="21"/>
              </w:rPr>
              <w:t>考核权重</w:t>
            </w:r>
          </w:p>
        </w:tc>
        <w:tc>
          <w:tcPr>
            <w:tcW w:w="1009" w:type="dxa"/>
            <w:vAlign w:val="center"/>
          </w:tcPr>
          <w:p>
            <w:pPr>
              <w:spacing w:line="44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54" w:type="dxa"/>
            <w:vAlign w:val="center"/>
          </w:tcPr>
          <w:p>
            <w:pPr>
              <w:spacing w:line="440" w:lineRule="exact"/>
              <w:jc w:val="center"/>
              <w:rPr>
                <w:rFonts w:ascii="宋体" w:hAnsi="宋体"/>
                <w:color w:val="000000"/>
                <w:szCs w:val="21"/>
              </w:rPr>
            </w:pPr>
            <w:r>
              <w:rPr>
                <w:rFonts w:ascii="宋体" w:hAnsi="宋体"/>
                <w:color w:val="000000"/>
                <w:szCs w:val="21"/>
              </w:rPr>
              <w:t>平时成绩</w:t>
            </w:r>
          </w:p>
        </w:tc>
        <w:tc>
          <w:tcPr>
            <w:tcW w:w="2841" w:type="dxa"/>
            <w:vAlign w:val="center"/>
          </w:tcPr>
          <w:p>
            <w:pPr>
              <w:spacing w:line="440" w:lineRule="exact"/>
              <w:jc w:val="center"/>
              <w:rPr>
                <w:rFonts w:ascii="宋体" w:hAnsi="宋体"/>
                <w:color w:val="000000"/>
                <w:szCs w:val="21"/>
              </w:rPr>
            </w:pPr>
            <w:r>
              <w:rPr>
                <w:rFonts w:hint="eastAsia" w:ascii="宋体" w:hAnsi="宋体"/>
                <w:color w:val="000000"/>
                <w:szCs w:val="21"/>
              </w:rPr>
              <w:t>出勤、课堂表现、课后作业</w:t>
            </w:r>
          </w:p>
        </w:tc>
        <w:tc>
          <w:tcPr>
            <w:tcW w:w="1738" w:type="dxa"/>
            <w:vAlign w:val="center"/>
          </w:tcPr>
          <w:p>
            <w:pPr>
              <w:spacing w:line="440" w:lineRule="exact"/>
              <w:jc w:val="center"/>
              <w:rPr>
                <w:rFonts w:ascii="宋体" w:hAnsi="宋体"/>
                <w:color w:val="000000"/>
                <w:szCs w:val="21"/>
              </w:rPr>
            </w:pPr>
            <w:r>
              <w:rPr>
                <w:rFonts w:ascii="宋体" w:hAnsi="宋体"/>
                <w:color w:val="000000"/>
                <w:szCs w:val="21"/>
              </w:rPr>
              <w:t>40</w:t>
            </w:r>
            <w:r>
              <w:rPr>
                <w:rFonts w:hint="eastAsia" w:ascii="宋体" w:hAnsi="宋体"/>
                <w:color w:val="000000"/>
                <w:szCs w:val="21"/>
              </w:rPr>
              <w:t>%</w:t>
            </w:r>
          </w:p>
        </w:tc>
        <w:tc>
          <w:tcPr>
            <w:tcW w:w="1009" w:type="dxa"/>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54" w:type="dxa"/>
            <w:vAlign w:val="center"/>
          </w:tcPr>
          <w:p>
            <w:pPr>
              <w:spacing w:line="440" w:lineRule="exact"/>
              <w:jc w:val="center"/>
              <w:rPr>
                <w:rFonts w:ascii="宋体" w:hAnsi="宋体"/>
                <w:color w:val="000000"/>
                <w:szCs w:val="21"/>
              </w:rPr>
            </w:pPr>
            <w:r>
              <w:rPr>
                <w:rFonts w:hint="eastAsia" w:ascii="宋体" w:hAnsi="宋体"/>
                <w:color w:val="000000"/>
                <w:szCs w:val="21"/>
              </w:rPr>
              <w:t>期末考试</w:t>
            </w:r>
          </w:p>
        </w:tc>
        <w:tc>
          <w:tcPr>
            <w:tcW w:w="2841" w:type="dxa"/>
            <w:vAlign w:val="center"/>
          </w:tcPr>
          <w:p>
            <w:pPr>
              <w:spacing w:line="440" w:lineRule="exact"/>
              <w:jc w:val="center"/>
              <w:rPr>
                <w:rFonts w:ascii="宋体" w:hAnsi="宋体"/>
                <w:color w:val="000000"/>
                <w:szCs w:val="21"/>
              </w:rPr>
            </w:pPr>
            <w:r>
              <w:rPr>
                <w:rFonts w:hint="eastAsia" w:ascii="宋体" w:hAnsi="宋体"/>
                <w:color w:val="000000"/>
                <w:szCs w:val="21"/>
              </w:rPr>
              <w:t>闭卷</w:t>
            </w:r>
          </w:p>
        </w:tc>
        <w:tc>
          <w:tcPr>
            <w:tcW w:w="1738" w:type="dxa"/>
            <w:vAlign w:val="center"/>
          </w:tcPr>
          <w:p>
            <w:pPr>
              <w:spacing w:line="440" w:lineRule="exact"/>
              <w:jc w:val="center"/>
              <w:rPr>
                <w:rFonts w:ascii="宋体" w:hAnsi="宋体"/>
                <w:color w:val="000000"/>
                <w:szCs w:val="21"/>
              </w:rPr>
            </w:pPr>
            <w:r>
              <w:rPr>
                <w:rFonts w:ascii="宋体" w:hAnsi="宋体"/>
                <w:color w:val="000000"/>
                <w:szCs w:val="21"/>
              </w:rPr>
              <w:t>6</w:t>
            </w:r>
            <w:r>
              <w:rPr>
                <w:rFonts w:hint="eastAsia" w:ascii="宋体" w:hAnsi="宋体"/>
                <w:color w:val="000000"/>
                <w:szCs w:val="21"/>
              </w:rPr>
              <w:t>0%</w:t>
            </w:r>
          </w:p>
        </w:tc>
        <w:tc>
          <w:tcPr>
            <w:tcW w:w="1009" w:type="dxa"/>
            <w:vAlign w:val="center"/>
          </w:tcPr>
          <w:p>
            <w:pPr>
              <w:spacing w:line="440" w:lineRule="exact"/>
              <w:jc w:val="center"/>
              <w:rPr>
                <w:rFonts w:ascii="宋体" w:hAnsi="宋体"/>
                <w:color w:val="000000"/>
                <w:szCs w:val="21"/>
              </w:rPr>
            </w:pPr>
          </w:p>
        </w:tc>
      </w:tr>
    </w:tbl>
    <w:p>
      <w:pPr>
        <w:spacing w:line="480" w:lineRule="exact"/>
        <w:ind w:firstLine="420" w:firstLineChars="200"/>
        <w:rPr>
          <w:rFonts w:ascii="宋体" w:hAnsi="宋体"/>
          <w:color w:val="000000"/>
          <w:szCs w:val="21"/>
        </w:rPr>
      </w:pPr>
      <w:r>
        <w:rPr>
          <w:rFonts w:hint="eastAsia" w:ascii="宋体" w:hAnsi="宋体"/>
          <w:color w:val="000000"/>
          <w:szCs w:val="21"/>
        </w:rPr>
        <w:t>课程总评成绩为100分，由平时成绩、期末卷面成绩组成。</w:t>
      </w:r>
      <w:r>
        <w:rPr>
          <w:rFonts w:ascii="宋体" w:hAnsi="宋体"/>
          <w:color w:val="000000"/>
          <w:szCs w:val="21"/>
        </w:rPr>
        <w:t>这两者也</w:t>
      </w:r>
      <w:r>
        <w:rPr>
          <w:rFonts w:hint="eastAsia" w:ascii="宋体" w:hAnsi="宋体"/>
          <w:color w:val="000000"/>
          <w:szCs w:val="21"/>
        </w:rPr>
        <w:t>为百分制。即：</w:t>
      </w:r>
    </w:p>
    <w:p>
      <w:pPr>
        <w:spacing w:line="480" w:lineRule="exact"/>
        <w:ind w:firstLine="420" w:firstLineChars="200"/>
        <w:rPr>
          <w:rFonts w:ascii="宋体" w:hAnsi="宋体"/>
          <w:color w:val="000000"/>
          <w:szCs w:val="21"/>
        </w:rPr>
      </w:pPr>
      <w:r>
        <w:rPr>
          <w:rFonts w:hint="eastAsia" w:ascii="宋体" w:hAnsi="宋体"/>
          <w:color w:val="000000"/>
          <w:szCs w:val="21"/>
        </w:rPr>
        <w:t>总评成绩=平时成绩*</w:t>
      </w:r>
      <w:r>
        <w:rPr>
          <w:rFonts w:ascii="宋体" w:hAnsi="宋体"/>
          <w:color w:val="000000"/>
          <w:szCs w:val="21"/>
        </w:rPr>
        <w:t>4</w:t>
      </w:r>
      <w:r>
        <w:rPr>
          <w:rFonts w:hint="eastAsia" w:ascii="宋体" w:hAnsi="宋体"/>
          <w:color w:val="000000"/>
          <w:szCs w:val="21"/>
        </w:rPr>
        <w:t>0%</w:t>
      </w:r>
      <w:r>
        <w:rPr>
          <w:rFonts w:ascii="宋体" w:hAnsi="宋体"/>
          <w:color w:val="000000"/>
          <w:szCs w:val="21"/>
        </w:rPr>
        <w:t>+</w:t>
      </w:r>
      <w:r>
        <w:rPr>
          <w:rFonts w:hint="eastAsia" w:ascii="宋体" w:hAnsi="宋体"/>
          <w:color w:val="000000"/>
          <w:szCs w:val="21"/>
        </w:rPr>
        <w:t>期末卷面成绩*</w:t>
      </w:r>
      <w:r>
        <w:rPr>
          <w:rFonts w:ascii="宋体" w:hAnsi="宋体"/>
          <w:color w:val="000000"/>
          <w:szCs w:val="21"/>
        </w:rPr>
        <w:t>6</w:t>
      </w:r>
      <w:r>
        <w:rPr>
          <w:rFonts w:hint="eastAsia" w:ascii="宋体" w:hAnsi="宋体"/>
          <w:color w:val="000000"/>
          <w:szCs w:val="21"/>
        </w:rPr>
        <w:t>0%</w:t>
      </w:r>
    </w:p>
    <w:p>
      <w:pPr>
        <w:spacing w:line="480" w:lineRule="exact"/>
        <w:ind w:firstLine="420" w:firstLineChars="200"/>
        <w:rPr>
          <w:rFonts w:ascii="宋体" w:hAnsi="宋体"/>
          <w:color w:val="000000"/>
          <w:szCs w:val="21"/>
        </w:rPr>
      </w:pPr>
      <w:r>
        <w:rPr>
          <w:rFonts w:hint="eastAsia" w:ascii="宋体" w:hAnsi="宋体"/>
          <w:color w:val="000000"/>
          <w:szCs w:val="21"/>
        </w:rPr>
        <w:t>其中,</w:t>
      </w:r>
    </w:p>
    <w:p>
      <w:pPr>
        <w:spacing w:line="480" w:lineRule="exact"/>
        <w:ind w:firstLine="420" w:firstLineChars="200"/>
        <w:rPr>
          <w:rFonts w:ascii="宋体" w:hAnsi="宋体"/>
          <w:color w:val="000000"/>
          <w:szCs w:val="21"/>
        </w:rPr>
      </w:pPr>
      <w:r>
        <w:rPr>
          <w:rFonts w:hint="eastAsia" w:ascii="宋体" w:hAnsi="宋体"/>
          <w:color w:val="000000"/>
          <w:szCs w:val="21"/>
        </w:rPr>
        <w:t>平时成绩由出勤、课堂表现、课后作业等</w:t>
      </w:r>
      <w:r>
        <w:rPr>
          <w:rFonts w:ascii="宋体" w:hAnsi="宋体"/>
          <w:color w:val="000000"/>
          <w:szCs w:val="21"/>
        </w:rPr>
        <w:t>5</w:t>
      </w:r>
      <w:r>
        <w:rPr>
          <w:rFonts w:hint="eastAsia" w:ascii="宋体" w:hAnsi="宋体"/>
          <w:color w:val="000000"/>
          <w:szCs w:val="21"/>
        </w:rPr>
        <w:t>次成绩构成，每次占比</w:t>
      </w:r>
      <w:r>
        <w:rPr>
          <w:rFonts w:ascii="宋体" w:hAnsi="宋体"/>
          <w:color w:val="000000"/>
          <w:szCs w:val="21"/>
        </w:rPr>
        <w:t>20</w:t>
      </w:r>
      <w:r>
        <w:rPr>
          <w:rFonts w:hint="eastAsia" w:ascii="宋体" w:hAnsi="宋体"/>
          <w:color w:val="000000"/>
          <w:szCs w:val="21"/>
        </w:rPr>
        <w:t>%；</w:t>
      </w:r>
    </w:p>
    <w:p>
      <w:pPr>
        <w:spacing w:line="480" w:lineRule="exact"/>
        <w:ind w:firstLine="420" w:firstLineChars="200"/>
        <w:rPr>
          <w:rFonts w:ascii="宋体" w:hAnsi="宋体"/>
          <w:color w:val="000000"/>
          <w:szCs w:val="21"/>
        </w:rPr>
      </w:pPr>
      <w:r>
        <w:rPr>
          <w:rFonts w:hint="eastAsia" w:ascii="宋体" w:hAnsi="宋体"/>
          <w:color w:val="000000"/>
          <w:szCs w:val="21"/>
        </w:rPr>
        <w:t>期末考核形式为闭卷书面考试。</w:t>
      </w:r>
    </w:p>
    <w:p>
      <w:pPr>
        <w:pStyle w:val="17"/>
        <w:spacing w:before="156" w:after="156"/>
        <w:ind w:firstLine="480"/>
      </w:pPr>
      <w:r>
        <w:rPr>
          <w:rFonts w:hint="eastAsia"/>
        </w:rPr>
        <w:t>六、学术诚信规定</w:t>
      </w:r>
    </w:p>
    <w:p>
      <w:pPr>
        <w:spacing w:afterLines="50" w:line="480" w:lineRule="exact"/>
        <w:ind w:firstLine="420" w:firstLineChars="200"/>
        <w:rPr>
          <w:rFonts w:ascii="宋体" w:hAnsi="宋体" w:eastAsia="宋体" w:cs="宋体"/>
          <w:szCs w:val="21"/>
        </w:rPr>
      </w:pPr>
      <w:r>
        <w:rPr>
          <w:rFonts w:hint="eastAsia" w:ascii="宋体" w:hAnsi="宋体" w:eastAsia="宋体" w:cs="宋体"/>
          <w:szCs w:val="21"/>
        </w:rPr>
        <w:t>（一）</w:t>
      </w:r>
      <w:r>
        <w:rPr>
          <w:rFonts w:ascii="宋体" w:hAnsi="宋体" w:eastAsia="宋体" w:cs="宋体"/>
          <w:szCs w:val="21"/>
        </w:rPr>
        <w:t>学术诚信行为要求：</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1.学生在课程学习过程中应以个人的努力获得真实的学业成果，不接受他人不恰当的帮助，亦不给予他人不恰当的帮助。</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2.学生在作业环节中应按照任课教师的要求完成；学生作业环节的不诚信行为包括：</w:t>
      </w:r>
      <w:r>
        <w:rPr>
          <w:rFonts w:ascii="宋体" w:hAnsi="宋体" w:eastAsia="宋体" w:cs="宋体"/>
          <w:szCs w:val="21"/>
        </w:rPr>
        <w:br w:type="textWrapping"/>
      </w:r>
      <w:r>
        <w:rPr>
          <w:rFonts w:hint="eastAsia" w:ascii="宋体" w:hAnsi="宋体" w:eastAsia="宋体" w:cs="宋体"/>
          <w:szCs w:val="21"/>
        </w:rPr>
        <w:t xml:space="preserve">   （1）</w:t>
      </w:r>
      <w:r>
        <w:rPr>
          <w:rFonts w:ascii="宋体" w:hAnsi="宋体" w:eastAsia="宋体" w:cs="宋体"/>
          <w:szCs w:val="21"/>
        </w:rPr>
        <w:t>篡改或抄袭他人作业；</w:t>
      </w:r>
      <w:r>
        <w:rPr>
          <w:rFonts w:ascii="宋体" w:hAnsi="宋体" w:eastAsia="宋体" w:cs="宋体"/>
          <w:szCs w:val="21"/>
        </w:rPr>
        <w:br w:type="textWrapping"/>
      </w:r>
      <w:r>
        <w:rPr>
          <w:rFonts w:hint="eastAsia" w:ascii="宋体" w:hAnsi="宋体" w:eastAsia="宋体" w:cs="宋体"/>
          <w:szCs w:val="21"/>
        </w:rPr>
        <w:t xml:space="preserve">   （2）</w:t>
      </w:r>
      <w:r>
        <w:rPr>
          <w:rFonts w:ascii="宋体" w:hAnsi="宋体" w:eastAsia="宋体" w:cs="宋体"/>
          <w:szCs w:val="21"/>
        </w:rPr>
        <w:t>由他人代替或代替他人完成作业；</w:t>
      </w:r>
      <w:r>
        <w:rPr>
          <w:rFonts w:ascii="宋体" w:hAnsi="宋体" w:eastAsia="宋体" w:cs="宋体"/>
          <w:szCs w:val="21"/>
        </w:rPr>
        <w:br w:type="textWrapping"/>
      </w:r>
      <w:r>
        <w:rPr>
          <w:rFonts w:hint="eastAsia" w:ascii="宋体" w:hAnsi="宋体" w:eastAsia="宋体" w:cs="宋体"/>
          <w:szCs w:val="21"/>
        </w:rPr>
        <w:t xml:space="preserve">   （3）</w:t>
      </w:r>
      <w:r>
        <w:rPr>
          <w:rFonts w:ascii="宋体" w:hAnsi="宋体" w:eastAsia="宋体" w:cs="宋体"/>
          <w:szCs w:val="21"/>
        </w:rPr>
        <w:t>除上述行为之外的其他不诚信行为。</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3.学生在考试环节中应严格遵守《南京晓庄学院考试管理规定》和《南京晓庄学院考场纪律》等相关规定。</w:t>
      </w:r>
      <w:r>
        <w:rPr>
          <w:rFonts w:ascii="宋体" w:hAnsi="宋体" w:eastAsia="宋体" w:cs="宋体"/>
          <w:szCs w:val="21"/>
        </w:rPr>
        <w:br w:type="textWrapping"/>
      </w:r>
      <w:r>
        <w:rPr>
          <w:rFonts w:hint="eastAsia" w:ascii="宋体" w:hAnsi="宋体" w:eastAsia="宋体" w:cs="宋体"/>
          <w:szCs w:val="21"/>
        </w:rPr>
        <w:t xml:space="preserve">    （二）</w:t>
      </w:r>
      <w:r>
        <w:rPr>
          <w:rFonts w:ascii="宋体" w:hAnsi="宋体" w:eastAsia="宋体" w:cs="宋体"/>
          <w:szCs w:val="21"/>
        </w:rPr>
        <w:t>处理规则：</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1.学生在作业等教学环节中出现不诚信行为，对该考核环节的成绩作零分处理；对在同一门课程教学过程中出现两次及以上不诚信行为的，对该课程成绩作零分处理。</w:t>
      </w:r>
    </w:p>
    <w:p>
      <w:pPr>
        <w:spacing w:line="480" w:lineRule="exact"/>
        <w:ind w:firstLine="420" w:firstLineChars="200"/>
        <w:rPr>
          <w:rFonts w:eastAsia="黑体"/>
          <w:color w:val="000000"/>
          <w:szCs w:val="21"/>
        </w:rPr>
      </w:pPr>
      <w:r>
        <w:rPr>
          <w:rFonts w:ascii="宋体" w:hAnsi="宋体" w:eastAsia="宋体" w:cs="宋体"/>
          <w:szCs w:val="21"/>
        </w:rPr>
        <w:t>2.对于学生在考试环节中出现不诚信行为的，经核定后按照《南京晓庄学院学生纪律处分规定》进行处理。</w:t>
      </w:r>
    </w:p>
    <w:p>
      <w:pPr>
        <w:pStyle w:val="17"/>
        <w:numPr>
          <w:ilvl w:val="0"/>
          <w:numId w:val="21"/>
        </w:numPr>
        <w:spacing w:before="156" w:after="156"/>
        <w:ind w:firstLine="480"/>
      </w:pPr>
      <w:r>
        <w:rPr>
          <w:rFonts w:hint="eastAsia"/>
        </w:rPr>
        <w:t>教材和参考书</w:t>
      </w:r>
    </w:p>
    <w:p>
      <w:pPr>
        <w:numPr>
          <w:ilvl w:val="0"/>
          <w:numId w:val="22"/>
        </w:numPr>
        <w:spacing w:line="480" w:lineRule="atLeast"/>
        <w:ind w:firstLine="420" w:firstLineChars="200"/>
        <w:rPr>
          <w:szCs w:val="21"/>
        </w:rPr>
      </w:pPr>
      <w:r>
        <w:rPr>
          <w:rFonts w:hint="eastAsia"/>
          <w:szCs w:val="21"/>
        </w:rPr>
        <w:t>陈庆云：《公共政策分析》，北京大学出版社，2011年版。</w:t>
      </w:r>
    </w:p>
    <w:p>
      <w:pPr>
        <w:numPr>
          <w:ilvl w:val="0"/>
          <w:numId w:val="22"/>
        </w:numPr>
        <w:spacing w:line="480" w:lineRule="atLeast"/>
        <w:ind w:firstLine="420" w:firstLineChars="200"/>
        <w:rPr>
          <w:rFonts w:ascii="宋体" w:hAnsi="宋体"/>
          <w:szCs w:val="21"/>
        </w:rPr>
      </w:pPr>
      <w:r>
        <w:rPr>
          <w:rFonts w:hint="eastAsia"/>
          <w:szCs w:val="21"/>
        </w:rPr>
        <w:t>谢明：《公共政策导论》，中国人民大学出版社，2015年版。</w:t>
      </w:r>
    </w:p>
    <w:p>
      <w:pPr>
        <w:spacing w:line="400" w:lineRule="atLeast"/>
        <w:rPr>
          <w:rFonts w:ascii="宋体" w:hAnsi="宋体"/>
          <w:szCs w:val="21"/>
        </w:rPr>
      </w:pPr>
    </w:p>
    <w:p>
      <w:pPr>
        <w:spacing w:line="400" w:lineRule="atLeast"/>
        <w:rPr>
          <w:rFonts w:ascii="宋体" w:hAnsi="宋体"/>
          <w:szCs w:val="21"/>
        </w:rPr>
      </w:pPr>
    </w:p>
    <w:p>
      <w:pPr>
        <w:spacing w:line="400" w:lineRule="atLeast"/>
        <w:ind w:right="105" w:rightChars="50"/>
        <w:jc w:val="right"/>
        <w:rPr>
          <w:rFonts w:ascii="宋体" w:hAnsi="宋体" w:eastAsia="宋体"/>
          <w:szCs w:val="21"/>
        </w:rPr>
      </w:pPr>
      <w:r>
        <w:rPr>
          <w:rFonts w:hint="eastAsia" w:ascii="宋体" w:hAnsi="宋体"/>
          <w:szCs w:val="21"/>
        </w:rPr>
        <w:t>制定者： 陈泉辛</w:t>
      </w:r>
    </w:p>
    <w:p>
      <w:pPr>
        <w:wordWrap w:val="0"/>
        <w:spacing w:line="440" w:lineRule="exact"/>
        <w:ind w:right="105" w:rightChars="50"/>
        <w:jc w:val="right"/>
        <w:rPr>
          <w:rFonts w:ascii="宋体" w:hAnsi="宋体"/>
          <w:szCs w:val="21"/>
        </w:rPr>
      </w:pPr>
      <w:r>
        <w:rPr>
          <w:rFonts w:hint="eastAsia" w:ascii="宋体" w:hAnsi="宋体"/>
          <w:szCs w:val="21"/>
        </w:rPr>
        <w:t>课程负责人：陈泉辛</w:t>
      </w:r>
    </w:p>
    <w:p>
      <w:pPr>
        <w:wordWrap w:val="0"/>
        <w:spacing w:line="440" w:lineRule="exact"/>
        <w:ind w:right="105" w:rightChars="50"/>
        <w:jc w:val="right"/>
        <w:rPr>
          <w:rFonts w:ascii="宋体" w:hAnsi="宋体" w:eastAsia="宋体"/>
          <w:szCs w:val="21"/>
        </w:rPr>
      </w:pPr>
      <w:r>
        <w:rPr>
          <w:rFonts w:hint="eastAsia" w:ascii="宋体" w:hAnsi="宋体"/>
          <w:szCs w:val="21"/>
        </w:rPr>
        <w:t>专业负责人：高振杨</w:t>
      </w:r>
    </w:p>
    <w:p>
      <w:pPr>
        <w:spacing w:line="440" w:lineRule="exact"/>
        <w:ind w:right="105" w:rightChars="50"/>
        <w:jc w:val="right"/>
        <w:rPr>
          <w:rFonts w:hint="eastAsia" w:ascii="宋体" w:hAnsi="宋体"/>
          <w:szCs w:val="21"/>
        </w:rPr>
      </w:pPr>
      <w:r>
        <w:rPr>
          <w:rFonts w:hint="eastAsia" w:ascii="宋体" w:hAnsi="宋体"/>
          <w:szCs w:val="21"/>
        </w:rPr>
        <w:t>教学院长：谢吉晨</w:t>
      </w:r>
    </w:p>
    <w:p>
      <w:pPr>
        <w:spacing w:line="440" w:lineRule="exact"/>
        <w:ind w:right="105" w:rightChars="50"/>
        <w:jc w:val="right"/>
        <w:rPr>
          <w:rFonts w:hint="eastAsia" w:ascii="宋体" w:hAnsi="宋体"/>
          <w:szCs w:val="21"/>
        </w:rPr>
      </w:pPr>
    </w:p>
    <w:p>
      <w:pPr>
        <w:spacing w:line="440" w:lineRule="exact"/>
        <w:ind w:right="105" w:rightChars="50"/>
        <w:jc w:val="right"/>
        <w:rPr>
          <w:rFonts w:hint="eastAsia" w:ascii="宋体" w:hAnsi="宋体"/>
          <w:szCs w:val="21"/>
        </w:rPr>
        <w:sectPr>
          <w:headerReference r:id="rId14" w:type="default"/>
          <w:pgSz w:w="11906" w:h="16838"/>
          <w:pgMar w:top="1440" w:right="1800" w:bottom="1440" w:left="1800" w:header="851" w:footer="992" w:gutter="0"/>
          <w:cols w:space="425" w:num="1"/>
          <w:docGrid w:type="lines" w:linePitch="312" w:charSpace="0"/>
        </w:sect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年10月21 日</w:t>
      </w:r>
    </w:p>
    <w:p>
      <w:pPr>
        <w:pStyle w:val="19"/>
        <w:bidi w:val="0"/>
      </w:pPr>
      <w:bookmarkStart w:id="13" w:name="_Toc29073"/>
      <w:r>
        <w:rPr>
          <w:rFonts w:hint="eastAsia"/>
        </w:rPr>
        <w:t>商学院行政管理专业《行政法学》课程大纲</w:t>
      </w:r>
      <w:bookmarkEnd w:id="13"/>
    </w:p>
    <w:p>
      <w:pPr>
        <w:pStyle w:val="17"/>
        <w:spacing w:before="156" w:after="156"/>
        <w:ind w:firstLine="48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eastAsia="黑体"/>
          <w:sz w:val="24"/>
        </w:rPr>
        <w:t xml:space="preserve">  </w:t>
      </w:r>
      <w:r>
        <w:rPr>
          <w:rFonts w:hint="eastAsia" w:eastAsia="黑体"/>
          <w:sz w:val="24"/>
        </w:rPr>
        <w:t>行政法学</w:t>
      </w:r>
      <w:r>
        <w:rPr>
          <w:rFonts w:eastAsia="黑体"/>
          <w:sz w:val="24"/>
        </w:rPr>
        <w:t xml:space="preserve"> </w:t>
      </w:r>
      <w:r>
        <w:rPr>
          <w:rFonts w:hint="eastAsia" w:cs="宋体"/>
        </w:rPr>
        <w:t>（英文名称：</w:t>
      </w:r>
      <w:r>
        <w:t xml:space="preserve"> </w:t>
      </w:r>
      <w:r>
        <w:rPr>
          <w:rFonts w:hint="eastAsia"/>
        </w:rPr>
        <w:t>A</w:t>
      </w:r>
      <w:r>
        <w:t>dministrative</w:t>
      </w:r>
      <w:r>
        <w:rPr>
          <w:rFonts w:hint="eastAsia"/>
        </w:rPr>
        <w:t xml:space="preserve"> Law</w:t>
      </w:r>
      <w:r>
        <w:t xml:space="preserve"> </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eastAsia="黑体"/>
          <w:sz w:val="24"/>
        </w:rPr>
        <w:t xml:space="preserve">  </w:t>
      </w:r>
      <w:r>
        <w:rPr>
          <w:rFonts w:hint="eastAsia" w:eastAsia="黑体"/>
          <w:sz w:val="24"/>
        </w:rPr>
        <w:t>00405033</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 xml:space="preserve">学分数：    </w:t>
      </w:r>
      <w:r>
        <w:rPr>
          <w:rFonts w:hint="eastAsia" w:eastAsia="黑体"/>
          <w:sz w:val="24"/>
        </w:rPr>
        <w:t>3</w:t>
      </w:r>
      <w:r>
        <w:rPr>
          <w:rFonts w:eastAsia="黑体"/>
          <w:sz w:val="24"/>
        </w:rPr>
        <w:t xml:space="preserve">  </w:t>
      </w:r>
      <w:r>
        <w:rPr>
          <w:rFonts w:hint="eastAsia" w:ascii="宋体" w:hAnsi="宋体"/>
          <w:szCs w:val="21"/>
        </w:rPr>
        <w:t xml:space="preserve">（其中讲授学分：3     实践学分: </w:t>
      </w:r>
      <w:r>
        <w:rPr>
          <w:rFonts w:ascii="宋体" w:hAnsi="宋体"/>
          <w:szCs w:val="21"/>
        </w:rPr>
        <w:t xml:space="preserve"> </w:t>
      </w:r>
      <w:r>
        <w:rPr>
          <w:rFonts w:hint="eastAsia" w:ascii="宋体" w:hAnsi="宋体"/>
          <w:szCs w:val="21"/>
        </w:rPr>
        <w:t xml:space="preserve"> 0 ）</w:t>
      </w:r>
    </w:p>
    <w:p>
      <w:pPr>
        <w:spacing w:line="480" w:lineRule="exact"/>
        <w:ind w:firstLine="480" w:firstLineChars="200"/>
        <w:rPr>
          <w:rFonts w:ascii="宋体" w:hAnsi="宋体"/>
          <w:szCs w:val="21"/>
        </w:rPr>
      </w:pPr>
      <w:r>
        <w:rPr>
          <w:rFonts w:hint="eastAsia" w:eastAsia="黑体" w:cs="黑体"/>
          <w:sz w:val="24"/>
        </w:rPr>
        <w:t>学时：      48</w:t>
      </w:r>
      <w:r>
        <w:t xml:space="preserve"> </w:t>
      </w:r>
      <w:r>
        <w:rPr>
          <w:rFonts w:hint="eastAsia" w:ascii="宋体" w:hAnsi="宋体"/>
          <w:szCs w:val="21"/>
        </w:rPr>
        <w:t>（其中讲授学时：48    实践学时: 0</w:t>
      </w:r>
      <w:r>
        <w:rPr>
          <w:rFonts w:ascii="宋体" w:hAnsi="宋体"/>
          <w:szCs w:val="21"/>
        </w:rPr>
        <w:t xml:space="preserve"> </w:t>
      </w:r>
      <w:r>
        <w:rPr>
          <w:rFonts w:hint="eastAsia" w:ascii="宋体" w:hAnsi="宋体"/>
          <w:szCs w:val="21"/>
        </w:rPr>
        <w:t>）</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w:t>
      </w:r>
      <w:r>
        <w:rPr>
          <w:rFonts w:eastAsia="黑体"/>
          <w:sz w:val="24"/>
        </w:rPr>
        <w:t xml:space="preserve"> </w:t>
      </w:r>
      <w:r>
        <w:rPr>
          <w:rFonts w:hint="eastAsia" w:eastAsia="黑体"/>
          <w:sz w:val="24"/>
        </w:rPr>
        <w:t xml:space="preserve"> 孙远辉</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  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  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  思想道德修养与法律基础、公共行政学</w:t>
      </w:r>
    </w:p>
    <w:p>
      <w:pPr>
        <w:adjustRightInd w:val="0"/>
        <w:snapToGrid w:val="0"/>
        <w:spacing w:line="480" w:lineRule="exact"/>
        <w:ind w:firstLine="480" w:firstLineChars="200"/>
      </w:pPr>
      <w:r>
        <w:rPr>
          <w:rFonts w:hint="eastAsia" w:eastAsia="黑体" w:cs="黑体"/>
          <w:sz w:val="24"/>
        </w:rPr>
        <w:t>课程类别：  专业基础课</w:t>
      </w:r>
    </w:p>
    <w:p>
      <w:pPr>
        <w:pStyle w:val="17"/>
        <w:spacing w:before="156" w:after="156"/>
        <w:ind w:firstLine="480"/>
      </w:pPr>
      <w:r>
        <w:rPr>
          <w:rFonts w:hint="eastAsia"/>
        </w:rPr>
        <w:t>二、课程说明</w:t>
      </w:r>
    </w:p>
    <w:p>
      <w:pPr>
        <w:spacing w:afterLines="50" w:line="480" w:lineRule="exact"/>
        <w:ind w:firstLine="420" w:firstLineChars="200"/>
        <w:rPr>
          <w:bCs/>
          <w:color w:val="000000"/>
          <w:szCs w:val="21"/>
        </w:rPr>
      </w:pPr>
      <w:r>
        <w:rPr>
          <w:rFonts w:hint="eastAsia"/>
          <w:bCs/>
          <w:color w:val="000000"/>
          <w:szCs w:val="21"/>
        </w:rPr>
        <w:t>《行政法学》是法学专业学科体系中一门既有理论性又有实践性的课程，具有专业课的性质。行政法学是研究行政法的科学。行政法是国家重要的部门法之一，是调整行政关系以及在此基础上产生的监督行政关系的法律规范和原则的总称。</w:t>
      </w:r>
    </w:p>
    <w:p>
      <w:pPr>
        <w:pStyle w:val="17"/>
        <w:spacing w:before="156" w:after="156"/>
        <w:ind w:firstLine="480"/>
      </w:pPr>
      <w:r>
        <w:rPr>
          <w:rFonts w:hint="eastAsia"/>
        </w:rPr>
        <w:t>三、课程性质与课程目标</w:t>
      </w:r>
    </w:p>
    <w:p>
      <w:pPr>
        <w:spacing w:line="480" w:lineRule="exact"/>
        <w:ind w:firstLine="420" w:firstLineChars="200"/>
        <w:rPr>
          <w:rFonts w:ascii="宋体" w:hAnsi="宋体"/>
          <w:szCs w:val="21"/>
        </w:rPr>
      </w:pPr>
      <w:r>
        <w:rPr>
          <w:rFonts w:hint="eastAsia" w:ascii="宋体" w:hAnsi="宋体"/>
          <w:szCs w:val="21"/>
        </w:rPr>
        <w:t>（一）课程性质</w:t>
      </w:r>
    </w:p>
    <w:p>
      <w:pPr>
        <w:spacing w:line="480" w:lineRule="exact"/>
        <w:ind w:firstLine="420" w:firstLineChars="200"/>
        <w:rPr>
          <w:rFonts w:ascii="宋体" w:hAnsi="宋体"/>
          <w:szCs w:val="21"/>
        </w:rPr>
      </w:pPr>
      <w:r>
        <w:rPr>
          <w:rFonts w:hint="eastAsia" w:ascii="宋体" w:hAnsi="宋体"/>
          <w:szCs w:val="21"/>
        </w:rPr>
        <w:t>行政法规定着国家行政机关的组织、职责权限、活动原则、管理制度和工作程序，以此来调整国家和各种行政机关之间，以及国家行政机关同其他国家机关、企业事业单位、社会团体和公民之间发生的社会关系。</w:t>
      </w:r>
    </w:p>
    <w:p>
      <w:pPr>
        <w:spacing w:line="480" w:lineRule="exact"/>
        <w:ind w:firstLine="420" w:firstLineChars="200"/>
        <w:rPr>
          <w:rFonts w:ascii="宋体" w:hAnsi="宋体"/>
          <w:szCs w:val="21"/>
        </w:rPr>
      </w:pPr>
      <w:r>
        <w:rPr>
          <w:rFonts w:hint="eastAsia" w:ascii="宋体" w:hAnsi="宋体"/>
          <w:szCs w:val="21"/>
        </w:rPr>
        <w:t>（二）课程目标</w:t>
      </w:r>
    </w:p>
    <w:p>
      <w:pPr>
        <w:spacing w:line="480" w:lineRule="exact"/>
        <w:ind w:firstLine="420" w:firstLineChars="200"/>
        <w:rPr>
          <w:rFonts w:ascii="宋体" w:hAnsi="宋体" w:eastAsia="宋体"/>
          <w:szCs w:val="21"/>
        </w:rPr>
      </w:pPr>
      <w:r>
        <w:rPr>
          <w:rFonts w:hint="eastAsia" w:ascii="宋体" w:hAnsi="宋体"/>
          <w:szCs w:val="21"/>
        </w:rPr>
        <w:t>课程</w:t>
      </w:r>
      <w:r>
        <w:rPr>
          <w:rFonts w:ascii="宋体" w:hAnsi="宋体"/>
          <w:szCs w:val="21"/>
        </w:rPr>
        <w:t>目标1</w:t>
      </w:r>
      <w:r>
        <w:rPr>
          <w:rFonts w:hint="eastAsia" w:ascii="宋体" w:hAnsi="宋体"/>
          <w:szCs w:val="21"/>
        </w:rPr>
        <w:t>：学生通过学习行政法学，了解行政法学的基本原理，熟悉并系统掌握行政法律主体、行政行为、具体行政行为、抽象行政行为、行政合同、行政处罚、行政许可、行政程序、行政违法、行政责任、行政复议、行政赔偿等行政法的基本知识。</w:t>
      </w:r>
      <w:r>
        <w:rPr>
          <w:rFonts w:hint="eastAsia" w:ascii="宋体" w:hAnsi="宋体" w:eastAsia="宋体" w:cs="宋体"/>
          <w:bCs/>
          <w:color w:val="000000"/>
          <w:szCs w:val="21"/>
        </w:rPr>
        <w:t>符合毕业要求第5、6、9、10条。</w:t>
      </w:r>
    </w:p>
    <w:p>
      <w:pPr>
        <w:spacing w:line="480" w:lineRule="exact"/>
        <w:ind w:firstLine="420" w:firstLineChars="200"/>
        <w:rPr>
          <w:rFonts w:ascii="宋体" w:hAnsi="宋体"/>
          <w:szCs w:val="21"/>
        </w:rPr>
      </w:pPr>
      <w:r>
        <w:rPr>
          <w:rFonts w:hint="eastAsia" w:ascii="宋体" w:hAnsi="宋体"/>
          <w:szCs w:val="21"/>
        </w:rPr>
        <w:t>课程</w:t>
      </w:r>
      <w:r>
        <w:rPr>
          <w:rFonts w:ascii="宋体" w:hAnsi="宋体"/>
          <w:szCs w:val="21"/>
        </w:rPr>
        <w:t>目标</w:t>
      </w:r>
      <w:r>
        <w:rPr>
          <w:rFonts w:hint="eastAsia" w:ascii="宋体" w:hAnsi="宋体"/>
          <w:szCs w:val="21"/>
        </w:rPr>
        <w:t>2：通过对本课程的学习，培养学生运用行政法的理论分析和解决实际问题的能力，学生能把握新经济常态的行政法治规律，树立“依法行政”、“正当程序”的思想，系统掌握行政法的理论，并具备一定的运用行政法的能力。</w:t>
      </w:r>
      <w:r>
        <w:rPr>
          <w:rFonts w:hint="eastAsia" w:ascii="宋体" w:hAnsi="宋体" w:eastAsia="宋体" w:cs="宋体"/>
          <w:bCs/>
          <w:color w:val="000000"/>
          <w:szCs w:val="21"/>
        </w:rPr>
        <w:t>符合毕业要求第1、2、8、11、12条。</w:t>
      </w:r>
    </w:p>
    <w:p>
      <w:pPr>
        <w:spacing w:line="480" w:lineRule="exact"/>
        <w:ind w:firstLine="420" w:firstLineChars="200"/>
        <w:rPr>
          <w:rFonts w:ascii="宋体" w:hAnsi="宋体"/>
          <w:szCs w:val="21"/>
        </w:rPr>
      </w:pPr>
      <w:r>
        <w:rPr>
          <w:rFonts w:hint="eastAsia" w:ascii="宋体" w:hAnsi="宋体"/>
          <w:szCs w:val="21"/>
        </w:rPr>
        <w:t>课程</w:t>
      </w:r>
      <w:r>
        <w:rPr>
          <w:rFonts w:ascii="宋体" w:hAnsi="宋体"/>
          <w:szCs w:val="21"/>
        </w:rPr>
        <w:t>目标</w:t>
      </w:r>
      <w:r>
        <w:rPr>
          <w:rFonts w:hint="eastAsia" w:ascii="宋体" w:hAnsi="宋体"/>
          <w:szCs w:val="21"/>
        </w:rPr>
        <w:t>3：</w:t>
      </w:r>
      <w:r>
        <w:rPr>
          <w:rFonts w:ascii="宋体" w:hAnsi="宋体"/>
          <w:szCs w:val="21"/>
        </w:rPr>
        <w:t>通过对本课程的学习，可以使</w:t>
      </w:r>
      <w:r>
        <w:rPr>
          <w:rFonts w:hint="eastAsia" w:ascii="宋体" w:hAnsi="宋体"/>
          <w:szCs w:val="21"/>
        </w:rPr>
        <w:t>学生</w:t>
      </w:r>
      <w:r>
        <w:rPr>
          <w:rFonts w:ascii="宋体" w:hAnsi="宋体"/>
          <w:szCs w:val="21"/>
        </w:rPr>
        <w:t>进一步培养和提高</w:t>
      </w:r>
      <w:r>
        <w:rPr>
          <w:rFonts w:hint="eastAsia" w:ascii="宋体" w:hAnsi="宋体"/>
          <w:szCs w:val="21"/>
        </w:rPr>
        <w:t>对行政法</w:t>
      </w:r>
      <w:r>
        <w:rPr>
          <w:rFonts w:ascii="宋体" w:hAnsi="宋体"/>
          <w:szCs w:val="21"/>
        </w:rPr>
        <w:t>的认识水平，以适应</w:t>
      </w:r>
      <w:r>
        <w:rPr>
          <w:rFonts w:hint="eastAsia" w:ascii="宋体" w:hAnsi="宋体"/>
          <w:szCs w:val="21"/>
        </w:rPr>
        <w:t>未来工作实践中</w:t>
      </w:r>
      <w:r>
        <w:rPr>
          <w:rFonts w:ascii="宋体" w:hAnsi="宋体"/>
          <w:szCs w:val="21"/>
        </w:rPr>
        <w:t>的需要。</w:t>
      </w:r>
      <w:r>
        <w:rPr>
          <w:rFonts w:hint="eastAsia" w:ascii="宋体" w:hAnsi="宋体" w:eastAsia="宋体" w:cs="宋体"/>
          <w:bCs/>
          <w:color w:val="000000"/>
          <w:szCs w:val="21"/>
        </w:rPr>
        <w:t>符合毕业要求第3、4、7条。</w:t>
      </w:r>
    </w:p>
    <w:p>
      <w:pPr>
        <w:pStyle w:val="17"/>
        <w:spacing w:before="156" w:after="156"/>
        <w:ind w:firstLine="480"/>
      </w:pPr>
      <w:r>
        <w:rPr>
          <w:rFonts w:hint="eastAsia"/>
        </w:rPr>
        <w:t>四、教学内容、基本要求与学时分配</w:t>
      </w:r>
    </w:p>
    <w:tbl>
      <w:tblPr>
        <w:tblStyle w:val="13"/>
        <w:tblW w:w="8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400"/>
        <w:gridCol w:w="4010"/>
        <w:gridCol w:w="550"/>
        <w:gridCol w:w="88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adjustRightInd w:val="0"/>
              <w:snapToGrid w:val="0"/>
              <w:spacing w:line="300" w:lineRule="auto"/>
              <w:jc w:val="center"/>
              <w:rPr>
                <w:rFonts w:eastAsia="黑体"/>
                <w:b/>
                <w:bCs/>
                <w:color w:val="000000"/>
                <w:sz w:val="24"/>
              </w:rPr>
            </w:pPr>
            <w:r>
              <w:rPr>
                <w:rFonts w:hint="eastAsia" w:ascii="宋体" w:hAnsi="宋体" w:cs="宋体"/>
                <w:b/>
                <w:sz w:val="24"/>
              </w:rPr>
              <w:t>序号</w:t>
            </w:r>
          </w:p>
        </w:tc>
        <w:tc>
          <w:tcPr>
            <w:tcW w:w="1400" w:type="dxa"/>
            <w:vAlign w:val="center"/>
          </w:tcPr>
          <w:p>
            <w:pPr>
              <w:adjustRightInd w:val="0"/>
              <w:snapToGrid w:val="0"/>
              <w:spacing w:line="300" w:lineRule="auto"/>
              <w:jc w:val="center"/>
              <w:rPr>
                <w:rFonts w:eastAsia="黑体"/>
                <w:b/>
                <w:bCs/>
                <w:color w:val="000000"/>
                <w:sz w:val="24"/>
              </w:rPr>
            </w:pPr>
            <w:r>
              <w:rPr>
                <w:rFonts w:hint="eastAsia" w:ascii="宋体" w:hAnsi="宋体" w:cs="宋体"/>
                <w:b/>
                <w:sz w:val="24"/>
              </w:rPr>
              <w:t>教学内容</w:t>
            </w:r>
          </w:p>
        </w:tc>
        <w:tc>
          <w:tcPr>
            <w:tcW w:w="4010" w:type="dxa"/>
            <w:vAlign w:val="center"/>
          </w:tcPr>
          <w:p>
            <w:pPr>
              <w:adjustRightInd w:val="0"/>
              <w:snapToGrid w:val="0"/>
              <w:spacing w:line="300" w:lineRule="auto"/>
              <w:jc w:val="center"/>
              <w:rPr>
                <w:rFonts w:eastAsia="黑体"/>
                <w:b/>
                <w:bCs/>
                <w:color w:val="000000"/>
                <w:sz w:val="24"/>
              </w:rPr>
            </w:pPr>
            <w:r>
              <w:rPr>
                <w:rFonts w:hint="eastAsia" w:ascii="宋体" w:hAnsi="宋体" w:cs="宋体"/>
                <w:b/>
                <w:sz w:val="24"/>
              </w:rPr>
              <w:t>教学目的和要求</w:t>
            </w:r>
          </w:p>
        </w:tc>
        <w:tc>
          <w:tcPr>
            <w:tcW w:w="550" w:type="dxa"/>
            <w:vAlign w:val="center"/>
          </w:tcPr>
          <w:p>
            <w:pPr>
              <w:adjustRightInd w:val="0"/>
              <w:snapToGrid w:val="0"/>
              <w:spacing w:line="300" w:lineRule="auto"/>
              <w:jc w:val="center"/>
              <w:rPr>
                <w:rFonts w:eastAsia="黑体"/>
                <w:b/>
                <w:bCs/>
                <w:color w:val="000000"/>
                <w:sz w:val="24"/>
              </w:rPr>
            </w:pPr>
            <w:r>
              <w:rPr>
                <w:rFonts w:hint="eastAsia" w:ascii="宋体" w:hAnsi="宋体" w:cs="宋体"/>
                <w:b/>
                <w:sz w:val="24"/>
              </w:rPr>
              <w:t>学时</w:t>
            </w:r>
          </w:p>
        </w:tc>
        <w:tc>
          <w:tcPr>
            <w:tcW w:w="880" w:type="dxa"/>
            <w:vAlign w:val="center"/>
          </w:tcPr>
          <w:p>
            <w:pPr>
              <w:adjustRightInd w:val="0"/>
              <w:snapToGrid w:val="0"/>
              <w:spacing w:line="300" w:lineRule="auto"/>
              <w:jc w:val="center"/>
              <w:rPr>
                <w:rFonts w:eastAsia="黑体"/>
                <w:b/>
                <w:bCs/>
                <w:color w:val="000000"/>
                <w:sz w:val="24"/>
              </w:rPr>
            </w:pPr>
            <w:r>
              <w:rPr>
                <w:rFonts w:hint="eastAsia" w:ascii="宋体" w:hAnsi="宋体" w:cs="宋体"/>
                <w:b/>
                <w:sz w:val="24"/>
              </w:rPr>
              <w:t>教学方式</w:t>
            </w:r>
          </w:p>
        </w:tc>
        <w:tc>
          <w:tcPr>
            <w:tcW w:w="1146" w:type="dxa"/>
            <w:vAlign w:val="center"/>
          </w:tcPr>
          <w:p>
            <w:pPr>
              <w:adjustRightInd w:val="0"/>
              <w:snapToGrid w:val="0"/>
              <w:spacing w:line="300" w:lineRule="auto"/>
              <w:jc w:val="center"/>
              <w:rPr>
                <w:rFonts w:eastAsia="黑体"/>
                <w:b/>
                <w:bCs/>
                <w:color w:val="000000"/>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1</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第1章</w:t>
            </w:r>
          </w:p>
          <w:p>
            <w:pPr>
              <w:spacing w:line="480" w:lineRule="exact"/>
              <w:jc w:val="left"/>
              <w:rPr>
                <w:rFonts w:ascii="宋体" w:hAnsi="宋体"/>
                <w:color w:val="000000"/>
                <w:szCs w:val="21"/>
              </w:rPr>
            </w:pPr>
            <w:r>
              <w:rPr>
                <w:rFonts w:hint="eastAsia" w:ascii="宋体" w:hAnsi="宋体"/>
                <w:bCs/>
                <w:color w:val="000000"/>
                <w:szCs w:val="21"/>
              </w:rPr>
              <w:t>行政法与行政法学</w:t>
            </w:r>
          </w:p>
        </w:tc>
        <w:tc>
          <w:tcPr>
            <w:tcW w:w="4010" w:type="dxa"/>
            <w:vAlign w:val="center"/>
          </w:tcPr>
          <w:p>
            <w:pPr>
              <w:numPr>
                <w:ilvl w:val="0"/>
                <w:numId w:val="23"/>
              </w:numPr>
              <w:spacing w:line="480" w:lineRule="exact"/>
              <w:jc w:val="left"/>
              <w:rPr>
                <w:rFonts w:ascii="宋体" w:hAnsi="宋体"/>
                <w:color w:val="000000"/>
                <w:szCs w:val="21"/>
              </w:rPr>
            </w:pPr>
            <w:r>
              <w:rPr>
                <w:rFonts w:hint="eastAsia" w:ascii="宋体" w:hAnsi="宋体"/>
                <w:color w:val="000000"/>
                <w:szCs w:val="21"/>
              </w:rPr>
              <w:t>掌握行政法的概念和地位</w:t>
            </w:r>
          </w:p>
          <w:p>
            <w:pPr>
              <w:numPr>
                <w:ilvl w:val="0"/>
                <w:numId w:val="23"/>
              </w:numPr>
              <w:spacing w:line="480" w:lineRule="exact"/>
              <w:jc w:val="left"/>
              <w:rPr>
                <w:rFonts w:ascii="宋体" w:hAnsi="宋体"/>
                <w:color w:val="000000"/>
                <w:szCs w:val="21"/>
              </w:rPr>
            </w:pPr>
            <w:r>
              <w:rPr>
                <w:rFonts w:hint="eastAsia" w:ascii="宋体" w:hAnsi="宋体"/>
                <w:color w:val="000000"/>
                <w:szCs w:val="21"/>
              </w:rPr>
              <w:t>理解行政法的内容和形式</w:t>
            </w:r>
          </w:p>
          <w:p>
            <w:pPr>
              <w:numPr>
                <w:ilvl w:val="0"/>
                <w:numId w:val="23"/>
              </w:numPr>
              <w:spacing w:line="480" w:lineRule="exact"/>
              <w:jc w:val="left"/>
              <w:rPr>
                <w:rFonts w:ascii="宋体" w:hAnsi="宋体"/>
                <w:color w:val="000000"/>
                <w:szCs w:val="21"/>
              </w:rPr>
            </w:pPr>
            <w:r>
              <w:rPr>
                <w:rFonts w:hint="eastAsia" w:ascii="宋体" w:hAnsi="宋体"/>
                <w:color w:val="000000"/>
                <w:szCs w:val="21"/>
              </w:rPr>
              <w:t>掌握行政法律关系</w:t>
            </w:r>
          </w:p>
          <w:p>
            <w:pPr>
              <w:numPr>
                <w:ilvl w:val="0"/>
                <w:numId w:val="23"/>
              </w:numPr>
              <w:spacing w:line="480" w:lineRule="exact"/>
              <w:jc w:val="left"/>
              <w:rPr>
                <w:rFonts w:ascii="宋体" w:hAnsi="宋体"/>
                <w:color w:val="000000"/>
                <w:szCs w:val="21"/>
              </w:rPr>
            </w:pPr>
            <w:r>
              <w:rPr>
                <w:rFonts w:hint="eastAsia" w:ascii="宋体" w:hAnsi="宋体"/>
                <w:color w:val="000000"/>
                <w:szCs w:val="21"/>
              </w:rPr>
              <w:t>了解行政法学</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3</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2</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第2章</w:t>
            </w:r>
          </w:p>
          <w:p>
            <w:pPr>
              <w:spacing w:line="480" w:lineRule="exact"/>
              <w:jc w:val="left"/>
              <w:rPr>
                <w:rFonts w:ascii="宋体" w:hAnsi="宋体"/>
                <w:color w:val="000000"/>
                <w:szCs w:val="21"/>
              </w:rPr>
            </w:pPr>
            <w:r>
              <w:rPr>
                <w:rFonts w:hint="eastAsia" w:ascii="宋体" w:hAnsi="宋体"/>
                <w:bCs/>
                <w:color w:val="000000"/>
                <w:szCs w:val="21"/>
              </w:rPr>
              <w:t>行政法基本原则</w:t>
            </w:r>
          </w:p>
          <w:p>
            <w:pPr>
              <w:spacing w:line="480" w:lineRule="exact"/>
              <w:jc w:val="left"/>
              <w:rPr>
                <w:rFonts w:ascii="宋体" w:hAnsi="宋体"/>
                <w:color w:val="000000"/>
                <w:szCs w:val="21"/>
              </w:rPr>
            </w:pPr>
          </w:p>
        </w:tc>
        <w:tc>
          <w:tcPr>
            <w:tcW w:w="4010" w:type="dxa"/>
            <w:vAlign w:val="center"/>
          </w:tcPr>
          <w:p>
            <w:pPr>
              <w:numPr>
                <w:ilvl w:val="0"/>
                <w:numId w:val="24"/>
              </w:numPr>
              <w:spacing w:line="480" w:lineRule="exact"/>
              <w:jc w:val="left"/>
              <w:rPr>
                <w:rFonts w:ascii="宋体" w:hAnsi="宋体"/>
                <w:color w:val="000000"/>
                <w:szCs w:val="21"/>
              </w:rPr>
            </w:pPr>
            <w:r>
              <w:rPr>
                <w:rFonts w:hint="eastAsia" w:ascii="宋体" w:hAnsi="宋体"/>
                <w:color w:val="000000"/>
                <w:szCs w:val="21"/>
              </w:rPr>
              <w:t>了解行政法基本原则的演变和现状</w:t>
            </w:r>
          </w:p>
          <w:p>
            <w:pPr>
              <w:numPr>
                <w:ilvl w:val="0"/>
                <w:numId w:val="24"/>
              </w:numPr>
              <w:spacing w:line="480" w:lineRule="exact"/>
              <w:jc w:val="left"/>
              <w:rPr>
                <w:rFonts w:ascii="宋体" w:hAnsi="宋体"/>
                <w:color w:val="000000"/>
                <w:szCs w:val="21"/>
              </w:rPr>
            </w:pPr>
            <w:r>
              <w:rPr>
                <w:rFonts w:hint="eastAsia" w:ascii="宋体" w:hAnsi="宋体"/>
                <w:color w:val="000000"/>
                <w:szCs w:val="21"/>
              </w:rPr>
              <w:t>理解行政法基本原则的定位与确立</w:t>
            </w:r>
          </w:p>
          <w:p>
            <w:pPr>
              <w:numPr>
                <w:ilvl w:val="0"/>
                <w:numId w:val="24"/>
              </w:numPr>
              <w:spacing w:line="480" w:lineRule="exact"/>
              <w:jc w:val="left"/>
              <w:rPr>
                <w:rFonts w:ascii="宋体" w:hAnsi="宋体"/>
                <w:color w:val="000000"/>
                <w:szCs w:val="21"/>
              </w:rPr>
            </w:pPr>
            <w:r>
              <w:rPr>
                <w:rFonts w:hint="eastAsia" w:ascii="宋体" w:hAnsi="宋体"/>
                <w:color w:val="000000"/>
                <w:szCs w:val="21"/>
              </w:rPr>
              <w:t>掌握行政合法性原则</w:t>
            </w:r>
          </w:p>
          <w:p>
            <w:pPr>
              <w:spacing w:line="480" w:lineRule="exact"/>
              <w:jc w:val="left"/>
              <w:rPr>
                <w:rFonts w:ascii="宋体" w:hAnsi="宋体"/>
                <w:color w:val="000000"/>
                <w:szCs w:val="21"/>
              </w:rPr>
            </w:pPr>
            <w:r>
              <w:rPr>
                <w:rFonts w:hint="eastAsia" w:ascii="宋体" w:hAnsi="宋体"/>
                <w:color w:val="000000"/>
                <w:szCs w:val="21"/>
              </w:rPr>
              <w:t>4、重点掌握行政合理性原则</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3</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3</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第3章</w:t>
            </w:r>
          </w:p>
          <w:p>
            <w:pPr>
              <w:spacing w:line="480" w:lineRule="exact"/>
              <w:jc w:val="left"/>
              <w:rPr>
                <w:rFonts w:ascii="宋体" w:hAnsi="宋体"/>
                <w:color w:val="000000"/>
                <w:szCs w:val="21"/>
              </w:rPr>
            </w:pPr>
            <w:r>
              <w:rPr>
                <w:rFonts w:hint="eastAsia" w:ascii="宋体" w:hAnsi="宋体"/>
                <w:bCs/>
                <w:color w:val="000000"/>
                <w:szCs w:val="21"/>
              </w:rPr>
              <w:t>行政主体</w:t>
            </w:r>
          </w:p>
          <w:p>
            <w:pPr>
              <w:spacing w:line="480" w:lineRule="exact"/>
              <w:jc w:val="left"/>
              <w:rPr>
                <w:rFonts w:ascii="宋体" w:hAnsi="宋体"/>
                <w:color w:val="000000"/>
                <w:szCs w:val="21"/>
              </w:rPr>
            </w:pPr>
          </w:p>
        </w:tc>
        <w:tc>
          <w:tcPr>
            <w:tcW w:w="4010" w:type="dxa"/>
            <w:vAlign w:val="center"/>
          </w:tcPr>
          <w:p>
            <w:pPr>
              <w:numPr>
                <w:ilvl w:val="0"/>
                <w:numId w:val="25"/>
              </w:numPr>
              <w:spacing w:line="480" w:lineRule="exact"/>
              <w:jc w:val="left"/>
              <w:rPr>
                <w:rFonts w:ascii="宋体" w:hAnsi="宋体"/>
                <w:color w:val="000000"/>
                <w:szCs w:val="21"/>
              </w:rPr>
            </w:pPr>
            <w:r>
              <w:rPr>
                <w:rFonts w:hint="eastAsia" w:ascii="宋体" w:hAnsi="宋体"/>
                <w:color w:val="000000"/>
                <w:szCs w:val="21"/>
              </w:rPr>
              <w:t>了解行政主体概述</w:t>
            </w:r>
          </w:p>
          <w:p>
            <w:pPr>
              <w:numPr>
                <w:ilvl w:val="0"/>
                <w:numId w:val="25"/>
              </w:numPr>
              <w:spacing w:line="480" w:lineRule="exact"/>
              <w:jc w:val="left"/>
              <w:rPr>
                <w:rFonts w:ascii="宋体" w:hAnsi="宋体"/>
                <w:color w:val="000000"/>
                <w:szCs w:val="21"/>
              </w:rPr>
            </w:pPr>
            <w:r>
              <w:rPr>
                <w:rFonts w:hint="eastAsia" w:ascii="宋体" w:hAnsi="宋体"/>
                <w:color w:val="000000"/>
                <w:szCs w:val="21"/>
              </w:rPr>
              <w:t>理解行政主体的类型和地位</w:t>
            </w:r>
          </w:p>
          <w:p>
            <w:pPr>
              <w:numPr>
                <w:ilvl w:val="0"/>
                <w:numId w:val="25"/>
              </w:numPr>
              <w:spacing w:line="480" w:lineRule="exact"/>
              <w:jc w:val="left"/>
              <w:rPr>
                <w:rFonts w:ascii="宋体" w:hAnsi="宋体"/>
                <w:color w:val="000000"/>
                <w:szCs w:val="21"/>
              </w:rPr>
            </w:pPr>
            <w:r>
              <w:rPr>
                <w:rFonts w:hint="eastAsia" w:ascii="宋体" w:hAnsi="宋体"/>
                <w:color w:val="000000"/>
                <w:szCs w:val="21"/>
              </w:rPr>
              <w:t>了解行政主体的资格及认定</w:t>
            </w:r>
          </w:p>
          <w:p>
            <w:pPr>
              <w:numPr>
                <w:ilvl w:val="0"/>
                <w:numId w:val="25"/>
              </w:numPr>
              <w:spacing w:line="480" w:lineRule="exact"/>
              <w:jc w:val="left"/>
              <w:rPr>
                <w:rFonts w:ascii="宋体" w:hAnsi="宋体"/>
                <w:color w:val="000000"/>
                <w:szCs w:val="21"/>
              </w:rPr>
            </w:pPr>
            <w:r>
              <w:rPr>
                <w:rFonts w:hint="eastAsia" w:ascii="宋体" w:hAnsi="宋体"/>
                <w:color w:val="000000"/>
                <w:szCs w:val="21"/>
              </w:rPr>
              <w:t>掌握行政主体的法定代表人</w:t>
            </w:r>
          </w:p>
          <w:p>
            <w:pPr>
              <w:numPr>
                <w:ilvl w:val="0"/>
                <w:numId w:val="25"/>
              </w:numPr>
              <w:spacing w:line="480" w:lineRule="exact"/>
              <w:jc w:val="left"/>
              <w:rPr>
                <w:rFonts w:ascii="宋体" w:hAnsi="宋体"/>
                <w:color w:val="000000"/>
                <w:szCs w:val="21"/>
              </w:rPr>
            </w:pPr>
            <w:r>
              <w:rPr>
                <w:rFonts w:hint="eastAsia" w:ascii="宋体" w:hAnsi="宋体"/>
                <w:color w:val="000000"/>
                <w:szCs w:val="21"/>
              </w:rPr>
              <w:t>理解行政主体之间关系及调整</w:t>
            </w:r>
          </w:p>
          <w:p>
            <w:pPr>
              <w:spacing w:line="480" w:lineRule="exact"/>
              <w:jc w:val="left"/>
              <w:rPr>
                <w:rFonts w:ascii="宋体" w:hAnsi="宋体"/>
                <w:color w:val="000000"/>
                <w:szCs w:val="21"/>
              </w:rPr>
            </w:pPr>
            <w:r>
              <w:rPr>
                <w:rFonts w:hint="eastAsia" w:ascii="宋体" w:hAnsi="宋体"/>
                <w:color w:val="000000"/>
                <w:szCs w:val="21"/>
              </w:rPr>
              <w:t>6、了解行政主体的产生、变更与消灭</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3</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4</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第4章</w:t>
            </w:r>
          </w:p>
          <w:p>
            <w:pPr>
              <w:spacing w:line="480" w:lineRule="exact"/>
              <w:jc w:val="left"/>
              <w:rPr>
                <w:rFonts w:ascii="宋体" w:hAnsi="宋体"/>
                <w:color w:val="000000"/>
                <w:szCs w:val="21"/>
              </w:rPr>
            </w:pPr>
            <w:r>
              <w:rPr>
                <w:rFonts w:hint="eastAsia" w:ascii="宋体" w:hAnsi="宋体"/>
                <w:bCs/>
                <w:color w:val="000000"/>
                <w:szCs w:val="21"/>
              </w:rPr>
              <w:t>行政人</w:t>
            </w:r>
          </w:p>
        </w:tc>
        <w:tc>
          <w:tcPr>
            <w:tcW w:w="4010" w:type="dxa"/>
            <w:vAlign w:val="center"/>
          </w:tcPr>
          <w:p>
            <w:pPr>
              <w:numPr>
                <w:ilvl w:val="0"/>
                <w:numId w:val="26"/>
              </w:numPr>
              <w:spacing w:line="480" w:lineRule="exact"/>
              <w:jc w:val="left"/>
              <w:rPr>
                <w:rFonts w:ascii="宋体" w:hAnsi="宋体"/>
                <w:color w:val="000000"/>
                <w:szCs w:val="21"/>
              </w:rPr>
            </w:pPr>
            <w:r>
              <w:rPr>
                <w:rFonts w:hint="eastAsia" w:ascii="宋体" w:hAnsi="宋体"/>
                <w:color w:val="000000"/>
                <w:szCs w:val="21"/>
              </w:rPr>
              <w:t>了解行政人</w:t>
            </w:r>
          </w:p>
          <w:p>
            <w:pPr>
              <w:numPr>
                <w:ilvl w:val="0"/>
                <w:numId w:val="26"/>
              </w:numPr>
              <w:spacing w:line="480" w:lineRule="exact"/>
              <w:jc w:val="left"/>
              <w:rPr>
                <w:rFonts w:ascii="宋体" w:hAnsi="宋体"/>
                <w:color w:val="000000"/>
                <w:szCs w:val="21"/>
              </w:rPr>
            </w:pPr>
            <w:r>
              <w:rPr>
                <w:rFonts w:hint="eastAsia" w:ascii="宋体" w:hAnsi="宋体"/>
                <w:color w:val="000000"/>
                <w:szCs w:val="21"/>
              </w:rPr>
              <w:t>理解行政人的类型与地位</w:t>
            </w:r>
          </w:p>
          <w:p>
            <w:pPr>
              <w:numPr>
                <w:ilvl w:val="0"/>
                <w:numId w:val="26"/>
              </w:numPr>
              <w:spacing w:line="480" w:lineRule="exact"/>
              <w:jc w:val="left"/>
              <w:rPr>
                <w:rFonts w:ascii="宋体" w:hAnsi="宋体"/>
                <w:color w:val="000000"/>
                <w:szCs w:val="21"/>
              </w:rPr>
            </w:pPr>
            <w:r>
              <w:rPr>
                <w:rFonts w:hint="eastAsia" w:ascii="宋体" w:hAnsi="宋体"/>
                <w:color w:val="000000"/>
                <w:szCs w:val="21"/>
              </w:rPr>
              <w:t>理解行政人的资格认定</w:t>
            </w:r>
          </w:p>
          <w:p>
            <w:pPr>
              <w:numPr>
                <w:ilvl w:val="0"/>
                <w:numId w:val="26"/>
              </w:numPr>
              <w:spacing w:line="480" w:lineRule="exact"/>
              <w:jc w:val="left"/>
              <w:rPr>
                <w:rFonts w:ascii="宋体" w:hAnsi="宋体"/>
                <w:color w:val="000000"/>
                <w:szCs w:val="21"/>
              </w:rPr>
            </w:pPr>
            <w:r>
              <w:rPr>
                <w:rFonts w:hint="eastAsia" w:ascii="宋体" w:hAnsi="宋体"/>
                <w:color w:val="000000"/>
                <w:szCs w:val="21"/>
              </w:rPr>
              <w:t>理解行政人之间的关系及法律调整</w:t>
            </w:r>
          </w:p>
          <w:p>
            <w:pPr>
              <w:numPr>
                <w:ilvl w:val="0"/>
                <w:numId w:val="26"/>
              </w:numPr>
              <w:spacing w:line="480" w:lineRule="exact"/>
              <w:jc w:val="left"/>
              <w:rPr>
                <w:rFonts w:ascii="宋体" w:hAnsi="宋体"/>
                <w:color w:val="000000"/>
                <w:szCs w:val="21"/>
              </w:rPr>
            </w:pPr>
            <w:r>
              <w:rPr>
                <w:rFonts w:hint="eastAsia" w:ascii="宋体" w:hAnsi="宋体"/>
                <w:color w:val="000000"/>
                <w:szCs w:val="21"/>
              </w:rPr>
              <w:t>了解行政人资格的取得和丧失</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5</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第5章</w:t>
            </w:r>
          </w:p>
          <w:p>
            <w:pPr>
              <w:spacing w:line="480" w:lineRule="exact"/>
              <w:jc w:val="left"/>
              <w:rPr>
                <w:rFonts w:ascii="宋体" w:hAnsi="宋体"/>
                <w:color w:val="000000"/>
                <w:szCs w:val="21"/>
              </w:rPr>
            </w:pPr>
            <w:r>
              <w:rPr>
                <w:rFonts w:hint="eastAsia" w:ascii="宋体" w:hAnsi="宋体"/>
                <w:bCs/>
                <w:color w:val="000000"/>
                <w:szCs w:val="21"/>
              </w:rPr>
              <w:t>行政相对人</w:t>
            </w:r>
          </w:p>
        </w:tc>
        <w:tc>
          <w:tcPr>
            <w:tcW w:w="4010" w:type="dxa"/>
            <w:vAlign w:val="center"/>
          </w:tcPr>
          <w:p>
            <w:pPr>
              <w:numPr>
                <w:ilvl w:val="0"/>
                <w:numId w:val="27"/>
              </w:numPr>
              <w:spacing w:line="480" w:lineRule="exact"/>
              <w:jc w:val="left"/>
              <w:rPr>
                <w:rFonts w:ascii="宋体" w:hAnsi="宋体"/>
                <w:color w:val="000000"/>
                <w:szCs w:val="21"/>
              </w:rPr>
            </w:pPr>
            <w:r>
              <w:rPr>
                <w:rFonts w:hint="eastAsia" w:ascii="宋体" w:hAnsi="宋体"/>
                <w:color w:val="000000"/>
                <w:szCs w:val="21"/>
              </w:rPr>
              <w:t>重点掌握行政相对人的概念、特征和分类</w:t>
            </w:r>
          </w:p>
          <w:p>
            <w:pPr>
              <w:numPr>
                <w:ilvl w:val="0"/>
                <w:numId w:val="27"/>
              </w:numPr>
              <w:spacing w:line="480" w:lineRule="exact"/>
              <w:jc w:val="left"/>
              <w:rPr>
                <w:rFonts w:ascii="宋体" w:hAnsi="宋体"/>
                <w:color w:val="000000"/>
                <w:szCs w:val="21"/>
              </w:rPr>
            </w:pPr>
            <w:r>
              <w:rPr>
                <w:rFonts w:hint="eastAsia" w:ascii="宋体" w:hAnsi="宋体"/>
                <w:color w:val="000000"/>
                <w:szCs w:val="21"/>
              </w:rPr>
              <w:t>理解行政相对人的范围</w:t>
            </w:r>
          </w:p>
          <w:p>
            <w:pPr>
              <w:numPr>
                <w:ilvl w:val="0"/>
                <w:numId w:val="27"/>
              </w:numPr>
              <w:spacing w:line="480" w:lineRule="exact"/>
              <w:jc w:val="left"/>
              <w:rPr>
                <w:rFonts w:ascii="宋体" w:hAnsi="宋体"/>
                <w:color w:val="000000"/>
                <w:szCs w:val="21"/>
              </w:rPr>
            </w:pPr>
            <w:r>
              <w:rPr>
                <w:rFonts w:hint="eastAsia" w:ascii="宋体" w:hAnsi="宋体"/>
                <w:color w:val="000000"/>
                <w:szCs w:val="21"/>
              </w:rPr>
              <w:t>掌握行政相对人的法律地位</w:t>
            </w:r>
          </w:p>
          <w:p>
            <w:pPr>
              <w:numPr>
                <w:ilvl w:val="0"/>
                <w:numId w:val="27"/>
              </w:numPr>
              <w:spacing w:line="480" w:lineRule="exact"/>
              <w:jc w:val="left"/>
              <w:rPr>
                <w:rFonts w:ascii="宋体" w:hAnsi="宋体"/>
                <w:color w:val="000000"/>
                <w:szCs w:val="21"/>
              </w:rPr>
            </w:pPr>
            <w:r>
              <w:rPr>
                <w:rFonts w:hint="eastAsia" w:ascii="宋体" w:hAnsi="宋体"/>
                <w:color w:val="000000"/>
                <w:szCs w:val="21"/>
              </w:rPr>
              <w:t>了解行政相对人身份的认定</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6</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第6章</w:t>
            </w:r>
          </w:p>
          <w:p>
            <w:pPr>
              <w:spacing w:line="480" w:lineRule="exact"/>
              <w:jc w:val="left"/>
              <w:rPr>
                <w:rFonts w:ascii="宋体" w:hAnsi="宋体"/>
                <w:color w:val="000000"/>
                <w:szCs w:val="21"/>
              </w:rPr>
            </w:pPr>
            <w:r>
              <w:rPr>
                <w:rFonts w:hint="eastAsia" w:ascii="宋体" w:hAnsi="宋体"/>
                <w:bCs/>
                <w:color w:val="000000"/>
                <w:szCs w:val="21"/>
              </w:rPr>
              <w:t>行政行为基本理论</w:t>
            </w:r>
          </w:p>
        </w:tc>
        <w:tc>
          <w:tcPr>
            <w:tcW w:w="4010" w:type="dxa"/>
            <w:vAlign w:val="center"/>
          </w:tcPr>
          <w:p>
            <w:pPr>
              <w:numPr>
                <w:ilvl w:val="0"/>
                <w:numId w:val="28"/>
              </w:numPr>
              <w:spacing w:line="480" w:lineRule="exact"/>
              <w:jc w:val="left"/>
              <w:rPr>
                <w:rFonts w:ascii="宋体" w:hAnsi="宋体"/>
                <w:color w:val="000000"/>
                <w:szCs w:val="21"/>
              </w:rPr>
            </w:pPr>
            <w:r>
              <w:rPr>
                <w:rFonts w:hint="eastAsia" w:ascii="宋体" w:hAnsi="宋体"/>
                <w:color w:val="000000"/>
                <w:szCs w:val="21"/>
              </w:rPr>
              <w:t>重点掌握行政活动的概念和结构</w:t>
            </w:r>
          </w:p>
          <w:p>
            <w:pPr>
              <w:numPr>
                <w:ilvl w:val="0"/>
                <w:numId w:val="28"/>
              </w:numPr>
              <w:spacing w:line="480" w:lineRule="exact"/>
              <w:jc w:val="left"/>
              <w:rPr>
                <w:rFonts w:ascii="宋体" w:hAnsi="宋体"/>
                <w:color w:val="000000"/>
                <w:szCs w:val="21"/>
              </w:rPr>
            </w:pPr>
            <w:r>
              <w:rPr>
                <w:rFonts w:hint="eastAsia" w:ascii="宋体" w:hAnsi="宋体"/>
                <w:color w:val="000000"/>
                <w:szCs w:val="21"/>
              </w:rPr>
              <w:t>掌握行政行为的概念、特征和结构</w:t>
            </w:r>
          </w:p>
          <w:p>
            <w:pPr>
              <w:numPr>
                <w:ilvl w:val="0"/>
                <w:numId w:val="28"/>
              </w:numPr>
              <w:spacing w:line="480" w:lineRule="exact"/>
              <w:jc w:val="left"/>
              <w:rPr>
                <w:rFonts w:ascii="宋体" w:hAnsi="宋体"/>
                <w:color w:val="000000"/>
                <w:szCs w:val="21"/>
              </w:rPr>
            </w:pPr>
            <w:r>
              <w:rPr>
                <w:rFonts w:hint="eastAsia" w:ascii="宋体" w:hAnsi="宋体"/>
                <w:color w:val="000000"/>
                <w:szCs w:val="21"/>
              </w:rPr>
              <w:t>了解行政行为的功能和形式</w:t>
            </w:r>
          </w:p>
          <w:p>
            <w:pPr>
              <w:numPr>
                <w:ilvl w:val="0"/>
                <w:numId w:val="28"/>
              </w:numPr>
              <w:spacing w:line="480" w:lineRule="exact"/>
              <w:jc w:val="left"/>
              <w:rPr>
                <w:rFonts w:ascii="宋体" w:hAnsi="宋体"/>
                <w:color w:val="000000"/>
                <w:szCs w:val="21"/>
              </w:rPr>
            </w:pPr>
            <w:r>
              <w:rPr>
                <w:rFonts w:hint="eastAsia" w:ascii="宋体" w:hAnsi="宋体"/>
                <w:color w:val="000000"/>
                <w:szCs w:val="21"/>
              </w:rPr>
              <w:t>了解行政行为相互关系</w:t>
            </w:r>
          </w:p>
          <w:p>
            <w:pPr>
              <w:numPr>
                <w:ilvl w:val="0"/>
                <w:numId w:val="28"/>
              </w:numPr>
              <w:spacing w:line="480" w:lineRule="exact"/>
              <w:jc w:val="left"/>
              <w:rPr>
                <w:rFonts w:ascii="宋体" w:hAnsi="宋体"/>
                <w:color w:val="000000"/>
                <w:szCs w:val="21"/>
              </w:rPr>
            </w:pPr>
            <w:r>
              <w:rPr>
                <w:rFonts w:hint="eastAsia" w:ascii="宋体" w:hAnsi="宋体"/>
                <w:color w:val="000000"/>
                <w:szCs w:val="21"/>
              </w:rPr>
              <w:t>掌握行政行为的合法要件</w:t>
            </w:r>
          </w:p>
          <w:p>
            <w:pPr>
              <w:numPr>
                <w:ilvl w:val="0"/>
                <w:numId w:val="28"/>
              </w:numPr>
              <w:spacing w:line="480" w:lineRule="exact"/>
              <w:jc w:val="left"/>
              <w:rPr>
                <w:rFonts w:ascii="宋体" w:hAnsi="宋体"/>
                <w:color w:val="000000"/>
                <w:szCs w:val="21"/>
              </w:rPr>
            </w:pPr>
            <w:r>
              <w:rPr>
                <w:rFonts w:hint="eastAsia" w:ascii="宋体" w:hAnsi="宋体"/>
                <w:color w:val="000000"/>
                <w:szCs w:val="21"/>
              </w:rPr>
              <w:t>重点掌握行政行为的法律效力</w:t>
            </w:r>
          </w:p>
          <w:p>
            <w:pPr>
              <w:numPr>
                <w:ilvl w:val="0"/>
                <w:numId w:val="28"/>
              </w:numPr>
              <w:spacing w:line="480" w:lineRule="exact"/>
              <w:jc w:val="left"/>
              <w:rPr>
                <w:rFonts w:ascii="宋体" w:hAnsi="宋体"/>
                <w:color w:val="000000"/>
                <w:szCs w:val="21"/>
              </w:rPr>
            </w:pPr>
            <w:r>
              <w:rPr>
                <w:rFonts w:hint="eastAsia" w:ascii="宋体" w:hAnsi="宋体"/>
                <w:color w:val="000000"/>
                <w:szCs w:val="21"/>
              </w:rPr>
              <w:t>了解行政行为的变更和消失</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bCs/>
                <w:color w:val="000000"/>
                <w:sz w:val="24"/>
              </w:rPr>
            </w:pPr>
          </w:p>
          <w:p>
            <w:pPr>
              <w:spacing w:beforeLines="50" w:afterLines="50" w:line="480" w:lineRule="exact"/>
              <w:jc w:val="center"/>
              <w:rPr>
                <w:rFonts w:ascii="宋体" w:hAnsi="宋体" w:eastAsia="宋体"/>
                <w:color w:val="000000"/>
                <w:sz w:val="24"/>
              </w:rPr>
            </w:pPr>
            <w:r>
              <w:rPr>
                <w:rFonts w:hint="eastAsia" w:ascii="宋体" w:hAnsi="宋体"/>
                <w:bCs/>
                <w:color w:val="000000"/>
                <w:sz w:val="24"/>
              </w:rPr>
              <w:t>7</w:t>
            </w:r>
          </w:p>
        </w:tc>
        <w:tc>
          <w:tcPr>
            <w:tcW w:w="1400" w:type="dxa"/>
            <w:vAlign w:val="center"/>
          </w:tcPr>
          <w:p>
            <w:pPr>
              <w:spacing w:line="480" w:lineRule="exact"/>
              <w:jc w:val="left"/>
              <w:rPr>
                <w:rFonts w:ascii="宋体" w:hAnsi="宋体"/>
                <w:bCs/>
                <w:color w:val="000000"/>
                <w:szCs w:val="21"/>
              </w:rPr>
            </w:pPr>
          </w:p>
          <w:p>
            <w:pPr>
              <w:spacing w:line="480" w:lineRule="exact"/>
              <w:jc w:val="left"/>
              <w:rPr>
                <w:rFonts w:ascii="宋体" w:hAnsi="宋体"/>
                <w:bCs/>
                <w:color w:val="000000"/>
                <w:szCs w:val="21"/>
              </w:rPr>
            </w:pPr>
            <w:r>
              <w:rPr>
                <w:rFonts w:hint="eastAsia" w:ascii="宋体" w:hAnsi="宋体"/>
                <w:bCs/>
                <w:color w:val="000000"/>
                <w:szCs w:val="21"/>
              </w:rPr>
              <w:t>第7章</w:t>
            </w:r>
          </w:p>
          <w:p>
            <w:pPr>
              <w:spacing w:line="480" w:lineRule="exact"/>
              <w:jc w:val="left"/>
              <w:rPr>
                <w:rFonts w:ascii="宋体" w:hAnsi="宋体"/>
                <w:color w:val="000000"/>
                <w:szCs w:val="21"/>
              </w:rPr>
            </w:pPr>
            <w:r>
              <w:rPr>
                <w:rFonts w:hint="eastAsia" w:ascii="宋体" w:hAnsi="宋体"/>
                <w:bCs/>
                <w:color w:val="000000"/>
                <w:szCs w:val="21"/>
              </w:rPr>
              <w:t>行政行为基本范畴</w:t>
            </w:r>
          </w:p>
        </w:tc>
        <w:tc>
          <w:tcPr>
            <w:tcW w:w="4010" w:type="dxa"/>
            <w:vAlign w:val="center"/>
          </w:tcPr>
          <w:p>
            <w:pPr>
              <w:numPr>
                <w:ilvl w:val="0"/>
                <w:numId w:val="29"/>
              </w:numPr>
              <w:spacing w:line="480" w:lineRule="exact"/>
              <w:jc w:val="left"/>
              <w:rPr>
                <w:rFonts w:ascii="宋体" w:hAnsi="宋体"/>
                <w:color w:val="000000"/>
                <w:szCs w:val="21"/>
              </w:rPr>
            </w:pPr>
            <w:r>
              <w:rPr>
                <w:rFonts w:hint="eastAsia" w:ascii="宋体" w:hAnsi="宋体"/>
                <w:color w:val="000000"/>
                <w:szCs w:val="21"/>
              </w:rPr>
              <w:t>了解行政行为结构性范畴</w:t>
            </w:r>
          </w:p>
          <w:p>
            <w:pPr>
              <w:numPr>
                <w:ilvl w:val="0"/>
                <w:numId w:val="29"/>
              </w:numPr>
              <w:spacing w:line="480" w:lineRule="exact"/>
              <w:jc w:val="left"/>
              <w:rPr>
                <w:rFonts w:ascii="宋体" w:hAnsi="宋体"/>
                <w:color w:val="000000"/>
                <w:szCs w:val="21"/>
              </w:rPr>
            </w:pPr>
            <w:r>
              <w:rPr>
                <w:rFonts w:hint="eastAsia" w:ascii="宋体" w:hAnsi="宋体"/>
                <w:color w:val="000000"/>
                <w:szCs w:val="21"/>
              </w:rPr>
              <w:t>了解行政行为功能性范畴</w:t>
            </w:r>
          </w:p>
          <w:p>
            <w:pPr>
              <w:numPr>
                <w:ilvl w:val="0"/>
                <w:numId w:val="29"/>
              </w:numPr>
              <w:spacing w:line="480" w:lineRule="exact"/>
              <w:jc w:val="left"/>
              <w:rPr>
                <w:rFonts w:ascii="宋体" w:hAnsi="宋体"/>
                <w:color w:val="000000"/>
                <w:szCs w:val="21"/>
              </w:rPr>
            </w:pPr>
            <w:r>
              <w:rPr>
                <w:rFonts w:hint="eastAsia" w:ascii="宋体" w:hAnsi="宋体"/>
                <w:color w:val="000000"/>
                <w:szCs w:val="21"/>
              </w:rPr>
              <w:t>了解行政行为关系性范畴</w:t>
            </w:r>
          </w:p>
          <w:p>
            <w:pPr>
              <w:numPr>
                <w:ilvl w:val="0"/>
                <w:numId w:val="29"/>
              </w:numPr>
              <w:spacing w:line="480" w:lineRule="exact"/>
              <w:jc w:val="left"/>
              <w:rPr>
                <w:rFonts w:ascii="宋体" w:hAnsi="宋体"/>
                <w:color w:val="000000"/>
                <w:szCs w:val="21"/>
              </w:rPr>
            </w:pPr>
            <w:r>
              <w:rPr>
                <w:rFonts w:hint="eastAsia" w:ascii="宋体" w:hAnsi="宋体"/>
                <w:color w:val="000000"/>
                <w:szCs w:val="21"/>
              </w:rPr>
              <w:t>了解行政行为效力性范畴</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p>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8</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第8章</w:t>
            </w:r>
          </w:p>
          <w:p>
            <w:pPr>
              <w:spacing w:line="480" w:lineRule="exact"/>
              <w:jc w:val="left"/>
              <w:rPr>
                <w:rFonts w:ascii="宋体" w:hAnsi="宋体"/>
                <w:color w:val="000000"/>
                <w:szCs w:val="21"/>
              </w:rPr>
            </w:pPr>
            <w:r>
              <w:rPr>
                <w:rFonts w:hint="eastAsia" w:ascii="宋体" w:hAnsi="宋体"/>
                <w:bCs/>
                <w:color w:val="000000"/>
                <w:szCs w:val="21"/>
              </w:rPr>
              <w:t>行政规定与行政决定</w:t>
            </w:r>
          </w:p>
        </w:tc>
        <w:tc>
          <w:tcPr>
            <w:tcW w:w="4010" w:type="dxa"/>
            <w:vAlign w:val="center"/>
          </w:tcPr>
          <w:p>
            <w:pPr>
              <w:numPr>
                <w:ilvl w:val="0"/>
                <w:numId w:val="30"/>
              </w:numPr>
              <w:spacing w:line="480" w:lineRule="exact"/>
              <w:jc w:val="left"/>
              <w:rPr>
                <w:rFonts w:ascii="宋体" w:hAnsi="宋体"/>
                <w:color w:val="000000"/>
                <w:szCs w:val="21"/>
              </w:rPr>
            </w:pPr>
            <w:r>
              <w:rPr>
                <w:rFonts w:hint="eastAsia" w:ascii="宋体" w:hAnsi="宋体"/>
                <w:color w:val="000000"/>
                <w:szCs w:val="21"/>
              </w:rPr>
              <w:t>了解行政行为的两大板块</w:t>
            </w:r>
          </w:p>
          <w:p>
            <w:pPr>
              <w:numPr>
                <w:ilvl w:val="0"/>
                <w:numId w:val="30"/>
              </w:numPr>
              <w:spacing w:line="480" w:lineRule="exact"/>
              <w:jc w:val="left"/>
              <w:rPr>
                <w:rFonts w:ascii="宋体" w:hAnsi="宋体"/>
                <w:color w:val="000000"/>
                <w:szCs w:val="21"/>
              </w:rPr>
            </w:pPr>
            <w:r>
              <w:rPr>
                <w:rFonts w:hint="eastAsia" w:ascii="宋体" w:hAnsi="宋体"/>
                <w:color w:val="000000"/>
                <w:szCs w:val="21"/>
              </w:rPr>
              <w:t>重点掌握行政规定</w:t>
            </w:r>
          </w:p>
          <w:p>
            <w:pPr>
              <w:numPr>
                <w:ilvl w:val="0"/>
                <w:numId w:val="30"/>
              </w:numPr>
              <w:spacing w:line="480" w:lineRule="exact"/>
              <w:jc w:val="left"/>
              <w:rPr>
                <w:rFonts w:ascii="宋体" w:hAnsi="宋体"/>
                <w:color w:val="000000"/>
                <w:szCs w:val="21"/>
              </w:rPr>
            </w:pPr>
            <w:r>
              <w:rPr>
                <w:rFonts w:hint="eastAsia" w:ascii="宋体" w:hAnsi="宋体"/>
                <w:color w:val="000000"/>
                <w:szCs w:val="21"/>
              </w:rPr>
              <w:t>重点掌握行政决定</w:t>
            </w:r>
          </w:p>
          <w:p>
            <w:pPr>
              <w:spacing w:line="480" w:lineRule="exact"/>
              <w:jc w:val="left"/>
              <w:rPr>
                <w:rFonts w:ascii="宋体" w:hAnsi="宋体"/>
                <w:color w:val="000000"/>
                <w:szCs w:val="21"/>
              </w:rPr>
            </w:pPr>
            <w:r>
              <w:rPr>
                <w:rFonts w:hint="eastAsia" w:ascii="宋体" w:hAnsi="宋体"/>
                <w:color w:val="000000"/>
                <w:szCs w:val="21"/>
              </w:rPr>
              <w:t>4、了解行政规定与行政决定</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color w:val="000000"/>
                <w:sz w:val="24"/>
              </w:rPr>
            </w:pPr>
            <w:r>
              <w:rPr>
                <w:rFonts w:hint="eastAsia" w:ascii="宋体" w:hAnsi="宋体"/>
                <w:color w:val="000000"/>
                <w:sz w:val="24"/>
              </w:rPr>
              <w:t>9</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第9章</w:t>
            </w:r>
          </w:p>
          <w:p>
            <w:pPr>
              <w:spacing w:line="480" w:lineRule="exact"/>
              <w:jc w:val="left"/>
              <w:rPr>
                <w:rFonts w:ascii="宋体" w:hAnsi="宋体"/>
                <w:color w:val="000000"/>
                <w:szCs w:val="21"/>
              </w:rPr>
            </w:pPr>
            <w:r>
              <w:rPr>
                <w:rFonts w:hint="eastAsia" w:ascii="宋体" w:hAnsi="宋体"/>
                <w:bCs/>
                <w:color w:val="000000"/>
                <w:szCs w:val="21"/>
              </w:rPr>
              <w:t>行政决定（一）：行政处罚</w:t>
            </w:r>
          </w:p>
        </w:tc>
        <w:tc>
          <w:tcPr>
            <w:tcW w:w="4010" w:type="dxa"/>
            <w:vAlign w:val="center"/>
          </w:tcPr>
          <w:p>
            <w:pPr>
              <w:numPr>
                <w:ilvl w:val="0"/>
                <w:numId w:val="31"/>
              </w:numPr>
              <w:spacing w:line="480" w:lineRule="exact"/>
              <w:jc w:val="left"/>
              <w:rPr>
                <w:rFonts w:ascii="宋体" w:hAnsi="宋体"/>
                <w:color w:val="000000"/>
                <w:szCs w:val="21"/>
              </w:rPr>
            </w:pPr>
            <w:r>
              <w:rPr>
                <w:rFonts w:hint="eastAsia" w:ascii="宋体" w:hAnsi="宋体"/>
                <w:color w:val="000000"/>
                <w:szCs w:val="21"/>
              </w:rPr>
              <w:t>了解行政处罚及其立法</w:t>
            </w:r>
          </w:p>
          <w:p>
            <w:pPr>
              <w:numPr>
                <w:ilvl w:val="0"/>
                <w:numId w:val="31"/>
              </w:numPr>
              <w:spacing w:line="480" w:lineRule="exact"/>
              <w:jc w:val="left"/>
              <w:rPr>
                <w:rFonts w:ascii="宋体" w:hAnsi="宋体"/>
                <w:color w:val="000000"/>
                <w:szCs w:val="21"/>
              </w:rPr>
            </w:pPr>
            <w:r>
              <w:rPr>
                <w:rFonts w:hint="eastAsia" w:ascii="宋体" w:hAnsi="宋体"/>
                <w:color w:val="000000"/>
                <w:szCs w:val="21"/>
              </w:rPr>
              <w:t>重点掌握行政处罚的种类和设定</w:t>
            </w:r>
          </w:p>
          <w:p>
            <w:pPr>
              <w:numPr>
                <w:ilvl w:val="0"/>
                <w:numId w:val="31"/>
              </w:numPr>
              <w:spacing w:line="480" w:lineRule="exact"/>
              <w:jc w:val="left"/>
              <w:rPr>
                <w:rFonts w:ascii="宋体" w:hAnsi="宋体"/>
                <w:color w:val="000000"/>
                <w:szCs w:val="21"/>
              </w:rPr>
            </w:pPr>
            <w:r>
              <w:rPr>
                <w:rFonts w:hint="eastAsia" w:ascii="宋体" w:hAnsi="宋体"/>
                <w:color w:val="000000"/>
                <w:szCs w:val="21"/>
              </w:rPr>
              <w:t>掌握行政处罚的实施机关</w:t>
            </w:r>
          </w:p>
          <w:p>
            <w:pPr>
              <w:numPr>
                <w:ilvl w:val="0"/>
                <w:numId w:val="31"/>
              </w:numPr>
              <w:spacing w:line="480" w:lineRule="exact"/>
              <w:jc w:val="left"/>
              <w:rPr>
                <w:rFonts w:ascii="宋体" w:hAnsi="宋体"/>
                <w:color w:val="000000"/>
                <w:szCs w:val="21"/>
              </w:rPr>
            </w:pPr>
            <w:r>
              <w:rPr>
                <w:rFonts w:hint="eastAsia" w:ascii="宋体" w:hAnsi="宋体"/>
                <w:color w:val="000000"/>
                <w:szCs w:val="21"/>
              </w:rPr>
              <w:t>掌握行政处罚的管辖和适用</w:t>
            </w:r>
          </w:p>
          <w:p>
            <w:pPr>
              <w:numPr>
                <w:ilvl w:val="0"/>
                <w:numId w:val="31"/>
              </w:numPr>
              <w:spacing w:line="480" w:lineRule="exact"/>
              <w:jc w:val="left"/>
              <w:rPr>
                <w:rFonts w:ascii="宋体" w:hAnsi="宋体"/>
                <w:color w:val="000000"/>
                <w:szCs w:val="21"/>
              </w:rPr>
            </w:pPr>
            <w:r>
              <w:rPr>
                <w:rFonts w:hint="eastAsia" w:ascii="宋体" w:hAnsi="宋体"/>
                <w:color w:val="000000"/>
                <w:szCs w:val="21"/>
              </w:rPr>
              <w:t>了解行政处罚的决定</w:t>
            </w:r>
          </w:p>
          <w:p>
            <w:pPr>
              <w:numPr>
                <w:ilvl w:val="0"/>
                <w:numId w:val="31"/>
              </w:numPr>
              <w:spacing w:line="480" w:lineRule="exact"/>
              <w:jc w:val="left"/>
              <w:rPr>
                <w:rFonts w:ascii="宋体" w:hAnsi="宋体"/>
                <w:color w:val="000000"/>
                <w:szCs w:val="21"/>
              </w:rPr>
            </w:pPr>
            <w:r>
              <w:rPr>
                <w:rFonts w:hint="eastAsia" w:ascii="宋体" w:hAnsi="宋体"/>
                <w:color w:val="000000"/>
                <w:szCs w:val="21"/>
              </w:rPr>
              <w:t>理解行政处罚的执行</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10</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第10章</w:t>
            </w:r>
          </w:p>
          <w:p>
            <w:pPr>
              <w:spacing w:line="480" w:lineRule="exact"/>
              <w:jc w:val="left"/>
              <w:rPr>
                <w:rFonts w:ascii="宋体" w:hAnsi="宋体"/>
                <w:bCs/>
                <w:color w:val="000000"/>
                <w:szCs w:val="21"/>
              </w:rPr>
            </w:pPr>
            <w:r>
              <w:rPr>
                <w:rFonts w:hint="eastAsia" w:ascii="宋体" w:hAnsi="宋体"/>
                <w:bCs/>
                <w:color w:val="000000"/>
                <w:szCs w:val="21"/>
              </w:rPr>
              <w:t>行政决定（二）：行政许可</w:t>
            </w:r>
          </w:p>
        </w:tc>
        <w:tc>
          <w:tcPr>
            <w:tcW w:w="4010" w:type="dxa"/>
            <w:vAlign w:val="center"/>
          </w:tcPr>
          <w:p>
            <w:pPr>
              <w:numPr>
                <w:ilvl w:val="0"/>
                <w:numId w:val="32"/>
              </w:numPr>
              <w:spacing w:line="480" w:lineRule="exact"/>
              <w:jc w:val="left"/>
              <w:rPr>
                <w:rFonts w:ascii="宋体" w:hAnsi="宋体"/>
                <w:color w:val="000000"/>
                <w:szCs w:val="21"/>
              </w:rPr>
            </w:pPr>
            <w:r>
              <w:rPr>
                <w:rFonts w:hint="eastAsia" w:ascii="宋体" w:hAnsi="宋体"/>
                <w:color w:val="000000"/>
                <w:szCs w:val="21"/>
              </w:rPr>
              <w:t>掌握行政许可概念、种类和形式</w:t>
            </w:r>
          </w:p>
          <w:p>
            <w:pPr>
              <w:numPr>
                <w:ilvl w:val="0"/>
                <w:numId w:val="32"/>
              </w:numPr>
              <w:spacing w:line="480" w:lineRule="exact"/>
              <w:jc w:val="left"/>
              <w:rPr>
                <w:rFonts w:ascii="宋体" w:hAnsi="宋体"/>
                <w:color w:val="000000"/>
                <w:szCs w:val="21"/>
              </w:rPr>
            </w:pPr>
            <w:r>
              <w:rPr>
                <w:rFonts w:hint="eastAsia" w:ascii="宋体" w:hAnsi="宋体"/>
                <w:color w:val="000000"/>
                <w:szCs w:val="21"/>
              </w:rPr>
              <w:t>重点掌握行政许可事项及其设定</w:t>
            </w:r>
          </w:p>
          <w:p>
            <w:pPr>
              <w:numPr>
                <w:ilvl w:val="0"/>
                <w:numId w:val="32"/>
              </w:numPr>
              <w:spacing w:line="480" w:lineRule="exact"/>
              <w:jc w:val="left"/>
              <w:rPr>
                <w:rFonts w:ascii="宋体" w:hAnsi="宋体"/>
                <w:color w:val="000000"/>
                <w:szCs w:val="21"/>
              </w:rPr>
            </w:pPr>
            <w:r>
              <w:rPr>
                <w:rFonts w:hint="eastAsia" w:ascii="宋体" w:hAnsi="宋体"/>
                <w:color w:val="000000"/>
                <w:szCs w:val="21"/>
              </w:rPr>
              <w:t>理解行政许可的实施机关</w:t>
            </w:r>
          </w:p>
          <w:p>
            <w:pPr>
              <w:numPr>
                <w:ilvl w:val="0"/>
                <w:numId w:val="32"/>
              </w:numPr>
              <w:spacing w:line="480" w:lineRule="exact"/>
              <w:jc w:val="left"/>
              <w:rPr>
                <w:rFonts w:ascii="宋体" w:hAnsi="宋体"/>
                <w:color w:val="000000"/>
                <w:szCs w:val="21"/>
              </w:rPr>
            </w:pPr>
            <w:r>
              <w:rPr>
                <w:rFonts w:hint="eastAsia" w:ascii="宋体" w:hAnsi="宋体"/>
                <w:color w:val="000000"/>
                <w:szCs w:val="21"/>
              </w:rPr>
              <w:t>理解行政许可的实施程序</w:t>
            </w:r>
          </w:p>
          <w:p>
            <w:pPr>
              <w:numPr>
                <w:ilvl w:val="0"/>
                <w:numId w:val="32"/>
              </w:numPr>
              <w:spacing w:line="480" w:lineRule="exact"/>
              <w:jc w:val="left"/>
              <w:rPr>
                <w:rFonts w:ascii="宋体" w:hAnsi="宋体"/>
                <w:color w:val="000000"/>
                <w:szCs w:val="21"/>
              </w:rPr>
            </w:pPr>
            <w:r>
              <w:rPr>
                <w:rFonts w:hint="eastAsia" w:ascii="宋体" w:hAnsi="宋体"/>
                <w:color w:val="000000"/>
                <w:szCs w:val="21"/>
              </w:rPr>
              <w:t>了解行政许可特别程序</w:t>
            </w:r>
          </w:p>
          <w:p>
            <w:pPr>
              <w:numPr>
                <w:ilvl w:val="0"/>
                <w:numId w:val="32"/>
              </w:numPr>
              <w:spacing w:line="480" w:lineRule="exact"/>
              <w:jc w:val="left"/>
              <w:rPr>
                <w:rFonts w:ascii="宋体" w:hAnsi="宋体"/>
                <w:color w:val="000000"/>
                <w:szCs w:val="21"/>
              </w:rPr>
            </w:pPr>
            <w:r>
              <w:rPr>
                <w:rFonts w:hint="eastAsia" w:ascii="宋体" w:hAnsi="宋体"/>
                <w:color w:val="000000"/>
                <w:szCs w:val="21"/>
              </w:rPr>
              <w:t>了解行政许可其他规定</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3</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11</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第11章</w:t>
            </w:r>
          </w:p>
          <w:p>
            <w:pPr>
              <w:spacing w:line="480" w:lineRule="exact"/>
              <w:jc w:val="left"/>
              <w:rPr>
                <w:rFonts w:ascii="宋体" w:hAnsi="宋体"/>
                <w:bCs/>
                <w:color w:val="000000"/>
                <w:szCs w:val="21"/>
              </w:rPr>
            </w:pPr>
            <w:r>
              <w:rPr>
                <w:rFonts w:hint="eastAsia" w:ascii="宋体" w:hAnsi="宋体"/>
                <w:bCs/>
                <w:color w:val="000000"/>
                <w:szCs w:val="21"/>
              </w:rPr>
              <w:t>行政决定（三）：行政强制</w:t>
            </w:r>
          </w:p>
        </w:tc>
        <w:tc>
          <w:tcPr>
            <w:tcW w:w="4010" w:type="dxa"/>
            <w:vAlign w:val="center"/>
          </w:tcPr>
          <w:p>
            <w:pPr>
              <w:numPr>
                <w:ilvl w:val="0"/>
                <w:numId w:val="33"/>
              </w:numPr>
              <w:spacing w:line="480" w:lineRule="exact"/>
              <w:jc w:val="left"/>
              <w:rPr>
                <w:rFonts w:ascii="宋体" w:hAnsi="宋体"/>
                <w:color w:val="000000"/>
                <w:szCs w:val="21"/>
              </w:rPr>
            </w:pPr>
            <w:r>
              <w:rPr>
                <w:rFonts w:hint="eastAsia" w:ascii="宋体" w:hAnsi="宋体"/>
                <w:color w:val="000000"/>
                <w:szCs w:val="21"/>
              </w:rPr>
              <w:t>了解行政强制及立法</w:t>
            </w:r>
          </w:p>
          <w:p>
            <w:pPr>
              <w:numPr>
                <w:ilvl w:val="0"/>
                <w:numId w:val="33"/>
              </w:numPr>
              <w:spacing w:line="480" w:lineRule="exact"/>
              <w:jc w:val="left"/>
              <w:rPr>
                <w:rFonts w:ascii="宋体" w:hAnsi="宋体"/>
                <w:color w:val="000000"/>
                <w:szCs w:val="21"/>
              </w:rPr>
            </w:pPr>
            <w:r>
              <w:rPr>
                <w:rFonts w:hint="eastAsia" w:ascii="宋体" w:hAnsi="宋体"/>
                <w:color w:val="000000"/>
                <w:szCs w:val="21"/>
              </w:rPr>
              <w:t>掌握行政强制措施</w:t>
            </w:r>
          </w:p>
          <w:p>
            <w:pPr>
              <w:numPr>
                <w:ilvl w:val="0"/>
                <w:numId w:val="33"/>
              </w:numPr>
              <w:spacing w:line="480" w:lineRule="exact"/>
              <w:jc w:val="left"/>
              <w:rPr>
                <w:rFonts w:ascii="宋体" w:hAnsi="宋体"/>
                <w:color w:val="000000"/>
                <w:szCs w:val="21"/>
              </w:rPr>
            </w:pPr>
            <w:r>
              <w:rPr>
                <w:rFonts w:hint="eastAsia" w:ascii="宋体" w:hAnsi="宋体"/>
                <w:color w:val="000000"/>
                <w:szCs w:val="21"/>
              </w:rPr>
              <w:t>理解行政强制执行</w:t>
            </w:r>
          </w:p>
          <w:p>
            <w:pPr>
              <w:numPr>
                <w:ilvl w:val="0"/>
                <w:numId w:val="33"/>
              </w:numPr>
              <w:spacing w:line="480" w:lineRule="exact"/>
              <w:jc w:val="left"/>
              <w:rPr>
                <w:rFonts w:ascii="宋体" w:hAnsi="宋体"/>
                <w:color w:val="000000"/>
                <w:szCs w:val="21"/>
              </w:rPr>
            </w:pPr>
            <w:r>
              <w:rPr>
                <w:rFonts w:hint="eastAsia" w:ascii="宋体" w:hAnsi="宋体"/>
                <w:color w:val="000000"/>
                <w:szCs w:val="21"/>
              </w:rPr>
              <w:t>理解行政强制措施与行政强制执行</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3</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12</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第12章</w:t>
            </w:r>
          </w:p>
          <w:p>
            <w:pPr>
              <w:spacing w:line="480" w:lineRule="exact"/>
              <w:jc w:val="left"/>
              <w:rPr>
                <w:rFonts w:ascii="宋体" w:hAnsi="宋体"/>
                <w:bCs/>
                <w:color w:val="000000"/>
                <w:szCs w:val="21"/>
              </w:rPr>
            </w:pPr>
            <w:r>
              <w:rPr>
                <w:rFonts w:hint="eastAsia" w:ascii="宋体" w:hAnsi="宋体"/>
                <w:bCs/>
                <w:color w:val="000000"/>
                <w:szCs w:val="21"/>
              </w:rPr>
              <w:t>行政决定（四）：其他</w:t>
            </w:r>
          </w:p>
        </w:tc>
        <w:tc>
          <w:tcPr>
            <w:tcW w:w="4010" w:type="dxa"/>
            <w:vAlign w:val="center"/>
          </w:tcPr>
          <w:p>
            <w:pPr>
              <w:numPr>
                <w:ilvl w:val="0"/>
                <w:numId w:val="34"/>
              </w:numPr>
              <w:spacing w:line="480" w:lineRule="exact"/>
              <w:jc w:val="left"/>
              <w:rPr>
                <w:rFonts w:ascii="宋体" w:hAnsi="宋体"/>
                <w:color w:val="000000"/>
                <w:szCs w:val="21"/>
              </w:rPr>
            </w:pPr>
            <w:r>
              <w:rPr>
                <w:rFonts w:hint="eastAsia" w:ascii="宋体" w:hAnsi="宋体"/>
                <w:color w:val="000000"/>
                <w:szCs w:val="21"/>
              </w:rPr>
              <w:t>了解行政命令</w:t>
            </w:r>
          </w:p>
          <w:p>
            <w:pPr>
              <w:numPr>
                <w:ilvl w:val="0"/>
                <w:numId w:val="34"/>
              </w:numPr>
              <w:spacing w:line="480" w:lineRule="exact"/>
              <w:jc w:val="left"/>
              <w:rPr>
                <w:rFonts w:ascii="宋体" w:hAnsi="宋体"/>
                <w:color w:val="000000"/>
                <w:szCs w:val="21"/>
              </w:rPr>
            </w:pPr>
            <w:r>
              <w:rPr>
                <w:rFonts w:hint="eastAsia" w:ascii="宋体" w:hAnsi="宋体"/>
                <w:color w:val="000000"/>
                <w:szCs w:val="21"/>
              </w:rPr>
              <w:t>了解行政确认</w:t>
            </w:r>
          </w:p>
          <w:p>
            <w:pPr>
              <w:numPr>
                <w:ilvl w:val="0"/>
                <w:numId w:val="34"/>
              </w:numPr>
              <w:spacing w:line="480" w:lineRule="exact"/>
              <w:jc w:val="left"/>
              <w:rPr>
                <w:rFonts w:ascii="宋体" w:hAnsi="宋体"/>
                <w:color w:val="000000"/>
                <w:szCs w:val="21"/>
              </w:rPr>
            </w:pPr>
            <w:r>
              <w:rPr>
                <w:rFonts w:hint="eastAsia" w:ascii="宋体" w:hAnsi="宋体"/>
                <w:color w:val="000000"/>
                <w:szCs w:val="21"/>
              </w:rPr>
              <w:t>掌握行政给付</w:t>
            </w:r>
          </w:p>
          <w:p>
            <w:pPr>
              <w:numPr>
                <w:ilvl w:val="0"/>
                <w:numId w:val="34"/>
              </w:numPr>
              <w:spacing w:line="480" w:lineRule="exact"/>
              <w:jc w:val="left"/>
              <w:rPr>
                <w:rFonts w:ascii="宋体" w:hAnsi="宋体"/>
                <w:color w:val="000000"/>
                <w:szCs w:val="21"/>
              </w:rPr>
            </w:pPr>
            <w:r>
              <w:rPr>
                <w:rFonts w:hint="eastAsia" w:ascii="宋体" w:hAnsi="宋体"/>
                <w:color w:val="000000"/>
                <w:szCs w:val="21"/>
              </w:rPr>
              <w:t>重点掌握行政征收与征用</w:t>
            </w:r>
          </w:p>
          <w:p>
            <w:pPr>
              <w:numPr>
                <w:ilvl w:val="0"/>
                <w:numId w:val="34"/>
              </w:numPr>
              <w:spacing w:line="480" w:lineRule="exact"/>
              <w:jc w:val="left"/>
              <w:rPr>
                <w:rFonts w:ascii="宋体" w:hAnsi="宋体"/>
                <w:color w:val="000000"/>
                <w:szCs w:val="21"/>
              </w:rPr>
            </w:pPr>
            <w:r>
              <w:rPr>
                <w:rFonts w:hint="eastAsia" w:ascii="宋体" w:hAnsi="宋体"/>
                <w:color w:val="000000"/>
                <w:szCs w:val="21"/>
              </w:rPr>
              <w:t>掌握行政裁决</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13</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第13章</w:t>
            </w:r>
          </w:p>
          <w:p>
            <w:pPr>
              <w:spacing w:line="480" w:lineRule="exact"/>
              <w:jc w:val="left"/>
              <w:rPr>
                <w:rFonts w:ascii="宋体" w:hAnsi="宋体"/>
                <w:bCs/>
                <w:color w:val="000000"/>
                <w:szCs w:val="21"/>
              </w:rPr>
            </w:pPr>
            <w:r>
              <w:rPr>
                <w:rFonts w:hint="eastAsia" w:ascii="宋体" w:hAnsi="宋体"/>
                <w:bCs/>
                <w:color w:val="000000"/>
                <w:szCs w:val="21"/>
              </w:rPr>
              <w:t>特殊行政行为</w:t>
            </w:r>
          </w:p>
        </w:tc>
        <w:tc>
          <w:tcPr>
            <w:tcW w:w="4010" w:type="dxa"/>
            <w:vAlign w:val="center"/>
          </w:tcPr>
          <w:p>
            <w:pPr>
              <w:numPr>
                <w:ilvl w:val="0"/>
                <w:numId w:val="35"/>
              </w:numPr>
              <w:spacing w:line="480" w:lineRule="exact"/>
              <w:jc w:val="left"/>
              <w:rPr>
                <w:rFonts w:ascii="宋体" w:hAnsi="宋体"/>
                <w:color w:val="000000"/>
                <w:szCs w:val="21"/>
              </w:rPr>
            </w:pPr>
            <w:r>
              <w:rPr>
                <w:rFonts w:hint="eastAsia" w:ascii="宋体" w:hAnsi="宋体"/>
                <w:color w:val="000000"/>
                <w:szCs w:val="21"/>
              </w:rPr>
              <w:t>理解行政调查</w:t>
            </w:r>
          </w:p>
          <w:p>
            <w:pPr>
              <w:numPr>
                <w:ilvl w:val="0"/>
                <w:numId w:val="35"/>
              </w:numPr>
              <w:spacing w:line="480" w:lineRule="exact"/>
              <w:jc w:val="left"/>
              <w:rPr>
                <w:rFonts w:ascii="宋体" w:hAnsi="宋体"/>
                <w:color w:val="000000"/>
                <w:szCs w:val="21"/>
              </w:rPr>
            </w:pPr>
            <w:r>
              <w:rPr>
                <w:rFonts w:hint="eastAsia" w:ascii="宋体" w:hAnsi="宋体"/>
                <w:color w:val="000000"/>
                <w:szCs w:val="21"/>
              </w:rPr>
              <w:t>重点掌握行政证明</w:t>
            </w:r>
          </w:p>
          <w:p>
            <w:pPr>
              <w:numPr>
                <w:ilvl w:val="0"/>
                <w:numId w:val="35"/>
              </w:numPr>
              <w:spacing w:line="480" w:lineRule="exact"/>
              <w:jc w:val="left"/>
              <w:rPr>
                <w:rFonts w:ascii="宋体" w:hAnsi="宋体"/>
                <w:color w:val="000000"/>
                <w:szCs w:val="21"/>
              </w:rPr>
            </w:pPr>
            <w:r>
              <w:rPr>
                <w:rFonts w:hint="eastAsia" w:ascii="宋体" w:hAnsi="宋体"/>
                <w:color w:val="000000"/>
                <w:szCs w:val="21"/>
              </w:rPr>
              <w:t>掌握行政规划</w:t>
            </w:r>
          </w:p>
          <w:p>
            <w:pPr>
              <w:numPr>
                <w:ilvl w:val="0"/>
                <w:numId w:val="35"/>
              </w:numPr>
              <w:spacing w:line="480" w:lineRule="exact"/>
              <w:jc w:val="left"/>
              <w:rPr>
                <w:rFonts w:ascii="宋体" w:hAnsi="宋体"/>
                <w:color w:val="000000"/>
                <w:szCs w:val="21"/>
              </w:rPr>
            </w:pPr>
            <w:r>
              <w:rPr>
                <w:rFonts w:hint="eastAsia" w:ascii="宋体" w:hAnsi="宋体"/>
                <w:color w:val="000000"/>
                <w:szCs w:val="21"/>
              </w:rPr>
              <w:t>掌握行政合同</w:t>
            </w:r>
          </w:p>
          <w:p>
            <w:pPr>
              <w:numPr>
                <w:ilvl w:val="0"/>
                <w:numId w:val="35"/>
              </w:numPr>
              <w:spacing w:line="480" w:lineRule="exact"/>
              <w:jc w:val="left"/>
              <w:rPr>
                <w:rFonts w:ascii="宋体" w:hAnsi="宋体"/>
                <w:color w:val="000000"/>
                <w:szCs w:val="21"/>
              </w:rPr>
            </w:pPr>
            <w:r>
              <w:rPr>
                <w:rFonts w:hint="eastAsia" w:ascii="宋体" w:hAnsi="宋体"/>
                <w:color w:val="000000"/>
                <w:szCs w:val="21"/>
              </w:rPr>
              <w:t>理解行政公开</w:t>
            </w:r>
          </w:p>
          <w:p>
            <w:pPr>
              <w:numPr>
                <w:ilvl w:val="0"/>
                <w:numId w:val="35"/>
              </w:numPr>
              <w:spacing w:line="480" w:lineRule="exact"/>
              <w:jc w:val="left"/>
              <w:rPr>
                <w:rFonts w:ascii="宋体" w:hAnsi="宋体"/>
                <w:color w:val="000000"/>
                <w:szCs w:val="21"/>
              </w:rPr>
            </w:pPr>
            <w:r>
              <w:rPr>
                <w:rFonts w:hint="eastAsia" w:ascii="宋体" w:hAnsi="宋体"/>
                <w:color w:val="000000"/>
                <w:szCs w:val="21"/>
              </w:rPr>
              <w:t>掌握行政补救</w:t>
            </w:r>
          </w:p>
          <w:p>
            <w:pPr>
              <w:numPr>
                <w:ilvl w:val="0"/>
                <w:numId w:val="35"/>
              </w:numPr>
              <w:spacing w:line="480" w:lineRule="exact"/>
              <w:jc w:val="left"/>
              <w:rPr>
                <w:rFonts w:ascii="宋体" w:hAnsi="宋体"/>
                <w:color w:val="000000"/>
                <w:szCs w:val="21"/>
              </w:rPr>
            </w:pPr>
            <w:r>
              <w:rPr>
                <w:rFonts w:hint="eastAsia" w:ascii="宋体" w:hAnsi="宋体"/>
                <w:color w:val="000000"/>
                <w:szCs w:val="21"/>
              </w:rPr>
              <w:t>了解受司法协助的行政行为</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14</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第14章</w:t>
            </w:r>
          </w:p>
          <w:p>
            <w:pPr>
              <w:spacing w:line="480" w:lineRule="exact"/>
              <w:jc w:val="left"/>
              <w:rPr>
                <w:rFonts w:ascii="宋体" w:hAnsi="宋体"/>
                <w:bCs/>
                <w:color w:val="000000"/>
                <w:szCs w:val="21"/>
              </w:rPr>
            </w:pPr>
            <w:r>
              <w:rPr>
                <w:rFonts w:hint="eastAsia" w:ascii="宋体" w:hAnsi="宋体"/>
                <w:bCs/>
                <w:color w:val="000000"/>
                <w:szCs w:val="21"/>
              </w:rPr>
              <w:t>行政相关行为</w:t>
            </w:r>
          </w:p>
        </w:tc>
        <w:tc>
          <w:tcPr>
            <w:tcW w:w="4010" w:type="dxa"/>
            <w:vAlign w:val="center"/>
          </w:tcPr>
          <w:p>
            <w:pPr>
              <w:numPr>
                <w:ilvl w:val="0"/>
                <w:numId w:val="36"/>
              </w:numPr>
              <w:spacing w:line="480" w:lineRule="exact"/>
              <w:jc w:val="left"/>
              <w:rPr>
                <w:rFonts w:ascii="宋体" w:hAnsi="宋体"/>
                <w:color w:val="000000"/>
                <w:szCs w:val="21"/>
              </w:rPr>
            </w:pPr>
            <w:r>
              <w:rPr>
                <w:rFonts w:hint="eastAsia" w:ascii="宋体" w:hAnsi="宋体"/>
                <w:color w:val="000000"/>
                <w:szCs w:val="21"/>
              </w:rPr>
              <w:t>了解国家行为</w:t>
            </w:r>
          </w:p>
          <w:p>
            <w:pPr>
              <w:numPr>
                <w:ilvl w:val="0"/>
                <w:numId w:val="36"/>
              </w:numPr>
              <w:spacing w:line="480" w:lineRule="exact"/>
              <w:jc w:val="left"/>
              <w:rPr>
                <w:rFonts w:ascii="宋体" w:hAnsi="宋体"/>
                <w:color w:val="000000"/>
                <w:szCs w:val="21"/>
              </w:rPr>
            </w:pPr>
            <w:r>
              <w:rPr>
                <w:rFonts w:hint="eastAsia" w:ascii="宋体" w:hAnsi="宋体"/>
                <w:color w:val="000000"/>
                <w:szCs w:val="21"/>
              </w:rPr>
              <w:t>理解行政立法</w:t>
            </w:r>
          </w:p>
          <w:p>
            <w:pPr>
              <w:numPr>
                <w:ilvl w:val="0"/>
                <w:numId w:val="36"/>
              </w:numPr>
              <w:spacing w:line="480" w:lineRule="exact"/>
              <w:jc w:val="left"/>
              <w:rPr>
                <w:rFonts w:ascii="宋体" w:hAnsi="宋体"/>
                <w:color w:val="000000"/>
                <w:szCs w:val="21"/>
              </w:rPr>
            </w:pPr>
            <w:r>
              <w:rPr>
                <w:rFonts w:hint="eastAsia" w:ascii="宋体" w:hAnsi="宋体"/>
                <w:color w:val="000000"/>
                <w:szCs w:val="21"/>
              </w:rPr>
              <w:t>理解行政指导</w:t>
            </w:r>
          </w:p>
          <w:p>
            <w:pPr>
              <w:numPr>
                <w:ilvl w:val="0"/>
                <w:numId w:val="36"/>
              </w:numPr>
              <w:spacing w:line="480" w:lineRule="exact"/>
              <w:jc w:val="left"/>
              <w:rPr>
                <w:rFonts w:ascii="宋体" w:hAnsi="宋体"/>
                <w:color w:val="000000"/>
                <w:szCs w:val="21"/>
              </w:rPr>
            </w:pPr>
            <w:r>
              <w:rPr>
                <w:rFonts w:hint="eastAsia" w:ascii="宋体" w:hAnsi="宋体"/>
                <w:color w:val="000000"/>
                <w:szCs w:val="21"/>
              </w:rPr>
              <w:t>掌握行政调解</w:t>
            </w:r>
          </w:p>
          <w:p>
            <w:pPr>
              <w:numPr>
                <w:ilvl w:val="0"/>
                <w:numId w:val="36"/>
              </w:numPr>
              <w:spacing w:line="480" w:lineRule="exact"/>
              <w:jc w:val="left"/>
              <w:rPr>
                <w:rFonts w:ascii="宋体" w:hAnsi="宋体"/>
                <w:color w:val="000000"/>
                <w:szCs w:val="21"/>
              </w:rPr>
            </w:pPr>
            <w:r>
              <w:rPr>
                <w:rFonts w:hint="eastAsia" w:ascii="宋体" w:hAnsi="宋体"/>
                <w:color w:val="000000"/>
                <w:szCs w:val="21"/>
              </w:rPr>
              <w:t>掌握行政重复处理</w:t>
            </w:r>
          </w:p>
          <w:p>
            <w:pPr>
              <w:numPr>
                <w:ilvl w:val="0"/>
                <w:numId w:val="36"/>
              </w:numPr>
              <w:spacing w:line="480" w:lineRule="exact"/>
              <w:jc w:val="left"/>
              <w:rPr>
                <w:rFonts w:ascii="宋体" w:hAnsi="宋体"/>
                <w:color w:val="000000"/>
                <w:szCs w:val="21"/>
              </w:rPr>
            </w:pPr>
            <w:r>
              <w:rPr>
                <w:rFonts w:hint="eastAsia" w:ascii="宋体" w:hAnsi="宋体"/>
                <w:color w:val="000000"/>
                <w:szCs w:val="21"/>
              </w:rPr>
              <w:t>掌握行政采购</w:t>
            </w:r>
          </w:p>
          <w:p>
            <w:pPr>
              <w:numPr>
                <w:ilvl w:val="0"/>
                <w:numId w:val="36"/>
              </w:numPr>
              <w:spacing w:line="480" w:lineRule="exact"/>
              <w:jc w:val="left"/>
              <w:rPr>
                <w:rFonts w:ascii="宋体" w:hAnsi="宋体"/>
                <w:color w:val="000000"/>
                <w:szCs w:val="21"/>
              </w:rPr>
            </w:pPr>
            <w:r>
              <w:rPr>
                <w:rFonts w:hint="eastAsia" w:ascii="宋体" w:hAnsi="宋体"/>
                <w:color w:val="000000"/>
                <w:szCs w:val="21"/>
              </w:rPr>
              <w:t>了解假象行政行为</w:t>
            </w:r>
          </w:p>
          <w:p>
            <w:pPr>
              <w:numPr>
                <w:ilvl w:val="0"/>
                <w:numId w:val="36"/>
              </w:numPr>
              <w:spacing w:line="480" w:lineRule="exact"/>
              <w:jc w:val="left"/>
              <w:rPr>
                <w:rFonts w:ascii="宋体" w:hAnsi="宋体"/>
                <w:color w:val="000000"/>
                <w:szCs w:val="21"/>
              </w:rPr>
            </w:pPr>
            <w:r>
              <w:rPr>
                <w:rFonts w:hint="eastAsia" w:ascii="宋体" w:hAnsi="宋体"/>
                <w:color w:val="000000"/>
                <w:szCs w:val="21"/>
              </w:rPr>
              <w:t>了解行政机关对司法的协助行为</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15</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第15章</w:t>
            </w:r>
          </w:p>
          <w:p>
            <w:pPr>
              <w:spacing w:line="480" w:lineRule="exact"/>
              <w:jc w:val="left"/>
              <w:rPr>
                <w:rFonts w:ascii="宋体" w:hAnsi="宋体"/>
                <w:bCs/>
                <w:color w:val="000000"/>
                <w:szCs w:val="21"/>
              </w:rPr>
            </w:pPr>
            <w:r>
              <w:rPr>
                <w:rFonts w:hint="eastAsia" w:ascii="宋体" w:hAnsi="宋体"/>
                <w:bCs/>
                <w:color w:val="000000"/>
                <w:szCs w:val="21"/>
              </w:rPr>
              <w:t>行政职权（一）</w:t>
            </w:r>
          </w:p>
        </w:tc>
        <w:tc>
          <w:tcPr>
            <w:tcW w:w="4010" w:type="dxa"/>
            <w:vAlign w:val="center"/>
          </w:tcPr>
          <w:p>
            <w:pPr>
              <w:numPr>
                <w:ilvl w:val="0"/>
                <w:numId w:val="37"/>
              </w:numPr>
              <w:spacing w:line="480" w:lineRule="exact"/>
              <w:jc w:val="left"/>
              <w:rPr>
                <w:rFonts w:ascii="宋体" w:hAnsi="宋体"/>
                <w:color w:val="000000"/>
                <w:szCs w:val="21"/>
              </w:rPr>
            </w:pPr>
            <w:r>
              <w:rPr>
                <w:rFonts w:hint="eastAsia" w:ascii="宋体" w:hAnsi="宋体"/>
                <w:color w:val="000000"/>
                <w:szCs w:val="21"/>
              </w:rPr>
              <w:t>了解行政职权概述</w:t>
            </w:r>
          </w:p>
          <w:p>
            <w:pPr>
              <w:numPr>
                <w:ilvl w:val="0"/>
                <w:numId w:val="37"/>
              </w:numPr>
              <w:spacing w:line="480" w:lineRule="exact"/>
              <w:jc w:val="left"/>
              <w:rPr>
                <w:rFonts w:ascii="宋体" w:hAnsi="宋体"/>
                <w:color w:val="000000"/>
                <w:szCs w:val="21"/>
              </w:rPr>
            </w:pPr>
            <w:r>
              <w:rPr>
                <w:rFonts w:hint="eastAsia" w:ascii="宋体" w:hAnsi="宋体"/>
                <w:color w:val="000000"/>
                <w:szCs w:val="21"/>
              </w:rPr>
              <w:t>了解行政优益权</w:t>
            </w:r>
          </w:p>
          <w:p>
            <w:pPr>
              <w:spacing w:line="480" w:lineRule="exact"/>
              <w:jc w:val="left"/>
              <w:rPr>
                <w:rFonts w:ascii="宋体" w:hAnsi="宋体"/>
                <w:color w:val="000000"/>
                <w:szCs w:val="21"/>
              </w:rPr>
            </w:pPr>
            <w:r>
              <w:rPr>
                <w:rFonts w:hint="eastAsia" w:ascii="宋体" w:hAnsi="宋体"/>
                <w:color w:val="000000"/>
                <w:szCs w:val="21"/>
              </w:rPr>
              <w:t>3、掌握行政职责</w:t>
            </w:r>
          </w:p>
          <w:p>
            <w:pPr>
              <w:spacing w:line="480" w:lineRule="exact"/>
              <w:jc w:val="left"/>
              <w:rPr>
                <w:rFonts w:ascii="宋体" w:hAnsi="宋体"/>
                <w:color w:val="000000"/>
                <w:szCs w:val="21"/>
              </w:rPr>
            </w:pPr>
            <w:r>
              <w:rPr>
                <w:rFonts w:hint="eastAsia" w:ascii="宋体" w:hAnsi="宋体"/>
                <w:color w:val="000000"/>
                <w:szCs w:val="21"/>
              </w:rPr>
              <w:t>4、掌握行政权限</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16</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第16章</w:t>
            </w:r>
          </w:p>
          <w:p>
            <w:pPr>
              <w:spacing w:line="480" w:lineRule="exact"/>
              <w:jc w:val="left"/>
              <w:rPr>
                <w:rFonts w:ascii="宋体" w:hAnsi="宋体"/>
                <w:bCs/>
                <w:color w:val="000000"/>
                <w:szCs w:val="21"/>
              </w:rPr>
            </w:pPr>
            <w:r>
              <w:rPr>
                <w:rFonts w:hint="eastAsia" w:ascii="宋体" w:hAnsi="宋体"/>
                <w:bCs/>
                <w:color w:val="000000"/>
                <w:szCs w:val="21"/>
              </w:rPr>
              <w:t>行政职权（二）</w:t>
            </w:r>
          </w:p>
        </w:tc>
        <w:tc>
          <w:tcPr>
            <w:tcW w:w="4010" w:type="dxa"/>
            <w:vAlign w:val="center"/>
          </w:tcPr>
          <w:p>
            <w:pPr>
              <w:numPr>
                <w:ilvl w:val="0"/>
                <w:numId w:val="38"/>
              </w:numPr>
              <w:spacing w:line="480" w:lineRule="exact"/>
              <w:jc w:val="left"/>
              <w:rPr>
                <w:rFonts w:ascii="宋体" w:hAnsi="宋体"/>
                <w:color w:val="000000"/>
                <w:szCs w:val="21"/>
              </w:rPr>
            </w:pPr>
            <w:r>
              <w:rPr>
                <w:rFonts w:hint="eastAsia" w:ascii="宋体" w:hAnsi="宋体"/>
                <w:color w:val="000000"/>
                <w:szCs w:val="21"/>
              </w:rPr>
              <w:t>了解行政职权的设定</w:t>
            </w:r>
          </w:p>
          <w:p>
            <w:pPr>
              <w:numPr>
                <w:ilvl w:val="0"/>
                <w:numId w:val="38"/>
              </w:numPr>
              <w:spacing w:line="480" w:lineRule="exact"/>
              <w:jc w:val="left"/>
              <w:rPr>
                <w:rFonts w:ascii="宋体" w:hAnsi="宋体"/>
                <w:color w:val="000000"/>
                <w:szCs w:val="21"/>
              </w:rPr>
            </w:pPr>
            <w:r>
              <w:rPr>
                <w:rFonts w:hint="eastAsia" w:ascii="宋体" w:hAnsi="宋体"/>
                <w:color w:val="000000"/>
                <w:szCs w:val="21"/>
              </w:rPr>
              <w:t>了解法规的授权</w:t>
            </w:r>
          </w:p>
          <w:p>
            <w:pPr>
              <w:spacing w:line="480" w:lineRule="exact"/>
              <w:jc w:val="left"/>
              <w:rPr>
                <w:rFonts w:ascii="宋体" w:hAnsi="宋体"/>
                <w:color w:val="000000"/>
                <w:szCs w:val="21"/>
              </w:rPr>
            </w:pPr>
            <w:r>
              <w:rPr>
                <w:rFonts w:hint="eastAsia" w:ascii="宋体" w:hAnsi="宋体"/>
                <w:color w:val="000000"/>
                <w:szCs w:val="21"/>
              </w:rPr>
              <w:t>3、了解行政委托</w:t>
            </w:r>
          </w:p>
          <w:p>
            <w:pPr>
              <w:spacing w:line="480" w:lineRule="exact"/>
              <w:jc w:val="left"/>
              <w:rPr>
                <w:rFonts w:ascii="宋体" w:hAnsi="宋体"/>
                <w:color w:val="000000"/>
                <w:szCs w:val="21"/>
              </w:rPr>
            </w:pPr>
            <w:r>
              <w:rPr>
                <w:rFonts w:hint="eastAsia" w:ascii="宋体" w:hAnsi="宋体"/>
                <w:color w:val="000000"/>
                <w:szCs w:val="21"/>
              </w:rPr>
              <w:t>4、了解行政协助</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17</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第17章</w:t>
            </w:r>
          </w:p>
          <w:p>
            <w:pPr>
              <w:spacing w:line="480" w:lineRule="exact"/>
              <w:jc w:val="left"/>
              <w:rPr>
                <w:rFonts w:ascii="宋体" w:hAnsi="宋体"/>
                <w:bCs/>
                <w:color w:val="000000"/>
                <w:szCs w:val="21"/>
              </w:rPr>
            </w:pPr>
            <w:r>
              <w:rPr>
                <w:rFonts w:hint="eastAsia" w:ascii="宋体" w:hAnsi="宋体"/>
                <w:bCs/>
                <w:color w:val="000000"/>
                <w:szCs w:val="21"/>
              </w:rPr>
              <w:t>行政证据</w:t>
            </w:r>
          </w:p>
        </w:tc>
        <w:tc>
          <w:tcPr>
            <w:tcW w:w="4010" w:type="dxa"/>
            <w:vAlign w:val="center"/>
          </w:tcPr>
          <w:p>
            <w:pPr>
              <w:numPr>
                <w:ilvl w:val="0"/>
                <w:numId w:val="39"/>
              </w:numPr>
              <w:spacing w:line="480" w:lineRule="exact"/>
              <w:jc w:val="left"/>
              <w:rPr>
                <w:rFonts w:ascii="宋体" w:hAnsi="宋体"/>
                <w:color w:val="000000"/>
                <w:szCs w:val="21"/>
              </w:rPr>
            </w:pPr>
            <w:r>
              <w:rPr>
                <w:rFonts w:hint="eastAsia" w:ascii="宋体" w:hAnsi="宋体"/>
                <w:color w:val="000000"/>
                <w:szCs w:val="21"/>
              </w:rPr>
              <w:t>理解行政证据的基本概念</w:t>
            </w:r>
          </w:p>
          <w:p>
            <w:pPr>
              <w:numPr>
                <w:ilvl w:val="0"/>
                <w:numId w:val="39"/>
              </w:numPr>
              <w:spacing w:line="480" w:lineRule="exact"/>
              <w:jc w:val="left"/>
              <w:rPr>
                <w:rFonts w:ascii="宋体" w:hAnsi="宋体"/>
                <w:color w:val="000000"/>
                <w:szCs w:val="21"/>
              </w:rPr>
            </w:pPr>
            <w:r>
              <w:rPr>
                <w:rFonts w:hint="eastAsia" w:ascii="宋体" w:hAnsi="宋体"/>
                <w:color w:val="000000"/>
                <w:szCs w:val="21"/>
              </w:rPr>
              <w:t>重点掌握行政证据的举证责任、期限与证明标准</w:t>
            </w:r>
          </w:p>
          <w:p>
            <w:pPr>
              <w:numPr>
                <w:ilvl w:val="0"/>
                <w:numId w:val="39"/>
              </w:numPr>
              <w:spacing w:line="480" w:lineRule="exact"/>
              <w:jc w:val="left"/>
              <w:rPr>
                <w:rFonts w:ascii="宋体" w:hAnsi="宋体"/>
                <w:color w:val="000000"/>
                <w:szCs w:val="21"/>
              </w:rPr>
            </w:pPr>
            <w:r>
              <w:rPr>
                <w:rFonts w:hint="eastAsia" w:ascii="宋体" w:hAnsi="宋体"/>
                <w:color w:val="000000"/>
                <w:szCs w:val="21"/>
              </w:rPr>
              <w:t>掌握行政证据的提供、收集、审查与认定</w:t>
            </w:r>
          </w:p>
          <w:p>
            <w:pPr>
              <w:spacing w:line="480" w:lineRule="exact"/>
              <w:jc w:val="left"/>
              <w:rPr>
                <w:rFonts w:ascii="宋体" w:hAnsi="宋体"/>
                <w:color w:val="000000"/>
                <w:szCs w:val="21"/>
              </w:rPr>
            </w:pPr>
            <w:r>
              <w:rPr>
                <w:rFonts w:hint="eastAsia" w:ascii="宋体" w:hAnsi="宋体"/>
                <w:color w:val="000000"/>
                <w:szCs w:val="21"/>
              </w:rPr>
              <w:t>4、掌握行政决定采用行政证据的规则</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18</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第18章</w:t>
            </w:r>
          </w:p>
          <w:p>
            <w:pPr>
              <w:spacing w:line="480" w:lineRule="exact"/>
              <w:jc w:val="left"/>
              <w:rPr>
                <w:rFonts w:ascii="宋体" w:hAnsi="宋体"/>
                <w:bCs/>
                <w:color w:val="000000"/>
                <w:szCs w:val="21"/>
              </w:rPr>
            </w:pPr>
            <w:r>
              <w:rPr>
                <w:rFonts w:hint="eastAsia" w:ascii="宋体" w:hAnsi="宋体"/>
                <w:bCs/>
                <w:color w:val="000000"/>
                <w:szCs w:val="21"/>
              </w:rPr>
              <w:t>行政依据</w:t>
            </w:r>
          </w:p>
        </w:tc>
        <w:tc>
          <w:tcPr>
            <w:tcW w:w="4010" w:type="dxa"/>
            <w:vAlign w:val="center"/>
          </w:tcPr>
          <w:p>
            <w:pPr>
              <w:numPr>
                <w:ilvl w:val="0"/>
                <w:numId w:val="40"/>
              </w:numPr>
              <w:spacing w:line="480" w:lineRule="exact"/>
              <w:jc w:val="left"/>
              <w:rPr>
                <w:rFonts w:ascii="宋体" w:hAnsi="宋体"/>
                <w:color w:val="000000"/>
                <w:szCs w:val="21"/>
              </w:rPr>
            </w:pPr>
            <w:r>
              <w:rPr>
                <w:rFonts w:hint="eastAsia" w:ascii="宋体" w:hAnsi="宋体"/>
                <w:color w:val="000000"/>
                <w:szCs w:val="21"/>
              </w:rPr>
              <w:t>了解行政依据的理论基础</w:t>
            </w:r>
          </w:p>
          <w:p>
            <w:pPr>
              <w:numPr>
                <w:ilvl w:val="0"/>
                <w:numId w:val="40"/>
              </w:numPr>
              <w:spacing w:line="480" w:lineRule="exact"/>
              <w:jc w:val="left"/>
              <w:rPr>
                <w:rFonts w:ascii="宋体" w:hAnsi="宋体"/>
                <w:color w:val="000000"/>
                <w:szCs w:val="21"/>
              </w:rPr>
            </w:pPr>
            <w:r>
              <w:rPr>
                <w:rFonts w:hint="eastAsia" w:ascii="宋体" w:hAnsi="宋体"/>
                <w:color w:val="000000"/>
                <w:szCs w:val="21"/>
              </w:rPr>
              <w:t>掌握行政依据的范围</w:t>
            </w:r>
          </w:p>
          <w:p>
            <w:pPr>
              <w:numPr>
                <w:ilvl w:val="0"/>
                <w:numId w:val="40"/>
              </w:numPr>
              <w:spacing w:line="480" w:lineRule="exact"/>
              <w:jc w:val="left"/>
              <w:rPr>
                <w:rFonts w:ascii="宋体" w:hAnsi="宋体"/>
                <w:color w:val="000000"/>
                <w:szCs w:val="21"/>
              </w:rPr>
            </w:pPr>
            <w:r>
              <w:rPr>
                <w:rFonts w:hint="eastAsia" w:ascii="宋体" w:hAnsi="宋体"/>
                <w:color w:val="000000"/>
                <w:szCs w:val="21"/>
              </w:rPr>
              <w:t>理解行政依据地位</w:t>
            </w:r>
          </w:p>
          <w:p>
            <w:pPr>
              <w:numPr>
                <w:ilvl w:val="0"/>
                <w:numId w:val="40"/>
              </w:numPr>
              <w:spacing w:line="480" w:lineRule="exact"/>
              <w:jc w:val="left"/>
              <w:rPr>
                <w:rFonts w:ascii="宋体" w:hAnsi="宋体"/>
                <w:color w:val="000000"/>
                <w:szCs w:val="21"/>
              </w:rPr>
            </w:pPr>
            <w:r>
              <w:rPr>
                <w:rFonts w:hint="eastAsia" w:ascii="宋体" w:hAnsi="宋体"/>
                <w:color w:val="000000"/>
                <w:szCs w:val="21"/>
              </w:rPr>
              <w:t>掌握行政依据的冲突及处理</w:t>
            </w:r>
          </w:p>
          <w:p>
            <w:pPr>
              <w:numPr>
                <w:ilvl w:val="0"/>
                <w:numId w:val="40"/>
              </w:numPr>
              <w:spacing w:line="480" w:lineRule="exact"/>
              <w:jc w:val="left"/>
              <w:rPr>
                <w:rFonts w:ascii="宋体" w:hAnsi="宋体"/>
                <w:color w:val="000000"/>
                <w:szCs w:val="21"/>
              </w:rPr>
            </w:pPr>
            <w:r>
              <w:rPr>
                <w:rFonts w:hint="eastAsia" w:ascii="宋体" w:hAnsi="宋体"/>
                <w:color w:val="000000"/>
                <w:szCs w:val="21"/>
              </w:rPr>
              <w:t>掌握行政依据的适用规则</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19</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第19章</w:t>
            </w:r>
          </w:p>
          <w:p>
            <w:pPr>
              <w:spacing w:line="480" w:lineRule="exact"/>
              <w:jc w:val="left"/>
              <w:rPr>
                <w:rFonts w:ascii="宋体" w:hAnsi="宋体"/>
                <w:bCs/>
                <w:color w:val="000000"/>
                <w:szCs w:val="21"/>
              </w:rPr>
            </w:pPr>
            <w:r>
              <w:rPr>
                <w:rFonts w:hint="eastAsia" w:ascii="宋体" w:hAnsi="宋体"/>
                <w:bCs/>
                <w:color w:val="000000"/>
                <w:szCs w:val="21"/>
              </w:rPr>
              <w:t>行政程序</w:t>
            </w:r>
          </w:p>
        </w:tc>
        <w:tc>
          <w:tcPr>
            <w:tcW w:w="4010" w:type="dxa"/>
            <w:vAlign w:val="center"/>
          </w:tcPr>
          <w:p>
            <w:pPr>
              <w:numPr>
                <w:ilvl w:val="0"/>
                <w:numId w:val="41"/>
              </w:numPr>
              <w:spacing w:line="480" w:lineRule="exact"/>
              <w:jc w:val="left"/>
              <w:rPr>
                <w:rFonts w:ascii="宋体" w:hAnsi="宋体"/>
                <w:color w:val="000000"/>
                <w:szCs w:val="21"/>
              </w:rPr>
            </w:pPr>
            <w:r>
              <w:rPr>
                <w:rFonts w:hint="eastAsia" w:ascii="宋体" w:hAnsi="宋体"/>
                <w:color w:val="000000"/>
                <w:szCs w:val="21"/>
              </w:rPr>
              <w:t>了解行政程序基本概念</w:t>
            </w:r>
          </w:p>
          <w:p>
            <w:pPr>
              <w:numPr>
                <w:ilvl w:val="0"/>
                <w:numId w:val="41"/>
              </w:numPr>
              <w:spacing w:line="480" w:lineRule="exact"/>
              <w:jc w:val="left"/>
              <w:rPr>
                <w:rFonts w:ascii="宋体" w:hAnsi="宋体"/>
                <w:color w:val="000000"/>
                <w:szCs w:val="21"/>
              </w:rPr>
            </w:pPr>
            <w:r>
              <w:rPr>
                <w:rFonts w:hint="eastAsia" w:ascii="宋体" w:hAnsi="宋体"/>
                <w:color w:val="000000"/>
                <w:szCs w:val="21"/>
              </w:rPr>
              <w:t>掌握行政程序的分类、过程和时间限制</w:t>
            </w:r>
          </w:p>
          <w:p>
            <w:pPr>
              <w:numPr>
                <w:ilvl w:val="0"/>
                <w:numId w:val="41"/>
              </w:numPr>
              <w:spacing w:line="480" w:lineRule="exact"/>
              <w:jc w:val="left"/>
              <w:rPr>
                <w:rFonts w:ascii="宋体" w:hAnsi="宋体"/>
                <w:color w:val="000000"/>
                <w:szCs w:val="21"/>
              </w:rPr>
            </w:pPr>
            <w:r>
              <w:rPr>
                <w:rFonts w:hint="eastAsia" w:ascii="宋体" w:hAnsi="宋体"/>
                <w:color w:val="000000"/>
                <w:szCs w:val="21"/>
              </w:rPr>
              <w:t>重点掌握法定程序和正当程序</w:t>
            </w:r>
          </w:p>
          <w:p>
            <w:pPr>
              <w:numPr>
                <w:ilvl w:val="0"/>
                <w:numId w:val="41"/>
              </w:numPr>
              <w:spacing w:line="480" w:lineRule="exact"/>
              <w:jc w:val="left"/>
              <w:rPr>
                <w:rFonts w:ascii="宋体" w:hAnsi="宋体"/>
                <w:color w:val="000000"/>
                <w:szCs w:val="21"/>
              </w:rPr>
            </w:pPr>
            <w:r>
              <w:rPr>
                <w:rFonts w:hint="eastAsia" w:ascii="宋体" w:hAnsi="宋体"/>
                <w:color w:val="000000"/>
                <w:szCs w:val="21"/>
              </w:rPr>
              <w:t>掌握行政程序立法</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3</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20</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第20章</w:t>
            </w:r>
          </w:p>
          <w:p>
            <w:pPr>
              <w:spacing w:line="480" w:lineRule="exact"/>
              <w:jc w:val="left"/>
              <w:rPr>
                <w:rFonts w:ascii="宋体" w:hAnsi="宋体"/>
                <w:bCs/>
                <w:color w:val="000000"/>
                <w:szCs w:val="21"/>
              </w:rPr>
            </w:pPr>
            <w:r>
              <w:rPr>
                <w:rFonts w:hint="eastAsia" w:ascii="宋体" w:hAnsi="宋体"/>
                <w:bCs/>
                <w:color w:val="000000"/>
                <w:szCs w:val="21"/>
              </w:rPr>
              <w:t>行政违法</w:t>
            </w:r>
          </w:p>
        </w:tc>
        <w:tc>
          <w:tcPr>
            <w:tcW w:w="4010" w:type="dxa"/>
            <w:vAlign w:val="center"/>
          </w:tcPr>
          <w:p>
            <w:pPr>
              <w:numPr>
                <w:ilvl w:val="0"/>
                <w:numId w:val="42"/>
              </w:numPr>
              <w:spacing w:line="480" w:lineRule="exact"/>
              <w:jc w:val="left"/>
              <w:rPr>
                <w:rFonts w:ascii="宋体" w:hAnsi="宋体"/>
                <w:color w:val="000000"/>
                <w:szCs w:val="21"/>
              </w:rPr>
            </w:pPr>
            <w:r>
              <w:rPr>
                <w:rFonts w:hint="eastAsia" w:ascii="宋体" w:hAnsi="宋体"/>
                <w:color w:val="000000"/>
                <w:szCs w:val="21"/>
              </w:rPr>
              <w:t>了解行政违法理论</w:t>
            </w:r>
          </w:p>
          <w:p>
            <w:pPr>
              <w:numPr>
                <w:ilvl w:val="0"/>
                <w:numId w:val="42"/>
              </w:numPr>
              <w:spacing w:line="480" w:lineRule="exact"/>
              <w:jc w:val="left"/>
              <w:rPr>
                <w:rFonts w:ascii="宋体" w:hAnsi="宋体"/>
                <w:color w:val="000000"/>
                <w:szCs w:val="21"/>
              </w:rPr>
            </w:pPr>
            <w:r>
              <w:rPr>
                <w:rFonts w:hint="eastAsia" w:ascii="宋体" w:hAnsi="宋体"/>
                <w:color w:val="000000"/>
                <w:szCs w:val="21"/>
              </w:rPr>
              <w:t>理解行政失职</w:t>
            </w:r>
          </w:p>
          <w:p>
            <w:pPr>
              <w:numPr>
                <w:ilvl w:val="0"/>
                <w:numId w:val="42"/>
              </w:numPr>
              <w:spacing w:line="480" w:lineRule="exact"/>
              <w:jc w:val="left"/>
              <w:rPr>
                <w:rFonts w:ascii="宋体" w:hAnsi="宋体"/>
                <w:color w:val="000000"/>
                <w:szCs w:val="21"/>
              </w:rPr>
            </w:pPr>
            <w:r>
              <w:rPr>
                <w:rFonts w:hint="eastAsia" w:ascii="宋体" w:hAnsi="宋体"/>
                <w:color w:val="000000"/>
                <w:szCs w:val="21"/>
              </w:rPr>
              <w:t>理解行政越权</w:t>
            </w:r>
          </w:p>
          <w:p>
            <w:pPr>
              <w:numPr>
                <w:ilvl w:val="0"/>
                <w:numId w:val="42"/>
              </w:numPr>
              <w:spacing w:line="480" w:lineRule="exact"/>
              <w:jc w:val="left"/>
              <w:rPr>
                <w:rFonts w:ascii="宋体" w:hAnsi="宋体"/>
                <w:color w:val="000000"/>
                <w:szCs w:val="21"/>
              </w:rPr>
            </w:pPr>
            <w:r>
              <w:rPr>
                <w:rFonts w:hint="eastAsia" w:ascii="宋体" w:hAnsi="宋体"/>
                <w:color w:val="000000"/>
                <w:szCs w:val="21"/>
              </w:rPr>
              <w:t>掌握行政滥用职权</w:t>
            </w:r>
          </w:p>
          <w:p>
            <w:pPr>
              <w:numPr>
                <w:ilvl w:val="0"/>
                <w:numId w:val="42"/>
              </w:numPr>
              <w:spacing w:line="480" w:lineRule="exact"/>
              <w:jc w:val="left"/>
              <w:rPr>
                <w:rFonts w:ascii="宋体" w:hAnsi="宋体"/>
                <w:color w:val="000000"/>
                <w:szCs w:val="21"/>
              </w:rPr>
            </w:pPr>
            <w:r>
              <w:rPr>
                <w:rFonts w:hint="eastAsia" w:ascii="宋体" w:hAnsi="宋体"/>
                <w:color w:val="000000"/>
                <w:szCs w:val="21"/>
              </w:rPr>
              <w:t>掌握认定事实错误</w:t>
            </w:r>
          </w:p>
          <w:p>
            <w:pPr>
              <w:numPr>
                <w:ilvl w:val="0"/>
                <w:numId w:val="42"/>
              </w:numPr>
              <w:spacing w:line="480" w:lineRule="exact"/>
              <w:jc w:val="left"/>
              <w:rPr>
                <w:rFonts w:ascii="宋体" w:hAnsi="宋体"/>
                <w:color w:val="000000"/>
                <w:szCs w:val="21"/>
              </w:rPr>
            </w:pPr>
            <w:r>
              <w:rPr>
                <w:rFonts w:hint="eastAsia" w:ascii="宋体" w:hAnsi="宋体"/>
                <w:color w:val="000000"/>
                <w:szCs w:val="21"/>
              </w:rPr>
              <w:t>重点掌握适用依据错误</w:t>
            </w:r>
          </w:p>
          <w:p>
            <w:pPr>
              <w:numPr>
                <w:ilvl w:val="0"/>
                <w:numId w:val="42"/>
              </w:numPr>
              <w:spacing w:line="480" w:lineRule="exact"/>
              <w:jc w:val="left"/>
              <w:rPr>
                <w:rFonts w:ascii="宋体" w:hAnsi="宋体"/>
                <w:color w:val="000000"/>
                <w:szCs w:val="21"/>
              </w:rPr>
            </w:pPr>
            <w:r>
              <w:rPr>
                <w:rFonts w:hint="eastAsia" w:ascii="宋体" w:hAnsi="宋体"/>
                <w:color w:val="000000"/>
                <w:szCs w:val="21"/>
              </w:rPr>
              <w:t>重点掌握违反行政程序</w:t>
            </w:r>
          </w:p>
          <w:p>
            <w:pPr>
              <w:numPr>
                <w:ilvl w:val="0"/>
                <w:numId w:val="42"/>
              </w:numPr>
              <w:spacing w:line="480" w:lineRule="exact"/>
              <w:jc w:val="left"/>
              <w:rPr>
                <w:rFonts w:ascii="宋体" w:hAnsi="宋体"/>
                <w:color w:val="000000"/>
                <w:szCs w:val="21"/>
              </w:rPr>
            </w:pPr>
            <w:r>
              <w:rPr>
                <w:rFonts w:hint="eastAsia" w:ascii="宋体" w:hAnsi="宋体"/>
                <w:color w:val="000000"/>
                <w:szCs w:val="21"/>
              </w:rPr>
              <w:t>理解行政侵权</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3</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21</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第21章</w:t>
            </w:r>
          </w:p>
          <w:p>
            <w:pPr>
              <w:spacing w:line="480" w:lineRule="exact"/>
              <w:jc w:val="left"/>
              <w:rPr>
                <w:rFonts w:ascii="宋体" w:hAnsi="宋体"/>
                <w:bCs/>
                <w:color w:val="000000"/>
                <w:szCs w:val="21"/>
              </w:rPr>
            </w:pPr>
            <w:r>
              <w:rPr>
                <w:rFonts w:hint="eastAsia" w:ascii="宋体" w:hAnsi="宋体"/>
                <w:bCs/>
                <w:color w:val="000000"/>
                <w:szCs w:val="21"/>
              </w:rPr>
              <w:t>行政赔偿</w:t>
            </w:r>
          </w:p>
        </w:tc>
        <w:tc>
          <w:tcPr>
            <w:tcW w:w="4010" w:type="dxa"/>
            <w:vAlign w:val="center"/>
          </w:tcPr>
          <w:p>
            <w:pPr>
              <w:numPr>
                <w:ilvl w:val="0"/>
                <w:numId w:val="43"/>
              </w:numPr>
              <w:spacing w:line="480" w:lineRule="exact"/>
              <w:jc w:val="left"/>
              <w:rPr>
                <w:rFonts w:ascii="宋体" w:hAnsi="宋体"/>
                <w:color w:val="000000"/>
                <w:szCs w:val="21"/>
              </w:rPr>
            </w:pPr>
            <w:r>
              <w:rPr>
                <w:rFonts w:hint="eastAsia" w:ascii="宋体" w:hAnsi="宋体"/>
                <w:color w:val="000000"/>
                <w:szCs w:val="21"/>
              </w:rPr>
              <w:t>理解行政赔偿及立法</w:t>
            </w:r>
          </w:p>
          <w:p>
            <w:pPr>
              <w:numPr>
                <w:ilvl w:val="0"/>
                <w:numId w:val="43"/>
              </w:numPr>
              <w:spacing w:line="480" w:lineRule="exact"/>
              <w:jc w:val="left"/>
              <w:rPr>
                <w:rFonts w:ascii="宋体" w:hAnsi="宋体"/>
                <w:color w:val="000000"/>
                <w:szCs w:val="21"/>
              </w:rPr>
            </w:pPr>
            <w:r>
              <w:rPr>
                <w:rFonts w:hint="eastAsia" w:ascii="宋体" w:hAnsi="宋体"/>
                <w:color w:val="000000"/>
                <w:szCs w:val="21"/>
              </w:rPr>
              <w:t>掌握行政赔偿的责任及范围</w:t>
            </w:r>
          </w:p>
          <w:p>
            <w:pPr>
              <w:numPr>
                <w:ilvl w:val="0"/>
                <w:numId w:val="43"/>
              </w:numPr>
              <w:spacing w:line="480" w:lineRule="exact"/>
              <w:jc w:val="left"/>
              <w:rPr>
                <w:rFonts w:ascii="宋体" w:hAnsi="宋体"/>
                <w:color w:val="000000"/>
                <w:szCs w:val="21"/>
              </w:rPr>
            </w:pPr>
            <w:r>
              <w:rPr>
                <w:rFonts w:hint="eastAsia" w:ascii="宋体" w:hAnsi="宋体"/>
                <w:color w:val="000000"/>
                <w:szCs w:val="21"/>
              </w:rPr>
              <w:t>掌握行政赔偿关系当事人</w:t>
            </w:r>
          </w:p>
          <w:p>
            <w:pPr>
              <w:numPr>
                <w:ilvl w:val="0"/>
                <w:numId w:val="43"/>
              </w:numPr>
              <w:spacing w:line="480" w:lineRule="exact"/>
              <w:jc w:val="left"/>
              <w:rPr>
                <w:rFonts w:ascii="宋体" w:hAnsi="宋体"/>
                <w:color w:val="000000"/>
                <w:szCs w:val="21"/>
              </w:rPr>
            </w:pPr>
            <w:r>
              <w:rPr>
                <w:rFonts w:hint="eastAsia" w:ascii="宋体" w:hAnsi="宋体"/>
                <w:color w:val="000000"/>
                <w:szCs w:val="21"/>
              </w:rPr>
              <w:t>理解行政赔偿程序</w:t>
            </w:r>
          </w:p>
          <w:p>
            <w:pPr>
              <w:numPr>
                <w:ilvl w:val="0"/>
                <w:numId w:val="43"/>
              </w:numPr>
              <w:spacing w:line="480" w:lineRule="exact"/>
              <w:jc w:val="left"/>
              <w:rPr>
                <w:rFonts w:ascii="宋体" w:hAnsi="宋体"/>
                <w:color w:val="000000"/>
                <w:szCs w:val="21"/>
              </w:rPr>
            </w:pPr>
            <w:r>
              <w:rPr>
                <w:rFonts w:hint="eastAsia" w:ascii="宋体" w:hAnsi="宋体"/>
                <w:color w:val="000000"/>
                <w:szCs w:val="21"/>
              </w:rPr>
              <w:t>理解行政赔偿种的求偿</w:t>
            </w:r>
          </w:p>
          <w:p>
            <w:pPr>
              <w:numPr>
                <w:ilvl w:val="0"/>
                <w:numId w:val="43"/>
              </w:numPr>
              <w:spacing w:line="480" w:lineRule="exact"/>
              <w:jc w:val="left"/>
              <w:rPr>
                <w:rFonts w:ascii="宋体" w:hAnsi="宋体"/>
                <w:color w:val="000000"/>
                <w:szCs w:val="21"/>
              </w:rPr>
            </w:pPr>
            <w:r>
              <w:rPr>
                <w:rFonts w:hint="eastAsia" w:ascii="宋体" w:hAnsi="宋体"/>
                <w:color w:val="000000"/>
                <w:szCs w:val="21"/>
              </w:rPr>
              <w:t>了解行政赔偿方式、计算标准和费用</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22</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第22章</w:t>
            </w:r>
          </w:p>
          <w:p>
            <w:pPr>
              <w:spacing w:line="480" w:lineRule="exact"/>
              <w:jc w:val="left"/>
              <w:rPr>
                <w:rFonts w:ascii="宋体" w:hAnsi="宋体"/>
                <w:bCs/>
                <w:color w:val="000000"/>
                <w:szCs w:val="21"/>
              </w:rPr>
            </w:pPr>
            <w:r>
              <w:rPr>
                <w:rFonts w:hint="eastAsia" w:ascii="宋体" w:hAnsi="宋体"/>
                <w:bCs/>
                <w:color w:val="000000"/>
                <w:szCs w:val="21"/>
              </w:rPr>
              <w:t>行政补偿</w:t>
            </w:r>
          </w:p>
        </w:tc>
        <w:tc>
          <w:tcPr>
            <w:tcW w:w="4010" w:type="dxa"/>
            <w:vAlign w:val="center"/>
          </w:tcPr>
          <w:p>
            <w:pPr>
              <w:numPr>
                <w:ilvl w:val="0"/>
                <w:numId w:val="44"/>
              </w:numPr>
              <w:spacing w:line="480" w:lineRule="exact"/>
              <w:jc w:val="left"/>
              <w:rPr>
                <w:rFonts w:ascii="宋体" w:hAnsi="宋体"/>
                <w:color w:val="000000"/>
                <w:szCs w:val="21"/>
              </w:rPr>
            </w:pPr>
            <w:r>
              <w:rPr>
                <w:rFonts w:hint="eastAsia" w:ascii="宋体" w:hAnsi="宋体"/>
                <w:color w:val="000000"/>
                <w:szCs w:val="21"/>
              </w:rPr>
              <w:t>重点掌握行政补偿的概念和特征</w:t>
            </w:r>
          </w:p>
          <w:p>
            <w:pPr>
              <w:numPr>
                <w:ilvl w:val="0"/>
                <w:numId w:val="44"/>
              </w:numPr>
              <w:spacing w:line="480" w:lineRule="exact"/>
              <w:jc w:val="left"/>
              <w:rPr>
                <w:rFonts w:ascii="宋体" w:hAnsi="宋体"/>
                <w:color w:val="000000"/>
                <w:szCs w:val="21"/>
              </w:rPr>
            </w:pPr>
            <w:r>
              <w:rPr>
                <w:rFonts w:hint="eastAsia" w:ascii="宋体" w:hAnsi="宋体"/>
                <w:color w:val="000000"/>
                <w:szCs w:val="21"/>
              </w:rPr>
              <w:t>了解行政补偿制度历史发展和理论基础</w:t>
            </w:r>
          </w:p>
          <w:p>
            <w:pPr>
              <w:numPr>
                <w:ilvl w:val="0"/>
                <w:numId w:val="44"/>
              </w:numPr>
              <w:spacing w:line="480" w:lineRule="exact"/>
              <w:jc w:val="left"/>
              <w:rPr>
                <w:rFonts w:ascii="宋体" w:hAnsi="宋体"/>
                <w:color w:val="000000"/>
                <w:szCs w:val="21"/>
              </w:rPr>
            </w:pPr>
            <w:r>
              <w:rPr>
                <w:rFonts w:hint="eastAsia" w:ascii="宋体" w:hAnsi="宋体"/>
                <w:color w:val="000000"/>
                <w:szCs w:val="21"/>
              </w:rPr>
              <w:t>掌握行政补偿主体和补偿依据</w:t>
            </w:r>
          </w:p>
          <w:p>
            <w:pPr>
              <w:numPr>
                <w:ilvl w:val="0"/>
                <w:numId w:val="44"/>
              </w:numPr>
              <w:spacing w:line="480" w:lineRule="exact"/>
              <w:jc w:val="left"/>
              <w:rPr>
                <w:rFonts w:ascii="宋体" w:hAnsi="宋体"/>
                <w:color w:val="000000"/>
                <w:szCs w:val="21"/>
              </w:rPr>
            </w:pPr>
            <w:r>
              <w:rPr>
                <w:rFonts w:hint="eastAsia" w:ascii="宋体" w:hAnsi="宋体"/>
                <w:color w:val="000000"/>
                <w:szCs w:val="21"/>
              </w:rPr>
              <w:t>理解行政补偿的范围、方式和标准</w:t>
            </w:r>
          </w:p>
          <w:p>
            <w:pPr>
              <w:numPr>
                <w:ilvl w:val="0"/>
                <w:numId w:val="44"/>
              </w:numPr>
              <w:spacing w:line="480" w:lineRule="exact"/>
              <w:jc w:val="left"/>
              <w:rPr>
                <w:rFonts w:ascii="宋体" w:hAnsi="宋体"/>
                <w:color w:val="000000"/>
                <w:szCs w:val="21"/>
              </w:rPr>
            </w:pPr>
            <w:r>
              <w:rPr>
                <w:rFonts w:hint="eastAsia" w:ascii="宋体" w:hAnsi="宋体"/>
                <w:color w:val="000000"/>
                <w:szCs w:val="21"/>
              </w:rPr>
              <w:t>了解中国现行行政补偿制度</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23</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第23章</w:t>
            </w:r>
          </w:p>
          <w:p>
            <w:pPr>
              <w:spacing w:line="480" w:lineRule="exact"/>
              <w:jc w:val="left"/>
              <w:rPr>
                <w:rFonts w:ascii="宋体" w:hAnsi="宋体"/>
                <w:bCs/>
                <w:color w:val="000000"/>
                <w:szCs w:val="21"/>
              </w:rPr>
            </w:pPr>
            <w:r>
              <w:rPr>
                <w:rFonts w:hint="eastAsia" w:ascii="宋体" w:hAnsi="宋体"/>
                <w:bCs/>
                <w:color w:val="000000"/>
                <w:szCs w:val="21"/>
              </w:rPr>
              <w:t>行政复议</w:t>
            </w:r>
          </w:p>
        </w:tc>
        <w:tc>
          <w:tcPr>
            <w:tcW w:w="4010" w:type="dxa"/>
            <w:vAlign w:val="center"/>
          </w:tcPr>
          <w:p>
            <w:pPr>
              <w:numPr>
                <w:ilvl w:val="0"/>
                <w:numId w:val="45"/>
              </w:numPr>
              <w:spacing w:line="480" w:lineRule="exact"/>
              <w:jc w:val="left"/>
              <w:rPr>
                <w:rFonts w:ascii="宋体" w:hAnsi="宋体"/>
                <w:color w:val="000000"/>
                <w:szCs w:val="21"/>
              </w:rPr>
            </w:pPr>
            <w:r>
              <w:rPr>
                <w:rFonts w:hint="eastAsia" w:ascii="宋体" w:hAnsi="宋体"/>
                <w:color w:val="000000"/>
                <w:szCs w:val="21"/>
              </w:rPr>
              <w:t>理解行政复议概述</w:t>
            </w:r>
          </w:p>
          <w:p>
            <w:pPr>
              <w:numPr>
                <w:ilvl w:val="0"/>
                <w:numId w:val="45"/>
              </w:numPr>
              <w:spacing w:line="480" w:lineRule="exact"/>
              <w:jc w:val="left"/>
              <w:rPr>
                <w:rFonts w:ascii="宋体" w:hAnsi="宋体"/>
                <w:color w:val="000000"/>
                <w:szCs w:val="21"/>
              </w:rPr>
            </w:pPr>
            <w:r>
              <w:rPr>
                <w:rFonts w:hint="eastAsia" w:ascii="宋体" w:hAnsi="宋体"/>
                <w:color w:val="000000"/>
                <w:szCs w:val="21"/>
              </w:rPr>
              <w:t>掌握行政复议的范围</w:t>
            </w:r>
          </w:p>
          <w:p>
            <w:pPr>
              <w:numPr>
                <w:ilvl w:val="0"/>
                <w:numId w:val="45"/>
              </w:numPr>
              <w:spacing w:line="480" w:lineRule="exact"/>
              <w:jc w:val="left"/>
              <w:rPr>
                <w:rFonts w:ascii="宋体" w:hAnsi="宋体"/>
                <w:color w:val="000000"/>
                <w:szCs w:val="21"/>
              </w:rPr>
            </w:pPr>
            <w:r>
              <w:rPr>
                <w:rFonts w:hint="eastAsia" w:ascii="宋体" w:hAnsi="宋体"/>
                <w:color w:val="000000"/>
                <w:szCs w:val="21"/>
              </w:rPr>
              <w:t>重点掌握行政复议机关及管辖</w:t>
            </w:r>
          </w:p>
          <w:p>
            <w:pPr>
              <w:numPr>
                <w:ilvl w:val="0"/>
                <w:numId w:val="45"/>
              </w:numPr>
              <w:spacing w:line="480" w:lineRule="exact"/>
              <w:jc w:val="left"/>
              <w:rPr>
                <w:rFonts w:ascii="宋体" w:hAnsi="宋体"/>
                <w:color w:val="000000"/>
                <w:szCs w:val="21"/>
              </w:rPr>
            </w:pPr>
            <w:r>
              <w:rPr>
                <w:rFonts w:hint="eastAsia" w:ascii="宋体" w:hAnsi="宋体"/>
                <w:color w:val="000000"/>
                <w:szCs w:val="21"/>
              </w:rPr>
              <w:t>掌握行政复议的参加人</w:t>
            </w:r>
          </w:p>
          <w:p>
            <w:pPr>
              <w:numPr>
                <w:ilvl w:val="0"/>
                <w:numId w:val="45"/>
              </w:numPr>
              <w:spacing w:line="480" w:lineRule="exact"/>
              <w:jc w:val="left"/>
              <w:rPr>
                <w:rFonts w:ascii="宋体" w:hAnsi="宋体"/>
                <w:color w:val="000000"/>
                <w:szCs w:val="21"/>
              </w:rPr>
            </w:pPr>
            <w:r>
              <w:rPr>
                <w:rFonts w:hint="eastAsia" w:ascii="宋体" w:hAnsi="宋体"/>
                <w:color w:val="000000"/>
                <w:szCs w:val="21"/>
              </w:rPr>
              <w:t>掌握行政复议程序</w:t>
            </w:r>
          </w:p>
          <w:p>
            <w:pPr>
              <w:spacing w:line="480" w:lineRule="exact"/>
              <w:jc w:val="left"/>
              <w:rPr>
                <w:rFonts w:ascii="宋体" w:hAnsi="宋体"/>
                <w:color w:val="000000"/>
                <w:szCs w:val="21"/>
              </w:rPr>
            </w:pPr>
            <w:r>
              <w:rPr>
                <w:rFonts w:hint="eastAsia" w:ascii="宋体" w:hAnsi="宋体"/>
                <w:color w:val="000000"/>
                <w:szCs w:val="21"/>
              </w:rPr>
              <w:t>6、重点掌握行政复议与行政诉讼</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4"/>
              </w:rPr>
            </w:pPr>
            <w:r>
              <w:rPr>
                <w:rFonts w:hint="eastAsia" w:ascii="宋体" w:hAnsi="宋体"/>
                <w:bCs/>
                <w:color w:val="000000"/>
                <w:sz w:val="24"/>
              </w:rPr>
              <w:t>24</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第24章</w:t>
            </w:r>
          </w:p>
          <w:p>
            <w:pPr>
              <w:spacing w:line="480" w:lineRule="exact"/>
              <w:jc w:val="left"/>
              <w:rPr>
                <w:rFonts w:ascii="宋体" w:hAnsi="宋体"/>
                <w:bCs/>
                <w:color w:val="000000"/>
                <w:szCs w:val="21"/>
              </w:rPr>
            </w:pPr>
            <w:r>
              <w:rPr>
                <w:rFonts w:hint="eastAsia" w:ascii="宋体" w:hAnsi="宋体"/>
                <w:bCs/>
                <w:color w:val="000000"/>
                <w:szCs w:val="21"/>
              </w:rPr>
              <w:t>行政监督</w:t>
            </w:r>
          </w:p>
        </w:tc>
        <w:tc>
          <w:tcPr>
            <w:tcW w:w="4010" w:type="dxa"/>
            <w:vAlign w:val="center"/>
          </w:tcPr>
          <w:p>
            <w:pPr>
              <w:numPr>
                <w:ilvl w:val="0"/>
                <w:numId w:val="46"/>
              </w:numPr>
              <w:spacing w:line="480" w:lineRule="exact"/>
              <w:jc w:val="left"/>
              <w:rPr>
                <w:rFonts w:ascii="宋体" w:hAnsi="宋体"/>
                <w:color w:val="000000"/>
                <w:szCs w:val="21"/>
              </w:rPr>
            </w:pPr>
            <w:r>
              <w:rPr>
                <w:rFonts w:hint="eastAsia" w:ascii="宋体" w:hAnsi="宋体"/>
                <w:color w:val="000000"/>
                <w:szCs w:val="21"/>
              </w:rPr>
              <w:t>了解行政监督与监督行政</w:t>
            </w:r>
          </w:p>
          <w:p>
            <w:pPr>
              <w:numPr>
                <w:ilvl w:val="0"/>
                <w:numId w:val="46"/>
              </w:numPr>
              <w:spacing w:line="480" w:lineRule="exact"/>
              <w:jc w:val="left"/>
              <w:rPr>
                <w:rFonts w:ascii="宋体" w:hAnsi="宋体"/>
                <w:color w:val="000000"/>
                <w:szCs w:val="21"/>
              </w:rPr>
            </w:pPr>
            <w:r>
              <w:rPr>
                <w:rFonts w:hint="eastAsia" w:ascii="宋体" w:hAnsi="宋体"/>
                <w:color w:val="000000"/>
                <w:szCs w:val="21"/>
              </w:rPr>
              <w:t>理解行政一般监督</w:t>
            </w:r>
          </w:p>
          <w:p>
            <w:pPr>
              <w:numPr>
                <w:ilvl w:val="0"/>
                <w:numId w:val="46"/>
              </w:numPr>
              <w:spacing w:line="480" w:lineRule="exact"/>
              <w:jc w:val="left"/>
              <w:rPr>
                <w:rFonts w:ascii="宋体" w:hAnsi="宋体"/>
                <w:color w:val="000000"/>
                <w:szCs w:val="21"/>
              </w:rPr>
            </w:pPr>
            <w:r>
              <w:rPr>
                <w:rFonts w:hint="eastAsia" w:ascii="宋体" w:hAnsi="宋体"/>
                <w:color w:val="000000"/>
                <w:szCs w:val="21"/>
              </w:rPr>
              <w:t>掌握行政专门监督</w:t>
            </w:r>
          </w:p>
          <w:p>
            <w:pPr>
              <w:numPr>
                <w:ilvl w:val="0"/>
                <w:numId w:val="46"/>
              </w:numPr>
              <w:spacing w:line="480" w:lineRule="exact"/>
              <w:jc w:val="left"/>
              <w:rPr>
                <w:rFonts w:ascii="宋体" w:hAnsi="宋体"/>
                <w:color w:val="000000"/>
                <w:szCs w:val="21"/>
              </w:rPr>
            </w:pPr>
            <w:r>
              <w:rPr>
                <w:rFonts w:hint="eastAsia" w:ascii="宋体" w:hAnsi="宋体"/>
                <w:color w:val="000000"/>
                <w:szCs w:val="21"/>
              </w:rPr>
              <w:t>掌握行政与复议和诉讼</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2</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r>
              <w:rPr>
                <w:rFonts w:hint="eastAsia" w:ascii="宋体" w:hAnsi="宋体"/>
                <w:color w:val="000000"/>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Align w:val="center"/>
          </w:tcPr>
          <w:p>
            <w:pPr>
              <w:spacing w:beforeLines="50" w:afterLines="50" w:line="480" w:lineRule="exact"/>
              <w:jc w:val="center"/>
              <w:rPr>
                <w:rFonts w:ascii="宋体" w:hAnsi="宋体" w:eastAsia="宋体"/>
                <w:bCs/>
                <w:color w:val="000000"/>
                <w:sz w:val="28"/>
                <w:szCs w:val="28"/>
              </w:rPr>
            </w:pPr>
            <w:r>
              <w:rPr>
                <w:rFonts w:hint="eastAsia" w:ascii="宋体" w:hAnsi="宋体"/>
                <w:bCs/>
                <w:color w:val="000000"/>
                <w:sz w:val="24"/>
              </w:rPr>
              <w:t>25</w:t>
            </w:r>
          </w:p>
        </w:tc>
        <w:tc>
          <w:tcPr>
            <w:tcW w:w="1400" w:type="dxa"/>
            <w:vAlign w:val="center"/>
          </w:tcPr>
          <w:p>
            <w:pPr>
              <w:spacing w:line="480" w:lineRule="exact"/>
              <w:jc w:val="left"/>
              <w:rPr>
                <w:rFonts w:ascii="宋体" w:hAnsi="宋体"/>
                <w:bCs/>
                <w:color w:val="000000"/>
                <w:szCs w:val="21"/>
              </w:rPr>
            </w:pPr>
            <w:r>
              <w:rPr>
                <w:rFonts w:hint="eastAsia" w:ascii="宋体" w:hAnsi="宋体"/>
                <w:bCs/>
                <w:color w:val="000000"/>
                <w:szCs w:val="21"/>
              </w:rPr>
              <w:t>复习</w:t>
            </w:r>
          </w:p>
        </w:tc>
        <w:tc>
          <w:tcPr>
            <w:tcW w:w="4010" w:type="dxa"/>
            <w:vAlign w:val="center"/>
          </w:tcPr>
          <w:p>
            <w:pPr>
              <w:spacing w:line="480" w:lineRule="exact"/>
              <w:ind w:left="720"/>
              <w:jc w:val="left"/>
              <w:rPr>
                <w:rFonts w:ascii="宋体" w:hAnsi="宋体"/>
                <w:color w:val="000000"/>
                <w:szCs w:val="21"/>
              </w:rPr>
            </w:pPr>
            <w:r>
              <w:rPr>
                <w:rFonts w:hint="eastAsia" w:ascii="宋体" w:hAnsi="宋体"/>
                <w:color w:val="000000"/>
                <w:szCs w:val="21"/>
              </w:rPr>
              <w:t>指导复习</w:t>
            </w:r>
          </w:p>
        </w:tc>
        <w:tc>
          <w:tcPr>
            <w:tcW w:w="550" w:type="dxa"/>
            <w:vAlign w:val="center"/>
          </w:tcPr>
          <w:p>
            <w:pPr>
              <w:spacing w:line="480" w:lineRule="exact"/>
              <w:jc w:val="center"/>
              <w:rPr>
                <w:rFonts w:ascii="宋体" w:hAnsi="宋体"/>
                <w:color w:val="000000"/>
                <w:szCs w:val="21"/>
              </w:rPr>
            </w:pPr>
            <w:r>
              <w:rPr>
                <w:rFonts w:hint="eastAsia" w:ascii="宋体" w:hAnsi="宋体"/>
                <w:color w:val="000000"/>
                <w:szCs w:val="21"/>
              </w:rPr>
              <w:t>1</w:t>
            </w:r>
          </w:p>
        </w:tc>
        <w:tc>
          <w:tcPr>
            <w:tcW w:w="880" w:type="dxa"/>
            <w:vAlign w:val="center"/>
          </w:tcPr>
          <w:p>
            <w:pPr>
              <w:spacing w:line="480" w:lineRule="exact"/>
              <w:jc w:val="center"/>
              <w:rPr>
                <w:rFonts w:ascii="宋体" w:hAnsi="宋体"/>
                <w:color w:val="000000"/>
                <w:szCs w:val="21"/>
              </w:rPr>
            </w:pPr>
            <w:r>
              <w:rPr>
                <w:rFonts w:hint="eastAsia" w:ascii="宋体" w:hAnsi="宋体"/>
                <w:color w:val="000000"/>
                <w:szCs w:val="21"/>
              </w:rPr>
              <w:t>讲授</w:t>
            </w:r>
          </w:p>
        </w:tc>
        <w:tc>
          <w:tcPr>
            <w:tcW w:w="1146" w:type="dxa"/>
            <w:vAlign w:val="center"/>
          </w:tcPr>
          <w:p>
            <w:pPr>
              <w:spacing w:line="480" w:lineRule="exact"/>
              <w:jc w:val="center"/>
              <w:rPr>
                <w:rFonts w:ascii="宋体" w:hAnsi="宋体"/>
                <w:color w:val="000000"/>
                <w:szCs w:val="21"/>
              </w:rPr>
            </w:pPr>
          </w:p>
        </w:tc>
      </w:tr>
    </w:tbl>
    <w:p>
      <w:pPr>
        <w:pStyle w:val="17"/>
        <w:spacing w:before="156" w:after="156"/>
        <w:ind w:firstLine="480"/>
      </w:pPr>
      <w:r>
        <w:rPr>
          <w:rFonts w:hint="eastAsia"/>
        </w:rPr>
        <w:t>五、考核方式及成绩评定</w:t>
      </w:r>
    </w:p>
    <w:p>
      <w:pPr>
        <w:spacing w:afterLines="50" w:line="480" w:lineRule="exact"/>
        <w:ind w:firstLine="420" w:firstLineChars="200"/>
        <w:rPr>
          <w:rFonts w:ascii="宋体" w:hAnsi="宋体"/>
          <w:szCs w:val="21"/>
        </w:rPr>
      </w:pPr>
      <w:r>
        <w:rPr>
          <w:rFonts w:ascii="宋体" w:hAnsi="宋体"/>
          <w:szCs w:val="21"/>
        </w:rPr>
        <w:t>本课程的</w:t>
      </w:r>
      <w:r>
        <w:rPr>
          <w:rFonts w:hint="eastAsia" w:ascii="宋体" w:hAnsi="宋体"/>
          <w:szCs w:val="21"/>
        </w:rPr>
        <w:t>考核采取平时成绩和期末书面考试相结合的方式。平时成绩依据考勤、课堂表现、作业完成等情况评定，占总成绩的比例为30%；期末考试成绩占总成绩的比例为70%。</w:t>
      </w:r>
    </w:p>
    <w:p>
      <w:pPr>
        <w:pStyle w:val="17"/>
        <w:spacing w:before="156" w:after="156"/>
        <w:ind w:firstLine="480"/>
      </w:pPr>
      <w:r>
        <w:rPr>
          <w:rFonts w:hint="eastAsia"/>
        </w:rPr>
        <w:t>六、学术诚信规定</w:t>
      </w:r>
    </w:p>
    <w:p>
      <w:pPr>
        <w:spacing w:afterLines="50" w:line="480" w:lineRule="exact"/>
        <w:ind w:firstLine="420" w:firstLineChars="200"/>
        <w:rPr>
          <w:rFonts w:ascii="宋体" w:hAnsi="宋体"/>
          <w:szCs w:val="21"/>
        </w:rPr>
      </w:pPr>
      <w:r>
        <w:rPr>
          <w:rFonts w:hint="eastAsia" w:ascii="宋体" w:hAnsi="宋体"/>
          <w:szCs w:val="21"/>
        </w:rPr>
        <w:t>独立完成作业，不得抄袭。考试不得作弊。</w:t>
      </w:r>
    </w:p>
    <w:p>
      <w:pPr>
        <w:pStyle w:val="17"/>
        <w:spacing w:before="156" w:after="156"/>
        <w:ind w:firstLine="480"/>
      </w:pPr>
      <w:r>
        <w:rPr>
          <w:rFonts w:hint="eastAsia"/>
        </w:rPr>
        <w:t>七、教材和参考书</w:t>
      </w:r>
    </w:p>
    <w:p>
      <w:pPr>
        <w:spacing w:line="480" w:lineRule="exact"/>
        <w:ind w:firstLine="420" w:firstLineChars="200"/>
        <w:rPr>
          <w:rFonts w:ascii="宋体" w:hAnsi="宋体"/>
          <w:szCs w:val="21"/>
        </w:rPr>
      </w:pPr>
      <w:r>
        <w:rPr>
          <w:rFonts w:hint="eastAsia" w:ascii="宋体" w:hAnsi="宋体"/>
          <w:szCs w:val="21"/>
        </w:rPr>
        <w:t>1、选用教材：</w:t>
      </w:r>
    </w:p>
    <w:p>
      <w:pPr>
        <w:spacing w:line="480" w:lineRule="exact"/>
        <w:ind w:firstLine="420" w:firstLineChars="200"/>
        <w:rPr>
          <w:rFonts w:ascii="宋体" w:hAnsi="宋体"/>
          <w:szCs w:val="21"/>
        </w:rPr>
      </w:pPr>
      <w:r>
        <w:rPr>
          <w:rFonts w:hint="eastAsia" w:ascii="宋体" w:hAnsi="宋体"/>
          <w:szCs w:val="21"/>
        </w:rPr>
        <w:t>《行政法学》（第四版），胡建淼著，法律出版社2015版。本教材是我国著名行政法学家胡建淼教授的独著式代表性法学教材。本书集作者多年行政法研究之大成，以主体论—行为论—要件论—责任论—监督论为结构，全景式涵盖行政法学领域之基本问题，真实完整地反映我国当今行政法制度全貌，资料翔实、层次分明。</w:t>
      </w:r>
    </w:p>
    <w:p>
      <w:pPr>
        <w:spacing w:line="480" w:lineRule="exact"/>
        <w:ind w:firstLine="420" w:firstLineChars="200"/>
        <w:rPr>
          <w:rFonts w:ascii="宋体" w:hAnsi="宋体"/>
          <w:szCs w:val="21"/>
        </w:rPr>
      </w:pPr>
      <w:r>
        <w:rPr>
          <w:rFonts w:hint="eastAsia" w:ascii="宋体" w:hAnsi="宋体"/>
          <w:szCs w:val="21"/>
        </w:rPr>
        <w:t>2、参考书目：</w:t>
      </w:r>
    </w:p>
    <w:p>
      <w:pPr>
        <w:spacing w:line="480" w:lineRule="exact"/>
        <w:ind w:firstLine="420" w:firstLineChars="200"/>
        <w:rPr>
          <w:rFonts w:ascii="宋体" w:hAnsi="宋体"/>
          <w:szCs w:val="21"/>
        </w:rPr>
      </w:pPr>
      <w:r>
        <w:rPr>
          <w:rFonts w:hint="eastAsia" w:ascii="宋体" w:hAnsi="宋体"/>
          <w:szCs w:val="21"/>
        </w:rPr>
        <w:t xml:space="preserve">（1）《行政法与行政诉讼法》（第三版），方世荣主编，中国政法大学出版社，2007年8月第三版。该书为高等政法院校法学主干课程教材。 </w:t>
      </w:r>
    </w:p>
    <w:p>
      <w:pPr>
        <w:spacing w:line="480" w:lineRule="exact"/>
        <w:ind w:firstLine="420" w:firstLineChars="200"/>
        <w:rPr>
          <w:rFonts w:ascii="宋体" w:hAnsi="宋体"/>
          <w:szCs w:val="21"/>
        </w:rPr>
      </w:pPr>
      <w:r>
        <w:rPr>
          <w:rFonts w:hint="eastAsia" w:ascii="宋体" w:hAnsi="宋体"/>
          <w:szCs w:val="21"/>
        </w:rPr>
        <w:t>（2）《行政法与行政诉讼法》（第二版），姜明安主编，北京大学出版社高等教育出版社，2005年1月第2版。该教材为普通高等教育“十五”国家级规划教材。</w:t>
      </w:r>
    </w:p>
    <w:p>
      <w:pPr>
        <w:spacing w:line="480" w:lineRule="exact"/>
        <w:ind w:firstLine="420" w:firstLineChars="200"/>
        <w:rPr>
          <w:rFonts w:ascii="宋体" w:hAnsi="宋体"/>
          <w:szCs w:val="21"/>
        </w:rPr>
      </w:pPr>
      <w:r>
        <w:rPr>
          <w:rFonts w:hint="eastAsia" w:ascii="宋体" w:hAnsi="宋体"/>
          <w:szCs w:val="21"/>
        </w:rPr>
        <w:t>（3）《行政法与行政诉讼法学》，张树义著，高等教育出版社，2002年9月第一版。</w:t>
      </w:r>
    </w:p>
    <w:p>
      <w:pPr>
        <w:spacing w:line="480" w:lineRule="exact"/>
        <w:ind w:firstLine="420" w:firstLineChars="200"/>
        <w:rPr>
          <w:rFonts w:ascii="宋体" w:hAnsi="宋体"/>
          <w:szCs w:val="21"/>
        </w:rPr>
      </w:pPr>
      <w:r>
        <w:rPr>
          <w:rFonts w:hint="eastAsia" w:ascii="宋体" w:hAnsi="宋体"/>
          <w:szCs w:val="21"/>
        </w:rPr>
        <w:t>（4）《行政法与行政诉讼法教学参考书》，杨建顺 李元起主编，中国人民大学出版社，2003年6月第1版。</w:t>
      </w:r>
    </w:p>
    <w:p>
      <w:pPr>
        <w:spacing w:line="480" w:lineRule="exact"/>
        <w:ind w:firstLine="420" w:firstLineChars="200"/>
        <w:rPr>
          <w:rFonts w:ascii="宋体" w:hAnsi="宋体"/>
          <w:szCs w:val="21"/>
        </w:rPr>
      </w:pPr>
      <w:r>
        <w:rPr>
          <w:rFonts w:hint="eastAsia" w:ascii="宋体" w:hAnsi="宋体"/>
          <w:szCs w:val="21"/>
        </w:rPr>
        <w:t>（5）《行政法案例分析》（第二版）胡锦光主编，中国人民大学出版社，2006年6月第2版。</w:t>
      </w:r>
    </w:p>
    <w:p>
      <w:pPr>
        <w:spacing w:line="440" w:lineRule="exact"/>
        <w:rPr>
          <w:rFonts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制定者： 孙远辉</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课程负责人：孙远辉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专业负责人：高振杨</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教学院长：谢吉晨</w:t>
      </w:r>
    </w:p>
    <w:p>
      <w:pPr>
        <w:spacing w:line="440" w:lineRule="exact"/>
        <w:ind w:right="105" w:rightChars="50" w:firstLine="308" w:firstLineChars="147"/>
        <w:jc w:val="right"/>
        <w:rPr>
          <w:rFonts w:ascii="宋体" w:hAnsi="宋体"/>
          <w:szCs w:val="21"/>
        </w:rPr>
      </w:pPr>
    </w:p>
    <w:p>
      <w:pPr>
        <w:spacing w:line="440" w:lineRule="exact"/>
        <w:ind w:right="105" w:rightChars="50"/>
        <w:jc w:val="right"/>
        <w:rPr>
          <w:rFonts w:hint="eastAsia" w:ascii="宋体" w:hAnsi="宋体"/>
          <w:szCs w:val="21"/>
        </w:rPr>
        <w:sectPr>
          <w:headerReference r:id="rId15"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20</w:t>
      </w:r>
      <w:r>
        <w:rPr>
          <w:rFonts w:hint="eastAsia" w:ascii="宋体" w:hAnsi="宋体"/>
          <w:szCs w:val="21"/>
          <w:lang w:val="en-US" w:eastAsia="zh-CN"/>
        </w:rPr>
        <w:t>21</w:t>
      </w:r>
      <w:r>
        <w:rPr>
          <w:rFonts w:hint="eastAsia" w:ascii="宋体" w:hAnsi="宋体"/>
          <w:szCs w:val="21"/>
        </w:rPr>
        <w:t xml:space="preserve"> 年 10 月 21 日</w:t>
      </w:r>
    </w:p>
    <w:p>
      <w:pPr>
        <w:pStyle w:val="19"/>
        <w:bidi w:val="0"/>
      </w:pPr>
      <w:bookmarkStart w:id="14" w:name="_Toc10496"/>
      <w:r>
        <w:rPr>
          <w:rFonts w:hint="eastAsia"/>
        </w:rPr>
        <w:t>商学院行政管理专业《公务员制度》课程大纲</w:t>
      </w:r>
      <w:bookmarkEnd w:id="14"/>
    </w:p>
    <w:p>
      <w:pPr>
        <w:pStyle w:val="17"/>
        <w:spacing w:before="156" w:after="156"/>
        <w:ind w:firstLine="480"/>
        <w:rPr>
          <w:rFonts w:cs="Times New Roman"/>
        </w:rPr>
      </w:pPr>
      <w:r>
        <w:rPr>
          <w:rFonts w:hint="eastAsia" w:cs="Times New Roma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课程名称：公务员制度</w:t>
      </w:r>
      <w:r>
        <w:rPr>
          <w:rFonts w:hint="eastAsia" w:eastAsia="黑体"/>
          <w:sz w:val="24"/>
        </w:rPr>
        <w:t xml:space="preserve">   </w:t>
      </w:r>
      <w:r>
        <w:rPr>
          <w:rFonts w:hint="eastAsia" w:cs="宋体"/>
        </w:rPr>
        <w:t>（英文名称：System of Civil Servants）</w:t>
      </w:r>
    </w:p>
    <w:p>
      <w:pPr>
        <w:adjustRightInd w:val="0"/>
        <w:snapToGrid w:val="0"/>
        <w:spacing w:line="480" w:lineRule="exact"/>
        <w:ind w:firstLine="480" w:firstLineChars="200"/>
      </w:pPr>
      <w:r>
        <w:rPr>
          <w:rFonts w:hint="eastAsia" w:eastAsia="黑体" w:cs="黑体"/>
          <w:sz w:val="24"/>
        </w:rPr>
        <w:t>课程编号：00405030</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学分数：  3</w:t>
      </w:r>
      <w:r>
        <w:rPr>
          <w:rFonts w:eastAsia="黑体"/>
          <w:sz w:val="24"/>
        </w:rPr>
        <w:t xml:space="preserve">  </w:t>
      </w:r>
      <w:r>
        <w:rPr>
          <w:rFonts w:hint="eastAsia" w:ascii="宋体" w:hAnsi="宋体"/>
          <w:szCs w:val="21"/>
        </w:rPr>
        <w:t>（其中讲授学分：3      实践学分: 0  ）</w:t>
      </w:r>
    </w:p>
    <w:p>
      <w:pPr>
        <w:spacing w:line="480" w:lineRule="exact"/>
        <w:ind w:firstLine="480" w:firstLineChars="200"/>
        <w:rPr>
          <w:rFonts w:ascii="宋体" w:hAnsi="宋体"/>
          <w:szCs w:val="21"/>
        </w:rPr>
      </w:pPr>
      <w:r>
        <w:rPr>
          <w:rFonts w:hint="eastAsia" w:eastAsia="黑体" w:cs="黑体"/>
          <w:sz w:val="24"/>
        </w:rPr>
        <w:t>学时：    48</w:t>
      </w:r>
      <w:r>
        <w:t xml:space="preserve"> </w:t>
      </w:r>
      <w:r>
        <w:rPr>
          <w:rFonts w:hint="eastAsia" w:ascii="宋体" w:hAnsi="宋体"/>
          <w:szCs w:val="21"/>
        </w:rPr>
        <w:t>（其中讲授学时：48      实践学时: 0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任课教师：程艳新</w:t>
      </w:r>
      <w:r>
        <w:rPr>
          <w:rFonts w:eastAsia="黑体"/>
          <w:sz w:val="24"/>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先修课程：管理学、公共人力资源理论与实践、公共行政学</w:t>
      </w:r>
    </w:p>
    <w:p>
      <w:pPr>
        <w:adjustRightInd w:val="0"/>
        <w:snapToGrid w:val="0"/>
        <w:spacing w:line="480" w:lineRule="exact"/>
        <w:ind w:firstLine="480" w:firstLineChars="200"/>
        <w:rPr>
          <w:rFonts w:eastAsia="黑体"/>
        </w:rPr>
      </w:pPr>
      <w:r>
        <w:rPr>
          <w:rFonts w:hint="eastAsia" w:eastAsia="黑体" w:cs="黑体"/>
          <w:sz w:val="24"/>
        </w:rPr>
        <w:t>课程类别：专业基础课</w:t>
      </w:r>
    </w:p>
    <w:p>
      <w:pPr>
        <w:pStyle w:val="17"/>
        <w:numPr>
          <w:ilvl w:val="0"/>
          <w:numId w:val="47"/>
        </w:numPr>
        <w:spacing w:before="156" w:after="156"/>
        <w:ind w:firstLine="480"/>
      </w:pPr>
      <w:r>
        <w:rPr>
          <w:rFonts w:hint="eastAsia"/>
        </w:rPr>
        <w:t>课程说明</w:t>
      </w:r>
    </w:p>
    <w:p>
      <w:pPr>
        <w:spacing w:afterLines="50" w:line="480" w:lineRule="exact"/>
        <w:ind w:firstLine="367" w:firstLineChars="175"/>
        <w:rPr>
          <w:rFonts w:ascii="宋体" w:hAnsi="宋体" w:eastAsia="宋体" w:cs="宋体"/>
          <w:bCs/>
          <w:color w:val="000000"/>
          <w:szCs w:val="21"/>
        </w:rPr>
      </w:pPr>
      <w:r>
        <w:rPr>
          <w:rFonts w:hint="eastAsia" w:ascii="宋体" w:hAnsi="宋体" w:eastAsia="宋体" w:cs="宋体"/>
          <w:bCs/>
          <w:color w:val="000000"/>
          <w:szCs w:val="21"/>
        </w:rPr>
        <w:t xml:space="preserve"> 本课程是高等院校行政管理本科专业学生必修的一门重要基础理论课程，是从事行政管理工作必须掌握的基本理论和基本知识。公务员制度是国家行政制度的重要组成部分，课程内容覆盖了政府人事管理的全过程的制度发展历史、发展趋势和我国现行的制度内容。通过中西对比、历史比较和案例分析，使学生能深入理解我国现行公务员制度设计的基本原理、运行机制以及改革方向等。</w:t>
      </w:r>
    </w:p>
    <w:p>
      <w:pPr>
        <w:pStyle w:val="17"/>
        <w:numPr>
          <w:ilvl w:val="0"/>
          <w:numId w:val="47"/>
        </w:numPr>
        <w:spacing w:before="156" w:after="156"/>
        <w:ind w:firstLine="480"/>
      </w:pPr>
      <w:r>
        <w:rPr>
          <w:rFonts w:hint="eastAsia"/>
        </w:rPr>
        <w:t>课程性质与课程目标</w:t>
      </w:r>
    </w:p>
    <w:p>
      <w:pPr>
        <w:spacing w:line="480" w:lineRule="exact"/>
        <w:ind w:firstLine="420" w:firstLineChars="200"/>
        <w:rPr>
          <w:rFonts w:ascii="宋体" w:hAnsi="宋体"/>
          <w:szCs w:val="21"/>
        </w:rPr>
      </w:pPr>
      <w:r>
        <w:rPr>
          <w:rFonts w:hint="eastAsia" w:ascii="宋体" w:hAnsi="宋体"/>
          <w:szCs w:val="21"/>
        </w:rPr>
        <w:t>（一）课程性质</w:t>
      </w:r>
    </w:p>
    <w:p>
      <w:pPr>
        <w:spacing w:line="480" w:lineRule="exact"/>
        <w:ind w:firstLine="420" w:firstLineChars="200"/>
        <w:rPr>
          <w:rFonts w:ascii="宋体" w:hAnsi="宋体"/>
          <w:szCs w:val="21"/>
        </w:rPr>
      </w:pPr>
      <w:r>
        <w:rPr>
          <w:rFonts w:hint="eastAsia" w:ascii="宋体" w:hAnsi="宋体"/>
          <w:szCs w:val="21"/>
        </w:rPr>
        <w:t>本课程在兼顾公务员理论体系完整性的基础上，有目的地从系统科学的角度，介绍公务员及公务员制度的基本概念与内容，我国公务员制度的基本知识，认识和理解建立国家公务员制度的意义，特别是公务员制度的建立和推行与干部人事制度改革的关系；了解西方国家公务员制度的基本概况，认识了解我国公务员制度的实施现状，能运用所学知识和理论对中外公务员制度进行比较分析；能够对健全和完善我国公务员制度提出自己的见解。并对其发展规律展开深入的分析和探讨，使学生不但能全面理解和掌握公务员制度的基本知识，同时拓宽了学生的知识面。为党政机关、企事业单位、社会团体及有关部门培养从事综合办公室、人力资源部门等管理工作的高素质应用型人才打下基础。</w:t>
      </w:r>
    </w:p>
    <w:p>
      <w:pPr>
        <w:spacing w:line="480" w:lineRule="exact"/>
        <w:ind w:firstLine="420" w:firstLineChars="200"/>
        <w:rPr>
          <w:rFonts w:ascii="宋体" w:hAnsi="宋体"/>
          <w:szCs w:val="21"/>
        </w:rPr>
      </w:pPr>
      <w:r>
        <w:rPr>
          <w:rFonts w:hint="eastAsia" w:ascii="宋体" w:hAnsi="宋体"/>
          <w:szCs w:val="21"/>
        </w:rPr>
        <w:t xml:space="preserve"> （二）课程目标</w:t>
      </w:r>
    </w:p>
    <w:p>
      <w:pPr>
        <w:spacing w:line="480" w:lineRule="exact"/>
        <w:ind w:firstLine="420" w:firstLineChars="200"/>
        <w:rPr>
          <w:rFonts w:ascii="宋体" w:hAnsi="宋体" w:eastAsia="宋体"/>
          <w:szCs w:val="21"/>
        </w:rPr>
      </w:pPr>
      <w:r>
        <w:rPr>
          <w:rFonts w:ascii="宋体" w:hAnsi="宋体"/>
          <w:szCs w:val="21"/>
        </w:rPr>
        <w:t xml:space="preserve"> </w:t>
      </w:r>
      <w:r>
        <w:rPr>
          <w:rFonts w:hint="eastAsia" w:ascii="宋体" w:hAnsi="宋体"/>
          <w:szCs w:val="21"/>
        </w:rPr>
        <w:t>课程</w:t>
      </w:r>
      <w:r>
        <w:rPr>
          <w:rFonts w:ascii="宋体" w:hAnsi="宋体"/>
          <w:szCs w:val="21"/>
        </w:rPr>
        <w:t>目标1</w:t>
      </w:r>
      <w:r>
        <w:rPr>
          <w:rFonts w:hint="eastAsia" w:ascii="宋体" w:hAnsi="宋体"/>
          <w:szCs w:val="21"/>
        </w:rPr>
        <w:t>：使学生深入理解我国现行公务员制度设计的基本原理、作用机制等；了解中西公务员制度及实践的异同。（符合毕业要求：4、5、6）</w:t>
      </w:r>
    </w:p>
    <w:p>
      <w:pPr>
        <w:spacing w:line="480" w:lineRule="exact"/>
        <w:ind w:firstLine="420" w:firstLineChars="200"/>
        <w:rPr>
          <w:rFonts w:ascii="宋体" w:hAnsi="宋体"/>
          <w:szCs w:val="21"/>
        </w:rPr>
      </w:pPr>
      <w:r>
        <w:rPr>
          <w:rFonts w:ascii="宋体" w:hAnsi="宋体"/>
          <w:szCs w:val="21"/>
        </w:rPr>
        <w:t xml:space="preserve"> </w:t>
      </w:r>
      <w:r>
        <w:rPr>
          <w:rFonts w:hint="eastAsia" w:ascii="宋体" w:hAnsi="宋体"/>
          <w:szCs w:val="21"/>
        </w:rPr>
        <w:t>课程</w:t>
      </w:r>
      <w:r>
        <w:rPr>
          <w:rFonts w:ascii="宋体" w:hAnsi="宋体"/>
          <w:szCs w:val="21"/>
        </w:rPr>
        <w:t>目标2</w:t>
      </w:r>
      <w:r>
        <w:rPr>
          <w:rFonts w:hint="eastAsia" w:ascii="宋体" w:hAnsi="宋体"/>
          <w:szCs w:val="21"/>
        </w:rPr>
        <w:t>：培养学生审视我国公务员制度发展相关现象及其原因后果的能力；培养学生成为公务员、特别是进行公务员管理的基本知识储备和能力；培养良好的团队协作、协调人际关系的能力；提升政治觉悟和政治敏感性。（符合毕业要求：2、3、8、9、10、11）</w:t>
      </w:r>
    </w:p>
    <w:p>
      <w:pPr>
        <w:spacing w:line="480" w:lineRule="exact"/>
        <w:ind w:firstLine="420" w:firstLineChars="200"/>
        <w:rPr>
          <w:rFonts w:ascii="宋体" w:hAnsi="宋体"/>
          <w:szCs w:val="21"/>
        </w:rPr>
      </w:pPr>
      <w:r>
        <w:rPr>
          <w:rFonts w:hint="eastAsia" w:ascii="宋体" w:hAnsi="宋体"/>
          <w:szCs w:val="21"/>
        </w:rPr>
        <w:t xml:space="preserve"> 课程目标3：培养学生树立正确的核心价值观，形成坚定的理想信念、广阔的眼界胸怀、良好的职业道德、较高的社会责任感和勇于探索的创新精神。（符合毕业要求：1）</w:t>
      </w:r>
    </w:p>
    <w:p>
      <w:pPr>
        <w:pStyle w:val="17"/>
        <w:spacing w:before="156" w:after="156"/>
        <w:ind w:firstLine="480"/>
      </w:pPr>
      <w:r>
        <w:rPr>
          <w:rFonts w:hint="eastAsia"/>
        </w:rPr>
        <w:t>四、教学内容、基本要求与学时分配</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200"/>
        <w:gridCol w:w="3780"/>
        <w:gridCol w:w="436"/>
        <w:gridCol w:w="120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教学内容</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对学生的要求</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学时</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教学方式</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w:t>
            </w:r>
          </w:p>
        </w:tc>
        <w:tc>
          <w:tcPr>
            <w:tcW w:w="1200" w:type="dxa"/>
            <w:tcBorders>
              <w:top w:val="single" w:color="auto" w:sz="4" w:space="0"/>
              <w:left w:val="single" w:color="auto" w:sz="4" w:space="0"/>
              <w:bottom w:val="single" w:color="auto" w:sz="4" w:space="0"/>
              <w:right w:val="single" w:color="auto" w:sz="4" w:space="0"/>
            </w:tcBorders>
            <w:vAlign w:val="center"/>
          </w:tcPr>
          <w:p>
            <w:pPr>
              <w:tabs>
                <w:tab w:val="left" w:pos="312"/>
                <w:tab w:val="left" w:pos="627"/>
              </w:tabs>
              <w:adjustRightInd w:val="0"/>
              <w:snapToGrid w:val="0"/>
              <w:spacing w:line="480" w:lineRule="exact"/>
              <w:rPr>
                <w:rFonts w:ascii="宋体" w:hAnsi="宋体" w:eastAsia="宋体" w:cs="宋体"/>
                <w:bCs/>
                <w:szCs w:val="21"/>
              </w:rPr>
            </w:pPr>
            <w:r>
              <w:rPr>
                <w:rFonts w:hint="eastAsia" w:ascii="宋体" w:hAnsi="宋体" w:eastAsia="宋体" w:cs="宋体"/>
                <w:bCs/>
                <w:szCs w:val="21"/>
              </w:rPr>
              <w:t>绪论</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掌握：公务员、公务员制度概说（基本原则、特点等）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理解：公务员制度在我国的建立、建立国家公务员制度的重要意义、研究学习公务员制度的意义</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了解：西方公务员制度发展情况、研究的方法和内容</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8</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课堂讲授、课堂讨论</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2</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公务员制度的社会历史起源</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理解：近代官僚制的历史起源、资产阶级早期官制、我国古代吏制的特点</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了解：科举制的影响</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4</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小组讨论</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3</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公务员制度的分类机制</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掌握：政事分类、建立职位分类的涵义、意义，我国职位分类的原则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理解：分类、职位分类与品位分类的互补性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了解：品位分类、职务说明书的制定</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4</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4</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录用制度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掌握：公务员录用的涵义与原则、考试录用制度的功能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理解：公务员录用考试的种类、方法和内容</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了解：考试录用制度的产生、发展及实行录用制度的意义；考录流程</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8</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面试模拟</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eastAsia="宋体" w:cs="宋体"/>
                <w:b/>
                <w:sz w:val="24"/>
              </w:rPr>
            </w:pPr>
            <w:r>
              <w:rPr>
                <w:rFonts w:hint="eastAsia" w:ascii="宋体" w:hAnsi="宋体" w:eastAsia="宋体" w:cs="宋体"/>
                <w:b/>
                <w:sz w:val="24"/>
              </w:rPr>
              <w:t xml:space="preserve">  5</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培训制度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掌握：培训的特点、培训的原则、种类和形式；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理解：培训方案的设计、公务员培训的现状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了解：培训的意义、培训的历史与经验；国外公务员的培训制度</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4</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6</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退休制度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理解：退休制度概念、意义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了解：退休的方式、待遇；退休的条件、审批；退休的安置与管理</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4</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课堂讨论</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7</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薪酬制度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掌握：激励机制概述、薪酬的功能、确定工资的原则和依据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理解：阳光工资改革</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了解：工资制度</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5</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课堂讨论</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8</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公务员廉政机制建设</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理解：香港廉政公署、我国的吏治现状、反腐及展望、对高薪养廉的思考</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了解：新加坡政府的廉政建设</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3</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视频播放、</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小组讨论</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9</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考核制度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掌握：考核的原则、成功的考核制度的要求</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理解：考核制度的涵义、原则、意义、考核的方法，实施中应注意的问题</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了解：建立考核制度的科学依据、考核的标准、公务员考核的方法和程序</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6</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课堂讨论</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eastAsia="宋体" w:cs="宋体"/>
                <w:b/>
                <w:sz w:val="24"/>
              </w:rPr>
            </w:pPr>
            <w:r>
              <w:rPr>
                <w:rFonts w:hint="eastAsia" w:ascii="宋体" w:hAnsi="宋体" w:eastAsia="宋体" w:cs="宋体"/>
                <w:b/>
                <w:sz w:val="24"/>
              </w:rPr>
              <w:t xml:space="preserve">  10</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奖惩、职务升降制度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掌握：公务员奖励制度的基本原则、惩戒的种类、职务晋升、降职的涵义              </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理解：奖励的方式和种类，职务升降的意义，职务晋升的程序、方式、线路，职数限额和逐级晋升规则</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了解：奖励制度建立的意义、公务员奖励的批准权限、解除处分、职务升降在公务员管理中的地位和作用</w:t>
            </w:r>
          </w:p>
        </w:tc>
        <w:tc>
          <w:tcPr>
            <w:tcW w:w="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s="宋体"/>
                <w:bCs/>
                <w:szCs w:val="21"/>
              </w:rPr>
            </w:pPr>
            <w:r>
              <w:rPr>
                <w:rFonts w:hint="eastAsia" w:ascii="宋体" w:hAnsi="宋体" w:eastAsia="宋体" w:cs="宋体"/>
                <w:bCs/>
                <w:szCs w:val="21"/>
              </w:rPr>
              <w:t>2</w:t>
            </w: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w:t>
            </w:r>
          </w:p>
        </w:tc>
      </w:tr>
    </w:tbl>
    <w:p>
      <w:pPr>
        <w:pStyle w:val="17"/>
        <w:spacing w:before="156" w:after="156"/>
        <w:ind w:firstLine="480"/>
      </w:pPr>
      <w:r>
        <w:rPr>
          <w:rFonts w:hint="eastAsia"/>
        </w:rPr>
        <w:t>五、考核方式及成绩评定</w:t>
      </w:r>
    </w:p>
    <w:p>
      <w:pPr>
        <w:spacing w:line="480" w:lineRule="exact"/>
        <w:ind w:firstLine="420" w:firstLineChars="200"/>
        <w:rPr>
          <w:rFonts w:ascii="宋体" w:hAnsi="宋体"/>
          <w:szCs w:val="21"/>
        </w:rPr>
      </w:pPr>
      <w:r>
        <w:rPr>
          <w:rFonts w:hint="eastAsia" w:ascii="宋体" w:hAnsi="宋体"/>
          <w:szCs w:val="21"/>
        </w:rPr>
        <w:t>本课程为考试课程，课程的学期成绩由以下组成：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2841"/>
        <w:gridCol w:w="1738"/>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24" w:type="dxa"/>
            <w:vAlign w:val="center"/>
          </w:tcPr>
          <w:p>
            <w:pPr>
              <w:spacing w:line="440" w:lineRule="exact"/>
              <w:jc w:val="center"/>
              <w:rPr>
                <w:rFonts w:ascii="宋体" w:hAnsi="宋体"/>
                <w:b/>
                <w:color w:val="000000"/>
                <w:szCs w:val="21"/>
              </w:rPr>
            </w:pPr>
            <w:r>
              <w:rPr>
                <w:rFonts w:hint="eastAsia" w:ascii="宋体" w:hAnsi="宋体"/>
                <w:b/>
                <w:color w:val="000000"/>
                <w:szCs w:val="21"/>
              </w:rPr>
              <w:t>考核形式</w:t>
            </w:r>
          </w:p>
        </w:tc>
        <w:tc>
          <w:tcPr>
            <w:tcW w:w="2841" w:type="dxa"/>
            <w:vAlign w:val="center"/>
          </w:tcPr>
          <w:p>
            <w:pPr>
              <w:spacing w:line="440" w:lineRule="exact"/>
              <w:jc w:val="center"/>
              <w:rPr>
                <w:rFonts w:ascii="宋体" w:hAnsi="宋体"/>
                <w:b/>
                <w:color w:val="000000"/>
                <w:szCs w:val="21"/>
              </w:rPr>
            </w:pPr>
            <w:r>
              <w:rPr>
                <w:rFonts w:hint="eastAsia" w:ascii="宋体" w:hAnsi="宋体"/>
                <w:b/>
                <w:color w:val="000000"/>
                <w:szCs w:val="21"/>
              </w:rPr>
              <w:t>考核要求</w:t>
            </w:r>
          </w:p>
        </w:tc>
        <w:tc>
          <w:tcPr>
            <w:tcW w:w="1738" w:type="dxa"/>
            <w:vAlign w:val="center"/>
          </w:tcPr>
          <w:p>
            <w:pPr>
              <w:spacing w:line="440" w:lineRule="exact"/>
              <w:jc w:val="center"/>
              <w:rPr>
                <w:rFonts w:ascii="宋体" w:hAnsi="宋体"/>
                <w:b/>
                <w:color w:val="000000"/>
                <w:szCs w:val="21"/>
              </w:rPr>
            </w:pPr>
            <w:r>
              <w:rPr>
                <w:rFonts w:hint="eastAsia" w:ascii="宋体" w:hAnsi="宋体"/>
                <w:b/>
                <w:color w:val="000000"/>
                <w:szCs w:val="21"/>
              </w:rPr>
              <w:t>考核权重</w:t>
            </w:r>
          </w:p>
        </w:tc>
        <w:tc>
          <w:tcPr>
            <w:tcW w:w="1074" w:type="dxa"/>
            <w:vAlign w:val="center"/>
          </w:tcPr>
          <w:p>
            <w:pPr>
              <w:spacing w:line="44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24"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平时作业</w:t>
            </w:r>
          </w:p>
        </w:tc>
        <w:tc>
          <w:tcPr>
            <w:tcW w:w="2841"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4次</w:t>
            </w:r>
          </w:p>
        </w:tc>
        <w:tc>
          <w:tcPr>
            <w:tcW w:w="1738"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30%</w:t>
            </w:r>
          </w:p>
        </w:tc>
        <w:tc>
          <w:tcPr>
            <w:tcW w:w="1074" w:type="dxa"/>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24"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课堂表现</w:t>
            </w:r>
          </w:p>
        </w:tc>
        <w:tc>
          <w:tcPr>
            <w:tcW w:w="2841"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回答问题、小组发言</w:t>
            </w:r>
          </w:p>
        </w:tc>
        <w:tc>
          <w:tcPr>
            <w:tcW w:w="1738"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5%</w:t>
            </w:r>
          </w:p>
        </w:tc>
        <w:tc>
          <w:tcPr>
            <w:tcW w:w="1074" w:type="dxa"/>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24"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出勤</w:t>
            </w:r>
          </w:p>
        </w:tc>
        <w:tc>
          <w:tcPr>
            <w:tcW w:w="2841" w:type="dxa"/>
            <w:vAlign w:val="center"/>
          </w:tcPr>
          <w:p>
            <w:pPr>
              <w:spacing w:line="440" w:lineRule="exact"/>
              <w:jc w:val="center"/>
              <w:rPr>
                <w:rFonts w:ascii="宋体" w:hAnsi="宋体"/>
                <w:color w:val="000000"/>
                <w:szCs w:val="21"/>
              </w:rPr>
            </w:pPr>
          </w:p>
        </w:tc>
        <w:tc>
          <w:tcPr>
            <w:tcW w:w="1738"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5%</w:t>
            </w:r>
          </w:p>
        </w:tc>
        <w:tc>
          <w:tcPr>
            <w:tcW w:w="1074" w:type="dxa"/>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24"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期末考试</w:t>
            </w:r>
          </w:p>
        </w:tc>
        <w:tc>
          <w:tcPr>
            <w:tcW w:w="2841"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闭卷</w:t>
            </w:r>
          </w:p>
        </w:tc>
        <w:tc>
          <w:tcPr>
            <w:tcW w:w="1738" w:type="dxa"/>
            <w:vAlign w:val="center"/>
          </w:tcPr>
          <w:p>
            <w:pPr>
              <w:spacing w:line="440" w:lineRule="exact"/>
              <w:jc w:val="center"/>
              <w:rPr>
                <w:rFonts w:ascii="宋体" w:hAnsi="宋体" w:eastAsia="宋体"/>
                <w:color w:val="000000"/>
                <w:szCs w:val="21"/>
              </w:rPr>
            </w:pPr>
            <w:r>
              <w:rPr>
                <w:rFonts w:hint="eastAsia" w:ascii="宋体" w:hAnsi="宋体"/>
                <w:color w:val="000000"/>
                <w:szCs w:val="21"/>
              </w:rPr>
              <w:t>60%</w:t>
            </w:r>
          </w:p>
        </w:tc>
        <w:tc>
          <w:tcPr>
            <w:tcW w:w="1074" w:type="dxa"/>
            <w:vAlign w:val="center"/>
          </w:tcPr>
          <w:p>
            <w:pPr>
              <w:spacing w:line="440" w:lineRule="exact"/>
              <w:jc w:val="center"/>
              <w:rPr>
                <w:rFonts w:ascii="宋体" w:hAnsi="宋体"/>
                <w:color w:val="000000"/>
                <w:szCs w:val="21"/>
              </w:rPr>
            </w:pPr>
          </w:p>
        </w:tc>
      </w:tr>
    </w:tbl>
    <w:p>
      <w:pPr>
        <w:pStyle w:val="17"/>
        <w:spacing w:before="156" w:after="156"/>
        <w:ind w:firstLine="480"/>
      </w:pPr>
      <w:r>
        <w:rPr>
          <w:rFonts w:hint="eastAsia"/>
        </w:rPr>
        <w:t>六、学术诚信规定</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学生不得以欺骗手段或不正当的方式获得学分。学生应拒绝各种形式的学术不诚信行为，保持学术诚信。学生不得以任何其他方式违反学术诚信原则。</w:t>
      </w:r>
    </w:p>
    <w:p>
      <w:pPr>
        <w:spacing w:line="480" w:lineRule="exact"/>
        <w:ind w:firstLine="365" w:firstLineChars="174"/>
        <w:rPr>
          <w:rFonts w:ascii="宋体" w:hAnsi="宋体" w:eastAsia="宋体" w:cs="宋体"/>
          <w:color w:val="000000"/>
          <w:szCs w:val="21"/>
        </w:rPr>
      </w:pPr>
      <w:r>
        <w:rPr>
          <w:rFonts w:hint="eastAsia" w:ascii="宋体" w:hAnsi="宋体" w:eastAsia="宋体" w:cs="宋体"/>
          <w:color w:val="000000"/>
          <w:szCs w:val="21"/>
        </w:rPr>
        <w:t>1.考试：</w:t>
      </w:r>
    </w:p>
    <w:p>
      <w:pPr>
        <w:spacing w:line="480" w:lineRule="exact"/>
        <w:ind w:firstLine="365" w:firstLineChars="174"/>
        <w:rPr>
          <w:rFonts w:ascii="宋体" w:hAnsi="宋体" w:eastAsia="宋体" w:cs="宋体"/>
          <w:color w:val="000000"/>
          <w:szCs w:val="21"/>
        </w:rPr>
      </w:pPr>
      <w:r>
        <w:rPr>
          <w:rFonts w:hint="eastAsia" w:ascii="宋体" w:hAnsi="宋体" w:eastAsia="宋体" w:cs="宋体"/>
          <w:color w:val="000000"/>
          <w:szCs w:val="21"/>
        </w:rPr>
        <w:t>在考试期间，学生不得使用、提供或接受未经授权的任何帮助或信息。不得请人代考或者代替别人考试，在考试期间，学生不得与任何无关人员进行协商。</w:t>
      </w:r>
    </w:p>
    <w:p>
      <w:pPr>
        <w:spacing w:line="480" w:lineRule="exact"/>
        <w:ind w:firstLine="365" w:firstLineChars="174"/>
        <w:rPr>
          <w:rFonts w:ascii="宋体" w:hAnsi="宋体" w:eastAsia="宋体" w:cs="宋体"/>
          <w:color w:val="000000"/>
          <w:szCs w:val="21"/>
        </w:rPr>
      </w:pPr>
      <w:r>
        <w:rPr>
          <w:rFonts w:hint="eastAsia" w:ascii="宋体" w:hAnsi="宋体" w:eastAsia="宋体" w:cs="宋体"/>
          <w:color w:val="000000"/>
          <w:szCs w:val="21"/>
        </w:rPr>
        <w:t>2.课程作业：</w:t>
      </w:r>
    </w:p>
    <w:p>
      <w:pPr>
        <w:spacing w:line="480" w:lineRule="exact"/>
        <w:ind w:firstLine="365" w:firstLineChars="174"/>
        <w:rPr>
          <w:rFonts w:ascii="宋体" w:hAnsi="宋体" w:eastAsia="宋体" w:cs="宋体"/>
          <w:color w:val="000000"/>
          <w:szCs w:val="21"/>
        </w:rPr>
      </w:pPr>
      <w:r>
        <w:rPr>
          <w:rFonts w:hint="eastAsia" w:ascii="宋体" w:hAnsi="宋体" w:eastAsia="宋体" w:cs="宋体"/>
          <w:color w:val="000000"/>
          <w:szCs w:val="21"/>
        </w:rPr>
        <w:t>学校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老师授权的情况下，不能重复提交作业，也就是说两门课不能提交相同或者相似的一份作业。</w:t>
      </w:r>
    </w:p>
    <w:p>
      <w:pPr>
        <w:spacing w:line="480" w:lineRule="exact"/>
        <w:ind w:firstLine="365" w:firstLineChars="174"/>
        <w:rPr>
          <w:rFonts w:ascii="宋体" w:hAnsi="宋体" w:eastAsia="宋体" w:cs="宋体"/>
          <w:color w:val="000000"/>
          <w:szCs w:val="21"/>
        </w:rPr>
      </w:pPr>
      <w:r>
        <w:rPr>
          <w:rFonts w:hint="eastAsia" w:ascii="宋体" w:hAnsi="宋体" w:eastAsia="宋体" w:cs="宋体"/>
          <w:color w:val="000000"/>
          <w:szCs w:val="21"/>
        </w:rPr>
        <w:t>3.学术不端行为：</w:t>
      </w:r>
    </w:p>
    <w:p>
      <w:pPr>
        <w:spacing w:line="480" w:lineRule="exact"/>
        <w:ind w:firstLine="365" w:firstLineChars="174"/>
        <w:rPr>
          <w:rFonts w:ascii="宋体" w:hAnsi="宋体" w:eastAsia="宋体" w:cs="宋体"/>
          <w:color w:val="000000"/>
          <w:szCs w:val="21"/>
        </w:rPr>
      </w:pPr>
      <w:r>
        <w:rPr>
          <w:rFonts w:hint="eastAsia" w:ascii="宋体" w:hAnsi="宋体" w:eastAsia="宋体" w:cs="宋体"/>
          <w:color w:val="000000"/>
          <w:szCs w:val="21"/>
        </w:rPr>
        <w:t>老师可以对发生在教室或者考场的任何学术不诚信行为进行处罚，学术不诚信行为包括但不限于：在考试期间交头接耳，将未经授权的材料带入考场以及在课堂上进行破坏行为等。</w:t>
      </w:r>
    </w:p>
    <w:p>
      <w:pPr>
        <w:spacing w:line="480" w:lineRule="exact"/>
        <w:ind w:firstLine="365" w:firstLineChars="174"/>
        <w:rPr>
          <w:rFonts w:ascii="宋体" w:hAnsi="宋体" w:eastAsia="宋体" w:cs="宋体"/>
          <w:color w:val="000000"/>
          <w:szCs w:val="21"/>
        </w:rPr>
      </w:pPr>
      <w:r>
        <w:rPr>
          <w:rFonts w:ascii="宋体" w:hAnsi="宋体" w:eastAsia="宋体" w:cs="宋体"/>
          <w:color w:val="000000"/>
          <w:szCs w:val="21"/>
        </w:rPr>
        <w:t>在发现学生有学术不诚信行为的时候</w:t>
      </w:r>
      <w:r>
        <w:rPr>
          <w:rFonts w:hint="eastAsia" w:ascii="宋体" w:hAnsi="宋体" w:eastAsia="宋体" w:cs="宋体"/>
          <w:color w:val="000000"/>
          <w:szCs w:val="21"/>
        </w:rPr>
        <w:t>，老师</w:t>
      </w:r>
      <w:r>
        <w:rPr>
          <w:rFonts w:ascii="宋体" w:hAnsi="宋体" w:eastAsia="宋体" w:cs="宋体"/>
          <w:color w:val="000000"/>
          <w:szCs w:val="21"/>
        </w:rPr>
        <w:t>必须及时通知学生，并告诉他们处罚的原因</w:t>
      </w:r>
      <w:r>
        <w:rPr>
          <w:rFonts w:hint="eastAsia" w:ascii="宋体" w:hAnsi="宋体" w:eastAsia="宋体" w:cs="宋体"/>
          <w:color w:val="000000"/>
          <w:szCs w:val="21"/>
        </w:rPr>
        <w:t>以及</w:t>
      </w:r>
      <w:r>
        <w:rPr>
          <w:rFonts w:ascii="宋体" w:hAnsi="宋体" w:eastAsia="宋体" w:cs="宋体"/>
          <w:color w:val="000000"/>
          <w:szCs w:val="21"/>
        </w:rPr>
        <w:t>将会产生的后果。如果学生对老师通知的结果有异议，可以要求学校的学术诚信听证委员会进行审查。</w:t>
      </w:r>
    </w:p>
    <w:p>
      <w:pPr>
        <w:pStyle w:val="17"/>
        <w:numPr>
          <w:ilvl w:val="0"/>
          <w:numId w:val="48"/>
        </w:numPr>
        <w:spacing w:before="156" w:after="156"/>
        <w:ind w:firstLine="480"/>
      </w:pPr>
      <w:r>
        <w:rPr>
          <w:rFonts w:hint="eastAsia"/>
        </w:rPr>
        <w:t>教材和参考书</w:t>
      </w:r>
    </w:p>
    <w:p>
      <w:pPr>
        <w:numPr>
          <w:ilvl w:val="0"/>
          <w:numId w:val="49"/>
        </w:numPr>
        <w:spacing w:line="480" w:lineRule="exact"/>
        <w:rPr>
          <w:rFonts w:ascii="宋体" w:hAnsi="宋体" w:eastAsia="宋体" w:cs="宋体"/>
          <w:color w:val="000000"/>
          <w:szCs w:val="21"/>
        </w:rPr>
      </w:pPr>
      <w:r>
        <w:rPr>
          <w:rFonts w:hint="eastAsia" w:ascii="宋体" w:hAnsi="宋体" w:eastAsia="宋体" w:cs="宋体"/>
          <w:color w:val="000000"/>
          <w:szCs w:val="21"/>
        </w:rPr>
        <w:t>教材：</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公务员制度教程（第五版）.舒放等主编.北京：中国人民大学出版社，2016</w:t>
      </w:r>
    </w:p>
    <w:p>
      <w:pPr>
        <w:numPr>
          <w:ilvl w:val="0"/>
          <w:numId w:val="49"/>
        </w:numPr>
        <w:spacing w:line="480" w:lineRule="exact"/>
        <w:rPr>
          <w:rFonts w:ascii="宋体" w:hAnsi="宋体" w:eastAsia="宋体" w:cs="宋体"/>
          <w:color w:val="000000"/>
          <w:szCs w:val="21"/>
        </w:rPr>
      </w:pPr>
      <w:r>
        <w:rPr>
          <w:rFonts w:hint="eastAsia" w:ascii="宋体" w:hAnsi="宋体" w:eastAsia="宋体" w:cs="宋体"/>
          <w:color w:val="000000"/>
          <w:szCs w:val="21"/>
        </w:rPr>
        <w:t>教学参考书：</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[1] 国家公务员制度.陈振明.福州：福建人民出版社，2001</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 xml:space="preserve">[2] 中外公务员制度比较.姜海如.北京：商务印书馆，2003 </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[3] 公务员制度的理论与实践.田培炎.北京：中国社会科学出版社，1993</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[4] 公务员制度创新与实施.钱再见等.广州：广东人民出版社，2002</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[5] 中国官僚政治研究.王亚南.北京：商务印书馆，2017（第一版）</w:t>
      </w:r>
    </w:p>
    <w:p>
      <w:pPr>
        <w:spacing w:line="480" w:lineRule="exact"/>
        <w:ind w:firstLine="420" w:firstLineChars="200"/>
        <w:rPr>
          <w:rFonts w:ascii="宋体" w:hAnsi="宋体" w:eastAsia="宋体" w:cs="宋体"/>
          <w:szCs w:val="21"/>
        </w:rPr>
      </w:pPr>
      <w:r>
        <w:rPr>
          <w:rFonts w:hint="eastAsia" w:ascii="宋体" w:hAnsi="宋体" w:eastAsia="宋体" w:cs="宋体"/>
          <w:color w:val="000000"/>
          <w:szCs w:val="21"/>
        </w:rPr>
        <w:t>[6] 两种人：官僚与政客.[美]乔尔•阿伯巴齐等.陶源华等译.北京：求实出版社，1990</w:t>
      </w: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制定者： 程艳新</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课程负责人：程艳新            </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专业负责人：高振杨</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教学院长：谢吉晨</w:t>
      </w:r>
    </w:p>
    <w:p>
      <w:pPr>
        <w:spacing w:line="440" w:lineRule="exact"/>
        <w:ind w:right="105" w:rightChars="50" w:firstLine="308" w:firstLineChars="147"/>
        <w:jc w:val="right"/>
        <w:rPr>
          <w:rFonts w:ascii="宋体" w:hAnsi="宋体"/>
          <w:szCs w:val="21"/>
        </w:rPr>
      </w:pPr>
    </w:p>
    <w:p>
      <w:pPr>
        <w:spacing w:line="440" w:lineRule="exact"/>
        <w:ind w:right="105" w:rightChars="50"/>
        <w:jc w:val="right"/>
        <w:rPr>
          <w:rFonts w:hint="eastAsia" w:ascii="宋体" w:hAnsi="宋体"/>
          <w:szCs w:val="21"/>
        </w:rPr>
        <w:sectPr>
          <w:headerReference r:id="rId16"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20</w:t>
      </w:r>
      <w:r>
        <w:rPr>
          <w:rFonts w:hint="eastAsia" w:ascii="宋体" w:hAnsi="宋体"/>
          <w:szCs w:val="21"/>
          <w:lang w:val="en-US" w:eastAsia="zh-CN"/>
        </w:rPr>
        <w:t>21</w:t>
      </w:r>
      <w:r>
        <w:rPr>
          <w:rFonts w:hint="eastAsia" w:ascii="宋体" w:hAnsi="宋体"/>
          <w:szCs w:val="21"/>
        </w:rPr>
        <w:t xml:space="preserve"> 年 10 月 23日</w:t>
      </w:r>
    </w:p>
    <w:p>
      <w:pPr>
        <w:pStyle w:val="19"/>
        <w:bidi w:val="0"/>
      </w:pPr>
      <w:bookmarkStart w:id="15" w:name="_Toc32674"/>
      <w:r>
        <w:rPr>
          <w:rFonts w:hint="eastAsia"/>
        </w:rPr>
        <w:t>商学院行政管理专业《电子政务理论与实践》课程大纲</w:t>
      </w:r>
      <w:bookmarkEnd w:id="15"/>
    </w:p>
    <w:p>
      <w:pPr>
        <w:pStyle w:val="17"/>
        <w:spacing w:before="156" w:after="156"/>
        <w:ind w:firstLine="480"/>
        <w:rPr>
          <w:rFonts w:cs="Times New Roman"/>
        </w:rPr>
      </w:pPr>
      <w:r>
        <w:rPr>
          <w:rFonts w:hint="eastAsia" w:cs="Times New Roman"/>
        </w:rPr>
        <w:t>一、课程基本信息</w:t>
      </w:r>
    </w:p>
    <w:p>
      <w:pPr>
        <w:adjustRightInd w:val="0"/>
        <w:snapToGrid w:val="0"/>
        <w:spacing w:line="480" w:lineRule="exact"/>
        <w:ind w:firstLine="360" w:firstLineChars="150"/>
        <w:rPr>
          <w:rFonts w:ascii="宋体" w:hAnsi="宋体" w:eastAsia="宋体" w:cs="宋体"/>
          <w:szCs w:val="21"/>
        </w:rPr>
      </w:pPr>
      <w:r>
        <w:rPr>
          <w:rFonts w:hint="eastAsia" w:ascii="黑体" w:hAnsi="黑体" w:eastAsia="黑体" w:cs="黑体"/>
          <w:bCs/>
          <w:color w:val="000000"/>
          <w:sz w:val="24"/>
        </w:rPr>
        <w:t xml:space="preserve"> </w:t>
      </w:r>
      <w:r>
        <w:rPr>
          <w:rFonts w:hint="eastAsia" w:ascii="黑体" w:hAnsi="黑体" w:eastAsia="黑体" w:cs="黑体"/>
          <w:sz w:val="24"/>
        </w:rPr>
        <w:t>课程名称：</w:t>
      </w:r>
      <w:r>
        <w:rPr>
          <w:rFonts w:hint="eastAsia" w:ascii="黑体" w:hAnsi="黑体" w:eastAsia="黑体" w:cs="黑体"/>
          <w:sz w:val="24"/>
          <w:lang w:val="en-US" w:eastAsia="zh-CN"/>
        </w:rPr>
        <w:t xml:space="preserve"> </w:t>
      </w:r>
      <w:r>
        <w:rPr>
          <w:rFonts w:hint="eastAsia" w:ascii="黑体" w:hAnsi="黑体" w:eastAsia="黑体" w:cs="黑体"/>
          <w:sz w:val="24"/>
        </w:rPr>
        <w:t>电子政务理论与实践</w:t>
      </w:r>
      <w:r>
        <w:rPr>
          <w:rFonts w:hint="eastAsia" w:ascii="黑体" w:hAnsi="黑体" w:eastAsia="黑体" w:cs="黑体"/>
          <w:sz w:val="24"/>
          <w:lang w:val="en-US" w:eastAsia="zh-CN"/>
        </w:rPr>
        <w:t xml:space="preserve">      </w:t>
      </w:r>
      <w:r>
        <w:rPr>
          <w:rFonts w:hint="eastAsia" w:ascii="宋体" w:hAnsi="宋体" w:eastAsia="宋体" w:cs="宋体"/>
          <w:szCs w:val="21"/>
        </w:rPr>
        <w:t xml:space="preserve">（英文名称：Theory and Practice of E-Government） </w:t>
      </w:r>
    </w:p>
    <w:p>
      <w:pPr>
        <w:adjustRightInd w:val="0"/>
        <w:snapToGrid w:val="0"/>
        <w:spacing w:line="480" w:lineRule="exact"/>
        <w:ind w:firstLine="480" w:firstLineChars="200"/>
        <w:rPr>
          <w:rFonts w:ascii="黑体" w:hAnsi="黑体" w:eastAsia="黑体" w:cs="黑体"/>
        </w:rPr>
      </w:pPr>
      <w:r>
        <w:rPr>
          <w:rFonts w:hint="eastAsia" w:ascii="黑体" w:hAnsi="黑体" w:eastAsia="黑体" w:cs="黑体"/>
          <w:sz w:val="24"/>
        </w:rPr>
        <w:t>课程编号： 00403022</w:t>
      </w:r>
    </w:p>
    <w:p>
      <w:pPr>
        <w:spacing w:line="480" w:lineRule="exact"/>
        <w:ind w:firstLine="480" w:firstLineChars="200"/>
        <w:rPr>
          <w:rFonts w:ascii="黑体" w:hAnsi="黑体" w:eastAsia="黑体" w:cs="黑体"/>
          <w:sz w:val="24"/>
        </w:rPr>
      </w:pPr>
      <w:r>
        <w:rPr>
          <w:rFonts w:hint="eastAsia" w:ascii="黑体" w:hAnsi="黑体" w:eastAsia="黑体" w:cs="黑体"/>
          <w:sz w:val="24"/>
        </w:rPr>
        <w:t xml:space="preserve">学分数：   3  </w:t>
      </w:r>
      <w:r>
        <w:rPr>
          <w:rFonts w:hint="eastAsia" w:ascii="宋体" w:hAnsi="宋体" w:eastAsia="宋体" w:cs="宋体"/>
          <w:szCs w:val="21"/>
        </w:rPr>
        <w:t xml:space="preserve">（其中讲授学分：2   实践学分:1 ）  </w:t>
      </w:r>
      <w:r>
        <w:rPr>
          <w:rFonts w:hint="eastAsia" w:ascii="黑体" w:hAnsi="黑体" w:eastAsia="黑体" w:cs="黑体"/>
          <w:sz w:val="24"/>
        </w:rPr>
        <w:t xml:space="preserve">      </w:t>
      </w:r>
    </w:p>
    <w:p>
      <w:pPr>
        <w:spacing w:line="480" w:lineRule="exact"/>
        <w:ind w:firstLine="480" w:firstLineChars="200"/>
        <w:rPr>
          <w:rFonts w:ascii="宋体" w:hAnsi="宋体" w:eastAsia="宋体" w:cs="宋体"/>
          <w:szCs w:val="21"/>
        </w:rPr>
      </w:pPr>
      <w:r>
        <w:rPr>
          <w:rFonts w:hint="eastAsia" w:ascii="黑体" w:hAnsi="黑体" w:eastAsia="黑体" w:cs="黑体"/>
          <w:sz w:val="24"/>
        </w:rPr>
        <w:t>学时：</w:t>
      </w:r>
      <w:r>
        <w:rPr>
          <w:rFonts w:hint="eastAsia" w:ascii="黑体" w:hAnsi="黑体" w:eastAsia="黑体" w:cs="黑体"/>
        </w:rPr>
        <w:t xml:space="preserve">      </w:t>
      </w:r>
      <w:r>
        <w:rPr>
          <w:rFonts w:hint="eastAsia" w:ascii="黑体" w:hAnsi="黑体" w:eastAsia="黑体" w:cs="黑体"/>
          <w:sz w:val="24"/>
        </w:rPr>
        <w:t xml:space="preserve">48 </w:t>
      </w:r>
      <w:r>
        <w:rPr>
          <w:rFonts w:hint="eastAsia" w:ascii="宋体" w:hAnsi="宋体" w:eastAsia="宋体" w:cs="宋体"/>
          <w:szCs w:val="21"/>
        </w:rPr>
        <w:t>（其中讲授学时：32  实践学时:16 ）</w:t>
      </w:r>
    </w:p>
    <w:p>
      <w:pPr>
        <w:adjustRightInd w:val="0"/>
        <w:snapToGrid w:val="0"/>
        <w:spacing w:line="480" w:lineRule="exact"/>
        <w:rPr>
          <w:rFonts w:ascii="黑体" w:hAnsi="黑体" w:eastAsia="黑体" w:cs="黑体"/>
          <w:sz w:val="24"/>
        </w:rPr>
      </w:pPr>
      <w:r>
        <w:rPr>
          <w:rFonts w:hint="eastAsia" w:ascii="黑体" w:hAnsi="黑体" w:eastAsia="黑体" w:cs="黑体"/>
          <w:sz w:val="24"/>
        </w:rPr>
        <w:t xml:space="preserve">    任课教师： 陈泉辛</w:t>
      </w:r>
      <w:r>
        <w:rPr>
          <w:rFonts w:hint="eastAsia" w:ascii="黑体" w:hAnsi="黑体" w:eastAsia="黑体" w:cs="黑体"/>
          <w:sz w:val="24"/>
        </w:rPr>
        <w:tab/>
      </w:r>
      <w:r>
        <w:rPr>
          <w:rFonts w:hint="eastAsia" w:ascii="黑体" w:hAnsi="黑体" w:eastAsia="黑体" w:cs="黑体"/>
          <w:sz w:val="24"/>
        </w:rPr>
        <w:tab/>
      </w:r>
    </w:p>
    <w:p>
      <w:pPr>
        <w:adjustRightInd w:val="0"/>
        <w:snapToGrid w:val="0"/>
        <w:spacing w:line="480" w:lineRule="exact"/>
        <w:rPr>
          <w:rFonts w:ascii="黑体" w:hAnsi="黑体" w:eastAsia="黑体" w:cs="黑体"/>
          <w:sz w:val="24"/>
        </w:rPr>
      </w:pPr>
      <w:r>
        <w:rPr>
          <w:rFonts w:hint="eastAsia" w:ascii="黑体" w:hAnsi="黑体" w:eastAsia="黑体" w:cs="黑体"/>
          <w:sz w:val="24"/>
        </w:rPr>
        <w:t xml:space="preserve">    开课学院： 商学院</w:t>
      </w:r>
    </w:p>
    <w:p>
      <w:pPr>
        <w:adjustRightInd w:val="0"/>
        <w:snapToGrid w:val="0"/>
        <w:spacing w:line="480" w:lineRule="exact"/>
        <w:ind w:firstLine="240" w:firstLineChars="100"/>
        <w:rPr>
          <w:rFonts w:ascii="黑体" w:hAnsi="黑体" w:eastAsia="黑体" w:cs="黑体"/>
          <w:sz w:val="24"/>
        </w:rPr>
      </w:pPr>
      <w:r>
        <w:rPr>
          <w:rFonts w:hint="eastAsia" w:ascii="黑体" w:hAnsi="黑体" w:eastAsia="黑体" w:cs="黑体"/>
          <w:sz w:val="24"/>
        </w:rPr>
        <w:t xml:space="preserve">  适用专业： 行政管理</w:t>
      </w:r>
    </w:p>
    <w:p>
      <w:pPr>
        <w:adjustRightInd w:val="0"/>
        <w:snapToGrid w:val="0"/>
        <w:spacing w:line="480" w:lineRule="exact"/>
        <w:rPr>
          <w:rFonts w:ascii="黑体" w:hAnsi="黑体" w:eastAsia="黑体" w:cs="黑体"/>
          <w:sz w:val="24"/>
        </w:rPr>
      </w:pPr>
      <w:r>
        <w:rPr>
          <w:rFonts w:hint="eastAsia" w:ascii="黑体" w:hAnsi="黑体" w:eastAsia="黑体" w:cs="黑体"/>
          <w:sz w:val="24"/>
        </w:rPr>
        <w:t xml:space="preserve">    先修课程： 政治学、公共行政学</w:t>
      </w:r>
    </w:p>
    <w:p>
      <w:pPr>
        <w:adjustRightInd w:val="0"/>
        <w:snapToGrid w:val="0"/>
        <w:spacing w:line="480" w:lineRule="exact"/>
        <w:ind w:firstLine="480" w:firstLineChars="200"/>
        <w:rPr>
          <w:rFonts w:ascii="宋体" w:hAnsi="宋体" w:eastAsia="宋体" w:cs="宋体"/>
          <w:color w:val="000000"/>
          <w:sz w:val="24"/>
        </w:rPr>
      </w:pPr>
      <w:r>
        <w:rPr>
          <w:rFonts w:hint="eastAsia" w:ascii="黑体" w:hAnsi="黑体" w:eastAsia="黑体" w:cs="黑体"/>
          <w:sz w:val="24"/>
        </w:rPr>
        <w:t>课程类别： 专业基础课</w:t>
      </w:r>
      <w:r>
        <w:rPr>
          <w:rFonts w:hint="eastAsia" w:ascii="黑体" w:hAnsi="黑体" w:eastAsia="黑体" w:cs="黑体"/>
          <w:color w:val="000000"/>
          <w:sz w:val="24"/>
        </w:rPr>
        <w:t xml:space="preserve">   </w:t>
      </w:r>
    </w:p>
    <w:p>
      <w:pPr>
        <w:numPr>
          <w:ilvl w:val="0"/>
          <w:numId w:val="50"/>
        </w:numPr>
        <w:spacing w:beforeLines="50" w:afterLines="50" w:line="480" w:lineRule="exact"/>
        <w:ind w:firstLine="480" w:firstLineChars="200"/>
        <w:rPr>
          <w:rFonts w:eastAsia="黑体"/>
          <w:color w:val="000000"/>
          <w:sz w:val="24"/>
        </w:rPr>
      </w:pPr>
      <w:r>
        <w:rPr>
          <w:rFonts w:hint="eastAsia" w:eastAsia="黑体"/>
          <w:color w:val="000000"/>
          <w:sz w:val="24"/>
        </w:rPr>
        <w:t>课程说明</w:t>
      </w:r>
    </w:p>
    <w:p>
      <w:pPr>
        <w:spacing w:line="480" w:lineRule="exact"/>
        <w:ind w:firstLine="420" w:firstLineChars="200"/>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电子政务是当代各国信息化建设的重点，是促进行政体制改革，提高行政效率，实行政务公开的有效途径。本课程讲授电子政务主要理论知识和具体实践方法，侧重于将基本理论与实践融合起来讲授，以案例分析、模拟实验等方式，在提高学生相关理论水平的同时，着重培养学生较多掌握电子政务的理论、实践知识与操作技能，在今后的实际工作中充分运用该学科知识，能独立进行简单的电子政务应用规划。</w:t>
      </w:r>
    </w:p>
    <w:p>
      <w:pPr>
        <w:pStyle w:val="17"/>
        <w:spacing w:before="156" w:after="156"/>
        <w:ind w:firstLine="480"/>
      </w:pPr>
      <w:r>
        <w:rPr>
          <w:rFonts w:hint="eastAsia"/>
        </w:rPr>
        <w:t>三、课程性质与课程目标</w:t>
      </w:r>
    </w:p>
    <w:p>
      <w:pPr>
        <w:spacing w:line="480" w:lineRule="exact"/>
        <w:ind w:firstLine="420" w:firstLineChars="200"/>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（一）课程性质</w:t>
      </w:r>
    </w:p>
    <w:p>
      <w:pPr>
        <w:spacing w:line="480" w:lineRule="exact"/>
        <w:ind w:firstLine="420" w:firstLineChars="200"/>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电子政务理论与实践是行政管理和信息技术相结合的一门课程，本课程通过对电子政务模式、以及其与政府管理模式的关系的介绍，引入电子政务相关</w:t>
      </w:r>
      <w:r>
        <w:rPr>
          <w:rFonts w:hint="eastAsia" w:ascii="宋体" w:hAnsi="宋体"/>
        </w:rPr>
        <w:t>实验，使学生了解电子政务平台的特性、应用策略、数字证书的使用，网上政府办公的方式、流程等内容，并通过电子政务平台的模拟操作，使学生掌握分析电子政务问题、进行电子政务系统设计和运作的基本方法，使其具有解决电子政务相关问题分析的基本能力。</w:t>
      </w:r>
    </w:p>
    <w:p>
      <w:pPr>
        <w:tabs>
          <w:tab w:val="left" w:pos="840"/>
          <w:tab w:val="left" w:pos="3990"/>
        </w:tabs>
        <w:spacing w:line="480" w:lineRule="exact"/>
        <w:ind w:firstLine="420" w:firstLineChars="200"/>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（二）课程目标</w:t>
      </w:r>
    </w:p>
    <w:p>
      <w:pPr>
        <w:tabs>
          <w:tab w:val="left" w:pos="840"/>
          <w:tab w:val="left" w:pos="3990"/>
        </w:tabs>
        <w:spacing w:line="480" w:lineRule="exact"/>
        <w:ind w:firstLine="420" w:firstLineChars="200"/>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1. 知识目标：要求学生掌握信息化与电子政务的关系以及电子政务的概念、业务模型、电子政务发展的国际背景、国内背景，以及电子政务在全球发展的阶段、特点、重点，难点和制约因素；重点掌握电子政务对政府管理带来的创新以及我国发展电子政务的现状、趋势、问题与对策。（符合毕业要求第5、6、7条。）</w:t>
      </w:r>
    </w:p>
    <w:p>
      <w:pPr>
        <w:tabs>
          <w:tab w:val="left" w:pos="840"/>
          <w:tab w:val="left" w:pos="3990"/>
        </w:tabs>
        <w:spacing w:line="480" w:lineRule="exact"/>
        <w:ind w:firstLine="420" w:firstLineChars="200"/>
        <w:rPr>
          <w:rFonts w:cs="Arial"/>
          <w:szCs w:val="21"/>
        </w:rPr>
      </w:pPr>
      <w:r>
        <w:rPr>
          <w:rFonts w:hint="eastAsia" w:ascii="Arial" w:hAnsi="Arial" w:eastAsia="宋体" w:cs="Arial"/>
          <w:color w:val="333333"/>
          <w:szCs w:val="21"/>
          <w:shd w:val="clear" w:color="auto" w:fill="FFFFFF"/>
        </w:rPr>
        <w:t>2. 能力目标：要求学生具备通过网络进行政务信息交互的计算机应用能力，掌握能在网上进行政务活动的较强的信息处理能力，熟练掌握操作</w:t>
      </w:r>
      <w:r>
        <w:rPr>
          <w:rFonts w:hint="eastAsia" w:cs="Arial"/>
          <w:szCs w:val="21"/>
        </w:rPr>
        <w:t>电子政务平台的能力。</w:t>
      </w:r>
      <w:r>
        <w:rPr>
          <w:rFonts w:hint="eastAsia" w:ascii="Arial" w:hAnsi="Arial" w:eastAsia="宋体" w:cs="Arial"/>
          <w:color w:val="333333"/>
          <w:szCs w:val="21"/>
          <w:shd w:val="clear" w:color="auto" w:fill="FFFFFF"/>
        </w:rPr>
        <w:t>（符合毕业要求第8、9、11条。）</w:t>
      </w:r>
    </w:p>
    <w:p>
      <w:pPr>
        <w:tabs>
          <w:tab w:val="left" w:pos="840"/>
          <w:tab w:val="left" w:pos="3990"/>
        </w:tabs>
        <w:spacing w:line="480" w:lineRule="exact"/>
        <w:ind w:firstLine="420" w:firstLineChars="200"/>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3. 素质目标：要求学生不断更新知识、改善知识结构、增加知识存量，树立工作过程中的责任心与事业心，学会集成化、模块化、一体化、一站式地处理业务，提高反应能力、判断能力、应变能力和综合分析、处理问题的能力。（符合毕业要求第1、2、3、4、10、12条。）</w:t>
      </w:r>
    </w:p>
    <w:p>
      <w:pPr>
        <w:pStyle w:val="17"/>
        <w:spacing w:before="156" w:after="156"/>
        <w:ind w:firstLine="480"/>
      </w:pPr>
      <w:r>
        <w:rPr>
          <w:rFonts w:hint="eastAsia"/>
        </w:rPr>
        <w:t>四、教学内容、基本要求与学时分配</w:t>
      </w:r>
    </w:p>
    <w:tbl>
      <w:tblPr>
        <w:tblStyle w:val="13"/>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538"/>
        <w:gridCol w:w="3662"/>
        <w:gridCol w:w="625"/>
        <w:gridCol w:w="90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序号</w:t>
            </w:r>
          </w:p>
        </w:tc>
        <w:tc>
          <w:tcPr>
            <w:tcW w:w="15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教学内容</w:t>
            </w:r>
          </w:p>
        </w:tc>
        <w:tc>
          <w:tcPr>
            <w:tcW w:w="3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对学生的要求</w:t>
            </w:r>
          </w:p>
        </w:tc>
        <w:tc>
          <w:tcPr>
            <w:tcW w:w="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学时</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w:t>
            </w:r>
          </w:p>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方式</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eastAsia="宋体" w:cs="宋体"/>
                <w:b/>
                <w:sz w:val="24"/>
              </w:rPr>
              <w:t>1</w:t>
            </w:r>
          </w:p>
        </w:tc>
        <w:tc>
          <w:tcPr>
            <w:tcW w:w="15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olor w:val="000000"/>
                <w:szCs w:val="21"/>
              </w:rPr>
            </w:pPr>
            <w:r>
              <w:rPr>
                <w:rFonts w:hint="eastAsia" w:ascii="宋体" w:hAnsi="宋体"/>
                <w:color w:val="000000"/>
                <w:szCs w:val="21"/>
              </w:rPr>
              <w:t>电子</w:t>
            </w:r>
            <w:r>
              <w:rPr>
                <w:rFonts w:hint="eastAsia" w:ascii="宋体" w:hAnsi="宋体" w:cs="Times New Roman"/>
                <w:color w:val="000000"/>
                <w:szCs w:val="21"/>
              </w:rPr>
              <w:t>政务的概念及发展</w:t>
            </w:r>
          </w:p>
        </w:tc>
        <w:tc>
          <w:tcPr>
            <w:tcW w:w="3662" w:type="dxa"/>
            <w:tcBorders>
              <w:top w:val="single" w:color="auto" w:sz="4" w:space="0"/>
              <w:left w:val="single" w:color="auto" w:sz="4" w:space="0"/>
              <w:bottom w:val="single" w:color="auto" w:sz="4" w:space="0"/>
              <w:right w:val="single" w:color="auto" w:sz="4" w:space="0"/>
            </w:tcBorders>
            <w:vAlign w:val="center"/>
          </w:tcPr>
          <w:p>
            <w:pPr>
              <w:numPr>
                <w:ilvl w:val="0"/>
                <w:numId w:val="51"/>
              </w:numPr>
              <w:adjustRightInd w:val="0"/>
              <w:snapToGrid w:val="0"/>
              <w:spacing w:line="480" w:lineRule="exact"/>
              <w:jc w:val="left"/>
              <w:rPr>
                <w:rFonts w:ascii="宋体" w:hAnsi="宋体" w:cs="Times New Roman"/>
                <w:color w:val="000000"/>
                <w:szCs w:val="21"/>
              </w:rPr>
            </w:pPr>
            <w:r>
              <w:rPr>
                <w:rFonts w:hint="eastAsia" w:ascii="宋体" w:hAnsi="宋体" w:cs="Times New Roman"/>
                <w:color w:val="000000"/>
                <w:szCs w:val="21"/>
              </w:rPr>
              <w:t>了解电子政务发展的社会背景</w:t>
            </w:r>
          </w:p>
          <w:p>
            <w:pPr>
              <w:numPr>
                <w:ilvl w:val="0"/>
                <w:numId w:val="51"/>
              </w:numPr>
              <w:adjustRightInd w:val="0"/>
              <w:snapToGrid w:val="0"/>
              <w:spacing w:line="480" w:lineRule="exact"/>
              <w:jc w:val="left"/>
              <w:rPr>
                <w:rFonts w:ascii="宋体" w:hAnsi="宋体" w:cs="Times New Roman"/>
                <w:color w:val="000000"/>
                <w:szCs w:val="21"/>
              </w:rPr>
            </w:pPr>
            <w:r>
              <w:rPr>
                <w:rFonts w:hint="eastAsia" w:ascii="宋体" w:hAnsi="宋体" w:cs="Times New Roman"/>
                <w:color w:val="000000"/>
                <w:szCs w:val="21"/>
              </w:rPr>
              <w:t>理解电子政务的相关概念、电子政务的基本模式、发达国家电子政务发展的经验与趋势</w:t>
            </w:r>
          </w:p>
          <w:p>
            <w:pPr>
              <w:numPr>
                <w:ilvl w:val="0"/>
                <w:numId w:val="51"/>
              </w:numPr>
              <w:adjustRightInd w:val="0"/>
              <w:snapToGrid w:val="0"/>
              <w:spacing w:line="480" w:lineRule="exact"/>
              <w:jc w:val="left"/>
              <w:rPr>
                <w:rFonts w:ascii="宋体" w:hAnsi="宋体"/>
                <w:color w:val="000000"/>
                <w:szCs w:val="21"/>
              </w:rPr>
            </w:pPr>
            <w:r>
              <w:rPr>
                <w:rFonts w:hint="eastAsia" w:ascii="宋体" w:hAnsi="宋体" w:cs="Times New Roman"/>
                <w:color w:val="000000"/>
                <w:szCs w:val="21"/>
              </w:rPr>
              <w:t>掌握电子政务的概念、本质</w:t>
            </w:r>
          </w:p>
        </w:tc>
        <w:tc>
          <w:tcPr>
            <w:tcW w:w="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eastAsia="宋体"/>
                <w:color w:val="000000"/>
                <w:szCs w:val="21"/>
              </w:rPr>
            </w:pPr>
            <w:r>
              <w:rPr>
                <w:rFonts w:hint="eastAsia" w:ascii="宋体" w:hAnsi="宋体"/>
                <w:color w:val="000000"/>
                <w:szCs w:val="21"/>
              </w:rPr>
              <w:t>6</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讲授法</w:t>
            </w:r>
          </w:p>
          <w:p>
            <w:pPr>
              <w:adjustRightInd w:val="0"/>
              <w:snapToGrid w:val="0"/>
              <w:spacing w:line="480" w:lineRule="exact"/>
              <w:jc w:val="center"/>
              <w:rPr>
                <w:rFonts w:ascii="宋体" w:hAnsi="宋体" w:eastAsia="宋体"/>
                <w:color w:val="000000"/>
                <w:szCs w:val="21"/>
              </w:rPr>
            </w:pPr>
            <w:r>
              <w:rPr>
                <w:rFonts w:hint="eastAsia" w:ascii="宋体" w:hAnsi="宋体"/>
                <w:color w:val="000000"/>
                <w:szCs w:val="21"/>
              </w:rPr>
              <w:t>案例法</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adjustRightInd w:val="0"/>
              <w:snapToGrid w:val="0"/>
              <w:spacing w:line="480" w:lineRule="exact"/>
              <w:jc w:val="center"/>
              <w:rPr>
                <w:rFonts w:ascii="宋体" w:hAnsi="宋体" w:eastAsia="宋体"/>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2</w:t>
            </w:r>
          </w:p>
        </w:tc>
        <w:tc>
          <w:tcPr>
            <w:tcW w:w="15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Times New Roman"/>
                <w:color w:val="000000"/>
                <w:szCs w:val="21"/>
              </w:rPr>
            </w:pPr>
            <w:r>
              <w:rPr>
                <w:rFonts w:hint="eastAsia" w:ascii="宋体" w:hAnsi="宋体" w:cs="Times New Roman"/>
                <w:color w:val="000000"/>
                <w:szCs w:val="21"/>
              </w:rPr>
              <w:t>电子政务与政府管理模式的变革</w:t>
            </w:r>
          </w:p>
        </w:tc>
        <w:tc>
          <w:tcPr>
            <w:tcW w:w="3662" w:type="dxa"/>
            <w:tcBorders>
              <w:top w:val="single" w:color="auto" w:sz="4" w:space="0"/>
              <w:left w:val="single" w:color="auto" w:sz="4" w:space="0"/>
              <w:bottom w:val="single" w:color="auto" w:sz="4" w:space="0"/>
              <w:right w:val="single" w:color="auto" w:sz="4" w:space="0"/>
            </w:tcBorders>
            <w:vAlign w:val="center"/>
          </w:tcPr>
          <w:p>
            <w:pPr>
              <w:numPr>
                <w:ilvl w:val="0"/>
                <w:numId w:val="51"/>
              </w:numPr>
              <w:adjustRightInd w:val="0"/>
              <w:snapToGrid w:val="0"/>
              <w:spacing w:line="480" w:lineRule="exact"/>
              <w:jc w:val="left"/>
              <w:rPr>
                <w:rFonts w:ascii="宋体" w:hAnsi="宋体" w:cs="Times New Roman"/>
                <w:color w:val="000000"/>
                <w:szCs w:val="21"/>
              </w:rPr>
            </w:pPr>
            <w:r>
              <w:rPr>
                <w:rFonts w:hint="eastAsia" w:ascii="宋体" w:hAnsi="宋体" w:cs="Times New Roman"/>
                <w:color w:val="000000"/>
                <w:szCs w:val="21"/>
              </w:rPr>
              <w:t>理解电子政务条件下政府管理的特征、电子政务引发的政府管理模式的变革</w:t>
            </w:r>
          </w:p>
          <w:p>
            <w:pPr>
              <w:numPr>
                <w:ilvl w:val="0"/>
                <w:numId w:val="51"/>
              </w:numPr>
              <w:adjustRightInd w:val="0"/>
              <w:snapToGrid w:val="0"/>
              <w:spacing w:line="480" w:lineRule="exact"/>
              <w:jc w:val="left"/>
              <w:rPr>
                <w:rFonts w:ascii="宋体" w:hAnsi="宋体" w:cs="Times New Roman"/>
                <w:color w:val="000000"/>
                <w:szCs w:val="21"/>
              </w:rPr>
            </w:pPr>
            <w:r>
              <w:rPr>
                <w:rFonts w:hint="eastAsia" w:ascii="宋体" w:hAnsi="宋体" w:cs="Times New Roman"/>
                <w:color w:val="000000"/>
                <w:szCs w:val="21"/>
              </w:rPr>
              <w:t>掌握电子政务对政府管理模式的影响</w:t>
            </w:r>
          </w:p>
        </w:tc>
        <w:tc>
          <w:tcPr>
            <w:tcW w:w="62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olor w:val="000000"/>
                <w:szCs w:val="21"/>
              </w:rPr>
              <w:t>6</w:t>
            </w: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讲授法</w:t>
            </w:r>
          </w:p>
          <w:p>
            <w:pPr>
              <w:spacing w:line="480" w:lineRule="exact"/>
              <w:jc w:val="center"/>
              <w:rPr>
                <w:rFonts w:ascii="宋体" w:hAnsi="宋体" w:eastAsia="宋体"/>
                <w:szCs w:val="21"/>
              </w:rPr>
            </w:pPr>
            <w:r>
              <w:rPr>
                <w:rFonts w:hint="eastAsia" w:ascii="宋体" w:hAnsi="宋体"/>
                <w:szCs w:val="21"/>
              </w:rPr>
              <w:t>讨论法</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adjustRightInd w:val="0"/>
              <w:snapToGrid w:val="0"/>
              <w:spacing w:line="480" w:lineRule="exact"/>
              <w:jc w:val="center"/>
              <w:rPr>
                <w:rFonts w:ascii="宋体" w:hAnsi="宋体" w:eastAsia="宋体" w:cs="宋体"/>
                <w:b/>
                <w:sz w:val="24"/>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3</w:t>
            </w:r>
          </w:p>
        </w:tc>
        <w:tc>
          <w:tcPr>
            <w:tcW w:w="15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Times New Roman"/>
                <w:color w:val="000000"/>
                <w:szCs w:val="21"/>
              </w:rPr>
            </w:pPr>
            <w:r>
              <w:rPr>
                <w:rFonts w:hint="eastAsia" w:ascii="宋体" w:hAnsi="宋体"/>
              </w:rPr>
              <w:t>政府办公系统</w:t>
            </w:r>
          </w:p>
        </w:tc>
        <w:tc>
          <w:tcPr>
            <w:tcW w:w="3662" w:type="dxa"/>
            <w:tcBorders>
              <w:top w:val="single" w:color="auto" w:sz="4" w:space="0"/>
              <w:left w:val="single" w:color="auto" w:sz="4" w:space="0"/>
              <w:bottom w:val="single" w:color="auto" w:sz="4" w:space="0"/>
              <w:right w:val="single" w:color="auto" w:sz="4" w:space="0"/>
            </w:tcBorders>
            <w:vAlign w:val="center"/>
          </w:tcPr>
          <w:p>
            <w:pPr>
              <w:numPr>
                <w:ilvl w:val="0"/>
                <w:numId w:val="51"/>
              </w:numPr>
              <w:spacing w:line="480" w:lineRule="exact"/>
              <w:rPr>
                <w:rFonts w:ascii="宋体" w:hAnsi="宋体"/>
              </w:rPr>
            </w:pPr>
            <w:r>
              <w:rPr>
                <w:rFonts w:hint="eastAsia" w:ascii="宋体" w:hAnsi="宋体"/>
              </w:rPr>
              <w:t>熟练掌握政府机关电子化公务处理系统的各种办公手段，包括内部邮件、文档管理、公文流转、信息管理等</w:t>
            </w:r>
          </w:p>
          <w:p>
            <w:pPr>
              <w:numPr>
                <w:ilvl w:val="0"/>
                <w:numId w:val="51"/>
              </w:numPr>
              <w:spacing w:line="480" w:lineRule="exact"/>
              <w:rPr>
                <w:rFonts w:ascii="宋体" w:hAnsi="宋体" w:cs="Times New Roman"/>
                <w:color w:val="000000"/>
                <w:szCs w:val="21"/>
              </w:rPr>
            </w:pPr>
            <w:r>
              <w:rPr>
                <w:rFonts w:hint="eastAsia" w:ascii="宋体" w:hAnsi="宋体"/>
              </w:rPr>
              <w:t>掌握工作任务的分解、协同和监督，知识的积累、沉淀与共享。</w:t>
            </w:r>
          </w:p>
        </w:tc>
        <w:tc>
          <w:tcPr>
            <w:tcW w:w="62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olor w:val="000000"/>
                <w:szCs w:val="21"/>
              </w:rPr>
              <w:t>4</w:t>
            </w: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Cs w:val="21"/>
              </w:rPr>
            </w:pPr>
            <w:r>
              <w:rPr>
                <w:rFonts w:hint="eastAsia" w:ascii="宋体" w:hAnsi="宋体"/>
                <w:szCs w:val="21"/>
              </w:rPr>
              <w:t>讲授法</w:t>
            </w:r>
          </w:p>
          <w:p>
            <w:pPr>
              <w:spacing w:line="480" w:lineRule="exact"/>
              <w:jc w:val="center"/>
              <w:rPr>
                <w:rFonts w:ascii="宋体" w:hAnsi="宋体" w:eastAsia="宋体" w:cs="宋体"/>
                <w:b/>
                <w:sz w:val="24"/>
              </w:rPr>
            </w:pPr>
            <w:r>
              <w:rPr>
                <w:rFonts w:hint="eastAsia" w:ascii="宋体" w:hAnsi="宋体" w:eastAsia="宋体"/>
                <w:szCs w:val="21"/>
              </w:rPr>
              <w:t>实验法</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12"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4</w:t>
            </w:r>
          </w:p>
        </w:tc>
        <w:tc>
          <w:tcPr>
            <w:tcW w:w="1538" w:type="dxa"/>
            <w:vAlign w:val="center"/>
          </w:tcPr>
          <w:p>
            <w:pPr>
              <w:spacing w:line="480" w:lineRule="exact"/>
              <w:jc w:val="center"/>
              <w:rPr>
                <w:rFonts w:ascii="宋体" w:hAnsi="宋体" w:cs="Times New Roman"/>
                <w:color w:val="000000"/>
                <w:szCs w:val="21"/>
              </w:rPr>
            </w:pPr>
            <w:r>
              <w:rPr>
                <w:rFonts w:hint="eastAsia" w:ascii="宋体" w:hAnsi="宋体"/>
              </w:rPr>
              <w:t>公文传输平台</w:t>
            </w:r>
          </w:p>
        </w:tc>
        <w:tc>
          <w:tcPr>
            <w:tcW w:w="3662" w:type="dxa"/>
            <w:vAlign w:val="center"/>
          </w:tcPr>
          <w:p>
            <w:pPr>
              <w:numPr>
                <w:ilvl w:val="0"/>
                <w:numId w:val="51"/>
              </w:numPr>
              <w:spacing w:line="480" w:lineRule="exact"/>
              <w:rPr>
                <w:rFonts w:ascii="宋体" w:hAnsi="宋体"/>
                <w:color w:val="000000"/>
                <w:szCs w:val="21"/>
              </w:rPr>
            </w:pPr>
            <w:r>
              <w:rPr>
                <w:rFonts w:hint="eastAsia" w:ascii="宋体" w:hAnsi="宋体"/>
              </w:rPr>
              <w:t>熟练掌握政府部门与部门之间，单位与单位之间红头文件的分发、接收、上报、阅读、打印、转发和归档等功能</w:t>
            </w:r>
          </w:p>
        </w:tc>
        <w:tc>
          <w:tcPr>
            <w:tcW w:w="625" w:type="dxa"/>
            <w:vAlign w:val="center"/>
          </w:tcPr>
          <w:p>
            <w:pPr>
              <w:spacing w:line="480" w:lineRule="exact"/>
              <w:jc w:val="center"/>
              <w:rPr>
                <w:rFonts w:ascii="宋体" w:hAnsi="宋体" w:eastAsia="宋体" w:cs="宋体"/>
                <w:b/>
                <w:sz w:val="24"/>
              </w:rPr>
            </w:pPr>
            <w:r>
              <w:rPr>
                <w:rFonts w:hint="eastAsia" w:ascii="宋体" w:hAnsi="宋体" w:eastAsia="宋体"/>
                <w:color w:val="000000"/>
                <w:szCs w:val="21"/>
              </w:rPr>
              <w:t>4</w:t>
            </w:r>
          </w:p>
        </w:tc>
        <w:tc>
          <w:tcPr>
            <w:tcW w:w="900" w:type="dxa"/>
            <w:vAlign w:val="center"/>
          </w:tcPr>
          <w:p>
            <w:pPr>
              <w:spacing w:line="480" w:lineRule="exact"/>
              <w:jc w:val="center"/>
              <w:rPr>
                <w:rFonts w:ascii="宋体" w:hAnsi="宋体" w:eastAsia="宋体"/>
                <w:szCs w:val="21"/>
              </w:rPr>
            </w:pPr>
            <w:r>
              <w:rPr>
                <w:rFonts w:hint="eastAsia" w:ascii="宋体" w:hAnsi="宋体"/>
                <w:szCs w:val="21"/>
              </w:rPr>
              <w:t>讲授法</w:t>
            </w:r>
          </w:p>
          <w:p>
            <w:pPr>
              <w:spacing w:line="480" w:lineRule="exact"/>
              <w:jc w:val="center"/>
              <w:rPr>
                <w:rFonts w:ascii="宋体" w:hAnsi="宋体" w:eastAsia="宋体" w:cs="宋体"/>
                <w:b/>
                <w:sz w:val="24"/>
              </w:rPr>
            </w:pPr>
            <w:r>
              <w:rPr>
                <w:rFonts w:hint="eastAsia" w:ascii="宋体" w:hAnsi="宋体" w:eastAsia="宋体"/>
                <w:szCs w:val="21"/>
              </w:rPr>
              <w:t>实验法</w:t>
            </w:r>
          </w:p>
        </w:tc>
        <w:tc>
          <w:tcPr>
            <w:tcW w:w="1063"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s="宋体"/>
                <w:b/>
                <w:sz w:val="24"/>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12"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5</w:t>
            </w:r>
          </w:p>
        </w:tc>
        <w:tc>
          <w:tcPr>
            <w:tcW w:w="1538" w:type="dxa"/>
            <w:vAlign w:val="center"/>
          </w:tcPr>
          <w:p>
            <w:pPr>
              <w:spacing w:line="480" w:lineRule="exact"/>
              <w:jc w:val="center"/>
              <w:rPr>
                <w:rFonts w:ascii="宋体" w:hAnsi="宋体" w:cs="Times New Roman"/>
                <w:color w:val="000000"/>
                <w:szCs w:val="21"/>
              </w:rPr>
            </w:pPr>
            <w:r>
              <w:rPr>
                <w:rFonts w:hint="eastAsia" w:ascii="宋体" w:hAnsi="宋体"/>
              </w:rPr>
              <w:t>政府信息门户</w:t>
            </w:r>
          </w:p>
        </w:tc>
        <w:tc>
          <w:tcPr>
            <w:tcW w:w="3662" w:type="dxa"/>
            <w:vAlign w:val="center"/>
          </w:tcPr>
          <w:p>
            <w:pPr>
              <w:numPr>
                <w:ilvl w:val="0"/>
                <w:numId w:val="51"/>
              </w:numPr>
              <w:spacing w:line="480" w:lineRule="exact"/>
              <w:rPr>
                <w:rFonts w:ascii="宋体" w:hAnsi="宋体"/>
              </w:rPr>
            </w:pPr>
            <w:r>
              <w:rPr>
                <w:rFonts w:hint="eastAsia" w:ascii="宋体" w:hAnsi="宋体"/>
              </w:rPr>
              <w:t>了解我国目前电子政务基本状况、评估指标与方法</w:t>
            </w:r>
          </w:p>
          <w:p>
            <w:pPr>
              <w:numPr>
                <w:ilvl w:val="0"/>
                <w:numId w:val="51"/>
              </w:numPr>
              <w:spacing w:line="480" w:lineRule="exact"/>
              <w:rPr>
                <w:rFonts w:ascii="宋体" w:hAnsi="宋体"/>
                <w:color w:val="000000"/>
                <w:szCs w:val="21"/>
              </w:rPr>
            </w:pPr>
            <w:r>
              <w:rPr>
                <w:rFonts w:hint="eastAsia" w:ascii="宋体" w:hAnsi="宋体"/>
              </w:rPr>
              <w:t>熟练掌握政府门户网站的设计与后台操作</w:t>
            </w:r>
          </w:p>
        </w:tc>
        <w:tc>
          <w:tcPr>
            <w:tcW w:w="625" w:type="dxa"/>
            <w:vAlign w:val="center"/>
          </w:tcPr>
          <w:p>
            <w:pPr>
              <w:spacing w:line="480" w:lineRule="exact"/>
              <w:jc w:val="center"/>
              <w:rPr>
                <w:rFonts w:ascii="宋体" w:hAnsi="宋体" w:eastAsia="宋体" w:cs="宋体"/>
                <w:b/>
                <w:sz w:val="24"/>
              </w:rPr>
            </w:pPr>
            <w:r>
              <w:rPr>
                <w:rFonts w:hint="eastAsia" w:ascii="宋体" w:hAnsi="宋体" w:eastAsia="宋体"/>
                <w:color w:val="000000"/>
                <w:szCs w:val="21"/>
              </w:rPr>
              <w:t>4</w:t>
            </w:r>
          </w:p>
        </w:tc>
        <w:tc>
          <w:tcPr>
            <w:tcW w:w="900" w:type="dxa"/>
            <w:vAlign w:val="center"/>
          </w:tcPr>
          <w:p>
            <w:pPr>
              <w:spacing w:line="480" w:lineRule="exact"/>
              <w:jc w:val="center"/>
              <w:rPr>
                <w:rFonts w:ascii="宋体" w:hAnsi="宋体" w:eastAsia="宋体"/>
                <w:szCs w:val="21"/>
              </w:rPr>
            </w:pPr>
            <w:r>
              <w:rPr>
                <w:rFonts w:hint="eastAsia" w:ascii="宋体" w:hAnsi="宋体"/>
                <w:szCs w:val="21"/>
              </w:rPr>
              <w:t>讲授法</w:t>
            </w:r>
          </w:p>
          <w:p>
            <w:pPr>
              <w:spacing w:line="480" w:lineRule="exact"/>
              <w:jc w:val="center"/>
              <w:rPr>
                <w:rFonts w:ascii="宋体" w:hAnsi="宋体" w:eastAsia="宋体" w:cs="宋体"/>
                <w:b/>
                <w:sz w:val="24"/>
              </w:rPr>
            </w:pPr>
            <w:r>
              <w:rPr>
                <w:rFonts w:hint="eastAsia" w:ascii="宋体" w:hAnsi="宋体" w:eastAsia="宋体"/>
                <w:szCs w:val="21"/>
              </w:rPr>
              <w:t>实验法</w:t>
            </w:r>
          </w:p>
        </w:tc>
        <w:tc>
          <w:tcPr>
            <w:tcW w:w="1063"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s="宋体"/>
                <w:b/>
                <w:sz w:val="24"/>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12"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6</w:t>
            </w:r>
          </w:p>
        </w:tc>
        <w:tc>
          <w:tcPr>
            <w:tcW w:w="1538" w:type="dxa"/>
            <w:vAlign w:val="center"/>
          </w:tcPr>
          <w:p>
            <w:pPr>
              <w:spacing w:line="480" w:lineRule="exact"/>
              <w:jc w:val="center"/>
              <w:rPr>
                <w:rFonts w:ascii="宋体" w:hAnsi="宋体"/>
              </w:rPr>
            </w:pPr>
            <w:r>
              <w:rPr>
                <w:rFonts w:hint="eastAsia" w:ascii="宋体" w:hAnsi="宋体"/>
              </w:rPr>
              <w:t>行政审批系统</w:t>
            </w:r>
          </w:p>
        </w:tc>
        <w:tc>
          <w:tcPr>
            <w:tcW w:w="3662" w:type="dxa"/>
            <w:vAlign w:val="center"/>
          </w:tcPr>
          <w:p>
            <w:pPr>
              <w:numPr>
                <w:ilvl w:val="0"/>
                <w:numId w:val="51"/>
              </w:numPr>
              <w:spacing w:line="480" w:lineRule="exact"/>
              <w:rPr>
                <w:rFonts w:ascii="宋体" w:hAnsi="宋体"/>
              </w:rPr>
            </w:pPr>
            <w:r>
              <w:rPr>
                <w:rFonts w:hint="eastAsia" w:ascii="宋体" w:hAnsi="宋体"/>
              </w:rPr>
              <w:t>掌握“一站式”协同政务服务体系</w:t>
            </w:r>
          </w:p>
          <w:p>
            <w:pPr>
              <w:numPr>
                <w:ilvl w:val="0"/>
                <w:numId w:val="51"/>
              </w:numPr>
              <w:spacing w:line="480" w:lineRule="exact"/>
              <w:rPr>
                <w:rFonts w:ascii="宋体" w:hAnsi="宋体"/>
              </w:rPr>
            </w:pPr>
            <w:r>
              <w:rPr>
                <w:rFonts w:hint="eastAsia" w:ascii="宋体" w:hAnsi="宋体"/>
              </w:rPr>
              <w:t>熟练掌握政府内部协同作业的基本要求与程序</w:t>
            </w:r>
          </w:p>
          <w:p>
            <w:pPr>
              <w:numPr>
                <w:ilvl w:val="0"/>
                <w:numId w:val="51"/>
              </w:numPr>
              <w:spacing w:line="480" w:lineRule="exact"/>
              <w:rPr>
                <w:rFonts w:ascii="宋体" w:hAnsi="宋体" w:cs="Times New Roman"/>
                <w:color w:val="000000"/>
                <w:szCs w:val="21"/>
              </w:rPr>
            </w:pPr>
            <w:r>
              <w:rPr>
                <w:rFonts w:hint="eastAsia" w:ascii="宋体" w:hAnsi="宋体"/>
              </w:rPr>
              <w:t>了解我国政府部门电子政务的运行方法</w:t>
            </w:r>
          </w:p>
        </w:tc>
        <w:tc>
          <w:tcPr>
            <w:tcW w:w="625" w:type="dxa"/>
            <w:vAlign w:val="center"/>
          </w:tcPr>
          <w:p>
            <w:pPr>
              <w:spacing w:line="480" w:lineRule="exact"/>
              <w:jc w:val="center"/>
              <w:rPr>
                <w:rFonts w:ascii="宋体" w:hAnsi="宋体" w:eastAsia="宋体"/>
                <w:color w:val="000000"/>
                <w:szCs w:val="21"/>
              </w:rPr>
            </w:pPr>
            <w:r>
              <w:rPr>
                <w:rFonts w:hint="eastAsia" w:ascii="宋体" w:hAnsi="宋体" w:eastAsia="宋体"/>
                <w:color w:val="000000"/>
                <w:szCs w:val="21"/>
              </w:rPr>
              <w:t>4</w:t>
            </w:r>
          </w:p>
        </w:tc>
        <w:tc>
          <w:tcPr>
            <w:tcW w:w="900" w:type="dxa"/>
            <w:vAlign w:val="center"/>
          </w:tcPr>
          <w:p>
            <w:pPr>
              <w:spacing w:line="480" w:lineRule="exact"/>
              <w:jc w:val="center"/>
              <w:rPr>
                <w:rFonts w:ascii="宋体" w:hAnsi="宋体" w:eastAsia="宋体"/>
                <w:szCs w:val="21"/>
              </w:rPr>
            </w:pPr>
            <w:r>
              <w:rPr>
                <w:rFonts w:hint="eastAsia" w:ascii="宋体" w:hAnsi="宋体"/>
                <w:szCs w:val="21"/>
              </w:rPr>
              <w:t>讲授法</w:t>
            </w:r>
          </w:p>
          <w:p>
            <w:pPr>
              <w:spacing w:line="480" w:lineRule="exact"/>
              <w:jc w:val="center"/>
              <w:rPr>
                <w:rFonts w:ascii="宋体" w:hAnsi="宋体"/>
                <w:szCs w:val="21"/>
              </w:rPr>
            </w:pPr>
            <w:r>
              <w:rPr>
                <w:rFonts w:hint="eastAsia" w:ascii="宋体" w:hAnsi="宋体" w:eastAsia="宋体"/>
                <w:szCs w:val="21"/>
              </w:rPr>
              <w:t>实验法</w:t>
            </w:r>
          </w:p>
        </w:tc>
        <w:tc>
          <w:tcPr>
            <w:tcW w:w="1063"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s="Times New Roman"/>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12"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7</w:t>
            </w:r>
          </w:p>
        </w:tc>
        <w:tc>
          <w:tcPr>
            <w:tcW w:w="1538" w:type="dxa"/>
            <w:vAlign w:val="center"/>
          </w:tcPr>
          <w:p>
            <w:pPr>
              <w:spacing w:line="480" w:lineRule="exact"/>
              <w:jc w:val="center"/>
              <w:rPr>
                <w:rFonts w:ascii="宋体" w:hAnsi="宋体"/>
              </w:rPr>
            </w:pPr>
            <w:r>
              <w:rPr>
                <w:rFonts w:hint="eastAsia" w:ascii="宋体" w:hAnsi="宋体"/>
              </w:rPr>
              <w:t>电子化招标采购</w:t>
            </w:r>
          </w:p>
        </w:tc>
        <w:tc>
          <w:tcPr>
            <w:tcW w:w="3662" w:type="dxa"/>
            <w:vAlign w:val="center"/>
          </w:tcPr>
          <w:p>
            <w:pPr>
              <w:numPr>
                <w:ilvl w:val="0"/>
                <w:numId w:val="51"/>
              </w:numPr>
              <w:spacing w:line="480" w:lineRule="exact"/>
              <w:rPr>
                <w:rFonts w:ascii="宋体" w:hAnsi="宋体"/>
              </w:rPr>
            </w:pPr>
            <w:r>
              <w:rPr>
                <w:rFonts w:hint="eastAsia" w:ascii="宋体" w:hAnsi="宋体"/>
              </w:rPr>
              <w:t>掌握政府电子化采购过程主要环节的操作，如招标信息的公布、标书的发放、标书的收集、投标结果的通知以及项目合同或协议的签订</w:t>
            </w:r>
          </w:p>
          <w:p>
            <w:pPr>
              <w:numPr>
                <w:ilvl w:val="0"/>
                <w:numId w:val="51"/>
              </w:numPr>
              <w:spacing w:line="480" w:lineRule="exact"/>
              <w:rPr>
                <w:rFonts w:ascii="宋体" w:hAnsi="宋体" w:cs="Times New Roman"/>
                <w:color w:val="000000"/>
                <w:szCs w:val="21"/>
              </w:rPr>
            </w:pPr>
            <w:r>
              <w:rPr>
                <w:rFonts w:hint="eastAsia" w:ascii="宋体" w:hAnsi="宋体"/>
              </w:rPr>
              <w:t>了解从采购商、供应商和评标专家的系统相关操作方法</w:t>
            </w:r>
          </w:p>
        </w:tc>
        <w:tc>
          <w:tcPr>
            <w:tcW w:w="625" w:type="dxa"/>
            <w:vAlign w:val="center"/>
          </w:tcPr>
          <w:p>
            <w:pPr>
              <w:spacing w:line="480" w:lineRule="exact"/>
              <w:jc w:val="center"/>
              <w:rPr>
                <w:rFonts w:ascii="宋体" w:hAnsi="宋体" w:eastAsia="宋体"/>
                <w:color w:val="000000"/>
                <w:szCs w:val="21"/>
              </w:rPr>
            </w:pPr>
            <w:r>
              <w:rPr>
                <w:rFonts w:hint="eastAsia" w:ascii="宋体" w:hAnsi="宋体" w:eastAsia="宋体"/>
                <w:color w:val="000000"/>
                <w:szCs w:val="21"/>
              </w:rPr>
              <w:t>4</w:t>
            </w:r>
          </w:p>
        </w:tc>
        <w:tc>
          <w:tcPr>
            <w:tcW w:w="900" w:type="dxa"/>
            <w:vAlign w:val="center"/>
          </w:tcPr>
          <w:p>
            <w:pPr>
              <w:spacing w:line="480" w:lineRule="exact"/>
              <w:jc w:val="center"/>
              <w:rPr>
                <w:rFonts w:ascii="宋体" w:hAnsi="宋体" w:eastAsia="宋体"/>
                <w:szCs w:val="21"/>
              </w:rPr>
            </w:pPr>
            <w:r>
              <w:rPr>
                <w:rFonts w:hint="eastAsia" w:ascii="宋体" w:hAnsi="宋体"/>
                <w:szCs w:val="21"/>
              </w:rPr>
              <w:t>讲授法</w:t>
            </w:r>
          </w:p>
          <w:p>
            <w:pPr>
              <w:spacing w:line="480" w:lineRule="exact"/>
              <w:jc w:val="center"/>
              <w:rPr>
                <w:rFonts w:ascii="宋体" w:hAnsi="宋体"/>
                <w:szCs w:val="21"/>
              </w:rPr>
            </w:pPr>
            <w:r>
              <w:rPr>
                <w:rFonts w:hint="eastAsia" w:ascii="宋体" w:hAnsi="宋体" w:eastAsia="宋体"/>
                <w:szCs w:val="21"/>
              </w:rPr>
              <w:t>实验法</w:t>
            </w:r>
          </w:p>
        </w:tc>
        <w:tc>
          <w:tcPr>
            <w:tcW w:w="1063"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s="Times New Roman"/>
                <w:color w:val="000000"/>
                <w:szCs w:val="21"/>
              </w:rPr>
            </w:pPr>
            <w:r>
              <w:rPr>
                <w:rFonts w:hint="eastAsia" w:ascii="宋体" w:hAnsi="宋体"/>
                <w:color w:val="000000"/>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12" w:type="dxa"/>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8</w:t>
            </w:r>
          </w:p>
        </w:tc>
        <w:tc>
          <w:tcPr>
            <w:tcW w:w="1538" w:type="dxa"/>
            <w:vAlign w:val="center"/>
          </w:tcPr>
          <w:p>
            <w:pPr>
              <w:spacing w:line="480" w:lineRule="exact"/>
              <w:jc w:val="center"/>
              <w:rPr>
                <w:rFonts w:ascii="宋体" w:hAnsi="宋体" w:eastAsia="宋体"/>
              </w:rPr>
            </w:pPr>
            <w:r>
              <w:rPr>
                <w:rFonts w:hint="eastAsia" w:ascii="宋体" w:hAnsi="宋体" w:eastAsia="宋体"/>
              </w:rPr>
              <w:t>档案管理</w:t>
            </w:r>
          </w:p>
        </w:tc>
        <w:tc>
          <w:tcPr>
            <w:tcW w:w="3662" w:type="dxa"/>
            <w:vAlign w:val="center"/>
          </w:tcPr>
          <w:p>
            <w:pPr>
              <w:numPr>
                <w:ilvl w:val="0"/>
                <w:numId w:val="51"/>
              </w:numPr>
              <w:adjustRightInd w:val="0"/>
              <w:snapToGrid w:val="0"/>
              <w:spacing w:line="480" w:lineRule="exact"/>
              <w:rPr>
                <w:rFonts w:ascii="宋体" w:hAnsi="宋体" w:eastAsia="宋体" w:cs="黑体"/>
              </w:rPr>
            </w:pPr>
            <w:r>
              <w:rPr>
                <w:rFonts w:hint="eastAsia" w:ascii="宋体" w:hAnsi="宋体" w:eastAsia="宋体" w:cs="黑体"/>
              </w:rPr>
              <w:t>了解政府档案管理的内容和方式</w:t>
            </w:r>
          </w:p>
          <w:p>
            <w:pPr>
              <w:numPr>
                <w:ilvl w:val="0"/>
                <w:numId w:val="51"/>
              </w:numPr>
              <w:adjustRightInd w:val="0"/>
              <w:snapToGrid w:val="0"/>
              <w:spacing w:line="480" w:lineRule="exact"/>
              <w:rPr>
                <w:rFonts w:ascii="宋体" w:hAnsi="宋体" w:cs="Times New Roman"/>
                <w:color w:val="000000"/>
                <w:szCs w:val="21"/>
              </w:rPr>
            </w:pPr>
            <w:r>
              <w:rPr>
                <w:rFonts w:hint="eastAsia" w:ascii="宋体" w:hAnsi="宋体" w:eastAsia="宋体" w:cs="黑体"/>
              </w:rPr>
              <w:t>熟练掌握信息化管理条件档案管理的操作</w:t>
            </w:r>
          </w:p>
        </w:tc>
        <w:tc>
          <w:tcPr>
            <w:tcW w:w="625" w:type="dxa"/>
            <w:vAlign w:val="center"/>
          </w:tcPr>
          <w:p>
            <w:pPr>
              <w:spacing w:line="480" w:lineRule="exact"/>
              <w:jc w:val="center"/>
              <w:rPr>
                <w:rFonts w:ascii="宋体" w:hAnsi="宋体" w:eastAsia="宋体"/>
                <w:color w:val="000000"/>
                <w:szCs w:val="21"/>
              </w:rPr>
            </w:pPr>
            <w:r>
              <w:rPr>
                <w:rFonts w:hint="eastAsia" w:ascii="宋体" w:hAnsi="宋体" w:eastAsia="宋体"/>
                <w:color w:val="000000"/>
                <w:szCs w:val="21"/>
              </w:rPr>
              <w:t>4</w:t>
            </w:r>
          </w:p>
        </w:tc>
        <w:tc>
          <w:tcPr>
            <w:tcW w:w="900" w:type="dxa"/>
            <w:vAlign w:val="center"/>
          </w:tcPr>
          <w:p>
            <w:pPr>
              <w:spacing w:line="480" w:lineRule="exact"/>
              <w:jc w:val="center"/>
              <w:rPr>
                <w:rFonts w:ascii="宋体" w:hAnsi="宋体" w:eastAsia="宋体"/>
                <w:szCs w:val="21"/>
              </w:rPr>
            </w:pPr>
            <w:r>
              <w:rPr>
                <w:rFonts w:hint="eastAsia" w:ascii="宋体" w:hAnsi="宋体"/>
                <w:szCs w:val="21"/>
              </w:rPr>
              <w:t>讲授法</w:t>
            </w:r>
          </w:p>
          <w:p>
            <w:pPr>
              <w:spacing w:line="480" w:lineRule="exact"/>
              <w:jc w:val="center"/>
              <w:rPr>
                <w:rFonts w:ascii="宋体" w:hAnsi="宋体"/>
                <w:szCs w:val="21"/>
              </w:rPr>
            </w:pPr>
            <w:r>
              <w:rPr>
                <w:rFonts w:hint="eastAsia" w:ascii="宋体" w:hAnsi="宋体" w:eastAsia="宋体"/>
                <w:szCs w:val="21"/>
              </w:rPr>
              <w:t>实验法</w:t>
            </w:r>
          </w:p>
        </w:tc>
        <w:tc>
          <w:tcPr>
            <w:tcW w:w="1063" w:type="dxa"/>
            <w:vAlign w:val="center"/>
          </w:tcPr>
          <w:p>
            <w:pPr>
              <w:adjustRightInd w:val="0"/>
              <w:snapToGrid w:val="0"/>
              <w:spacing w:line="480" w:lineRule="exact"/>
              <w:jc w:val="center"/>
              <w:rPr>
                <w:rFonts w:ascii="宋体" w:hAnsi="宋体"/>
                <w:color w:val="000000"/>
                <w:szCs w:val="21"/>
              </w:rPr>
            </w:pPr>
            <w:r>
              <w:rPr>
                <w:rFonts w:hint="eastAsia" w:ascii="宋体" w:hAnsi="宋体"/>
                <w:color w:val="000000"/>
                <w:szCs w:val="21"/>
              </w:rPr>
              <w:t>知识目标</w:t>
            </w:r>
          </w:p>
          <w:p>
            <w:pPr>
              <w:spacing w:line="480" w:lineRule="exact"/>
              <w:jc w:val="center"/>
              <w:rPr>
                <w:rFonts w:ascii="宋体" w:hAnsi="宋体"/>
                <w:color w:val="000000"/>
                <w:szCs w:val="21"/>
              </w:rPr>
            </w:pPr>
            <w:r>
              <w:rPr>
                <w:rFonts w:hint="eastAsia" w:ascii="宋体" w:hAnsi="宋体"/>
                <w:color w:val="000000"/>
                <w:szCs w:val="21"/>
              </w:rPr>
              <w:t>能力目标</w:t>
            </w:r>
          </w:p>
          <w:p>
            <w:pPr>
              <w:spacing w:line="480" w:lineRule="exact"/>
              <w:jc w:val="center"/>
              <w:rPr>
                <w:rFonts w:ascii="宋体" w:hAnsi="宋体" w:eastAsia="宋体" w:cs="Times New Roman"/>
                <w:color w:val="000000"/>
                <w:szCs w:val="21"/>
              </w:rPr>
            </w:pPr>
            <w:r>
              <w:rPr>
                <w:rFonts w:hint="eastAsia" w:ascii="宋体" w:hAnsi="宋体"/>
                <w:color w:val="000000"/>
                <w:szCs w:val="21"/>
              </w:rPr>
              <w:t>素质目标</w:t>
            </w:r>
          </w:p>
        </w:tc>
      </w:tr>
    </w:tbl>
    <w:p>
      <w:pPr>
        <w:pStyle w:val="17"/>
        <w:spacing w:before="156" w:after="156"/>
        <w:ind w:firstLine="480"/>
      </w:pPr>
      <w:r>
        <w:rPr>
          <w:rFonts w:hint="eastAsia"/>
        </w:rPr>
        <w:t>五、考核方式及成绩评定</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841"/>
        <w:gridCol w:w="1738"/>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52" w:type="dxa"/>
            <w:vAlign w:val="center"/>
          </w:tcPr>
          <w:p>
            <w:pPr>
              <w:spacing w:line="440" w:lineRule="exact"/>
              <w:jc w:val="center"/>
              <w:rPr>
                <w:rFonts w:ascii="宋体" w:hAnsi="宋体"/>
                <w:b/>
                <w:color w:val="000000"/>
                <w:szCs w:val="21"/>
              </w:rPr>
            </w:pPr>
            <w:r>
              <w:rPr>
                <w:rFonts w:hint="eastAsia" w:ascii="宋体" w:hAnsi="宋体"/>
                <w:b/>
                <w:color w:val="000000"/>
                <w:szCs w:val="21"/>
              </w:rPr>
              <w:t>考核形式</w:t>
            </w:r>
          </w:p>
        </w:tc>
        <w:tc>
          <w:tcPr>
            <w:tcW w:w="2841" w:type="dxa"/>
            <w:vAlign w:val="center"/>
          </w:tcPr>
          <w:p>
            <w:pPr>
              <w:spacing w:line="440" w:lineRule="exact"/>
              <w:jc w:val="center"/>
              <w:rPr>
                <w:rFonts w:ascii="宋体" w:hAnsi="宋体"/>
                <w:b/>
                <w:color w:val="000000"/>
                <w:szCs w:val="21"/>
              </w:rPr>
            </w:pPr>
            <w:r>
              <w:rPr>
                <w:rFonts w:hint="eastAsia" w:ascii="宋体" w:hAnsi="宋体"/>
                <w:b/>
                <w:color w:val="000000"/>
                <w:szCs w:val="21"/>
              </w:rPr>
              <w:t>考核要求</w:t>
            </w:r>
          </w:p>
        </w:tc>
        <w:tc>
          <w:tcPr>
            <w:tcW w:w="1738" w:type="dxa"/>
            <w:vAlign w:val="center"/>
          </w:tcPr>
          <w:p>
            <w:pPr>
              <w:spacing w:line="440" w:lineRule="exact"/>
              <w:jc w:val="center"/>
              <w:rPr>
                <w:rFonts w:ascii="宋体" w:hAnsi="宋体"/>
                <w:b/>
                <w:color w:val="000000"/>
                <w:szCs w:val="21"/>
              </w:rPr>
            </w:pPr>
            <w:r>
              <w:rPr>
                <w:rFonts w:hint="eastAsia" w:ascii="宋体" w:hAnsi="宋体"/>
                <w:b/>
                <w:color w:val="000000"/>
                <w:szCs w:val="21"/>
              </w:rPr>
              <w:t>考核权重</w:t>
            </w:r>
          </w:p>
        </w:tc>
        <w:tc>
          <w:tcPr>
            <w:tcW w:w="1261" w:type="dxa"/>
            <w:vAlign w:val="center"/>
          </w:tcPr>
          <w:p>
            <w:pPr>
              <w:spacing w:line="44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52" w:type="dxa"/>
            <w:vAlign w:val="center"/>
          </w:tcPr>
          <w:p>
            <w:pPr>
              <w:spacing w:line="480" w:lineRule="exact"/>
              <w:jc w:val="center"/>
              <w:rPr>
                <w:rFonts w:ascii="宋体" w:hAnsi="宋体"/>
                <w:color w:val="000000"/>
                <w:szCs w:val="21"/>
              </w:rPr>
            </w:pPr>
            <w:r>
              <w:rPr>
                <w:rFonts w:ascii="宋体" w:hAnsi="宋体"/>
                <w:color w:val="000000"/>
                <w:szCs w:val="21"/>
              </w:rPr>
              <w:t>平时成绩</w:t>
            </w:r>
          </w:p>
        </w:tc>
        <w:tc>
          <w:tcPr>
            <w:tcW w:w="2841"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出勤、课堂表现、讨论</w:t>
            </w:r>
          </w:p>
        </w:tc>
        <w:tc>
          <w:tcPr>
            <w:tcW w:w="1738" w:type="dxa"/>
            <w:vAlign w:val="center"/>
          </w:tcPr>
          <w:p>
            <w:pPr>
              <w:spacing w:line="48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0</w:t>
            </w:r>
            <w:r>
              <w:rPr>
                <w:rFonts w:hint="eastAsia" w:ascii="宋体" w:hAnsi="宋体"/>
                <w:color w:val="000000"/>
                <w:szCs w:val="21"/>
              </w:rPr>
              <w:t>%</w:t>
            </w:r>
          </w:p>
        </w:tc>
        <w:tc>
          <w:tcPr>
            <w:tcW w:w="1261" w:type="dxa"/>
            <w:vAlign w:val="center"/>
          </w:tcPr>
          <w:p>
            <w:pPr>
              <w:spacing w:line="4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52"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实验成绩</w:t>
            </w:r>
          </w:p>
        </w:tc>
        <w:tc>
          <w:tcPr>
            <w:tcW w:w="2841"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实验项目操作</w:t>
            </w:r>
          </w:p>
        </w:tc>
        <w:tc>
          <w:tcPr>
            <w:tcW w:w="1738" w:type="dxa"/>
            <w:vAlign w:val="center"/>
          </w:tcPr>
          <w:p>
            <w:pPr>
              <w:spacing w:line="480" w:lineRule="exact"/>
              <w:jc w:val="center"/>
              <w:rPr>
                <w:rFonts w:ascii="宋体" w:hAnsi="宋体"/>
                <w:color w:val="000000"/>
                <w:szCs w:val="21"/>
              </w:rPr>
            </w:pPr>
            <w:r>
              <w:rPr>
                <w:rFonts w:hint="eastAsia" w:ascii="宋体" w:hAnsi="宋体"/>
                <w:color w:val="000000"/>
                <w:szCs w:val="21"/>
              </w:rPr>
              <w:t>50%</w:t>
            </w:r>
          </w:p>
        </w:tc>
        <w:tc>
          <w:tcPr>
            <w:tcW w:w="1261" w:type="dxa"/>
            <w:vAlign w:val="center"/>
          </w:tcPr>
          <w:p>
            <w:pPr>
              <w:spacing w:line="4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52"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期末成绩</w:t>
            </w:r>
          </w:p>
        </w:tc>
        <w:tc>
          <w:tcPr>
            <w:tcW w:w="2841"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闭卷考试</w:t>
            </w:r>
          </w:p>
        </w:tc>
        <w:tc>
          <w:tcPr>
            <w:tcW w:w="1738"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30%</w:t>
            </w:r>
          </w:p>
        </w:tc>
        <w:tc>
          <w:tcPr>
            <w:tcW w:w="1261" w:type="dxa"/>
            <w:vAlign w:val="center"/>
          </w:tcPr>
          <w:p>
            <w:pPr>
              <w:spacing w:line="480" w:lineRule="exact"/>
              <w:jc w:val="center"/>
              <w:rPr>
                <w:rFonts w:ascii="宋体" w:hAnsi="宋体"/>
                <w:color w:val="000000"/>
                <w:szCs w:val="21"/>
              </w:rPr>
            </w:pPr>
          </w:p>
        </w:tc>
      </w:tr>
    </w:tbl>
    <w:p>
      <w:pPr>
        <w:pStyle w:val="17"/>
        <w:spacing w:before="156" w:after="156"/>
        <w:ind w:firstLine="480"/>
      </w:pPr>
      <w:r>
        <w:rPr>
          <w:rFonts w:hint="eastAsia"/>
        </w:rPr>
        <w:t>六、学术诚信规定</w:t>
      </w:r>
    </w:p>
    <w:p>
      <w:pPr>
        <w:pStyle w:val="17"/>
        <w:spacing w:beforeLines="0" w:afterLines="0"/>
        <w:ind w:firstLine="420"/>
        <w:rPr>
          <w:rFonts w:ascii="宋体" w:hAnsi="宋体" w:eastAsia="宋体" w:cs="宋体"/>
          <w:sz w:val="21"/>
          <w:szCs w:val="21"/>
        </w:rPr>
      </w:pPr>
      <w:r>
        <w:rPr>
          <w:rFonts w:hint="eastAsia" w:ascii="宋体" w:hAnsi="宋体" w:eastAsia="宋体" w:cs="宋体"/>
          <w:sz w:val="21"/>
          <w:szCs w:val="21"/>
        </w:rPr>
        <w:t>（一）学术诚信行为要求</w:t>
      </w:r>
    </w:p>
    <w:p>
      <w:pPr>
        <w:pStyle w:val="17"/>
        <w:spacing w:beforeLines="0" w:afterLines="0"/>
        <w:ind w:firstLine="420"/>
      </w:pP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rPr>
        <w:t xml:space="preserve">    </w:t>
      </w:r>
      <w:r>
        <w:rPr>
          <w:rFonts w:ascii="宋体" w:hAnsi="宋体" w:eastAsia="宋体" w:cs="宋体"/>
          <w:sz w:val="21"/>
          <w:szCs w:val="21"/>
        </w:rPr>
        <w:t>2.学生在作业和实验环节中应按照任课（指导）教师的要求完成作业和实验；学生作业和实验环节的不诚信行为包括：</w:t>
      </w:r>
      <w:r>
        <w:rPr>
          <w:rFonts w:ascii="宋体" w:hAnsi="宋体" w:eastAsia="宋体" w:cs="宋体"/>
          <w:sz w:val="21"/>
          <w:szCs w:val="21"/>
        </w:rPr>
        <w:br w:type="textWrapping"/>
      </w:r>
      <w:r>
        <w:rPr>
          <w:rFonts w:hint="eastAsia" w:ascii="宋体" w:hAnsi="宋体" w:eastAsia="宋体" w:cs="宋体"/>
          <w:sz w:val="21"/>
          <w:szCs w:val="21"/>
        </w:rPr>
        <w:t xml:space="preserve">    （1）</w:t>
      </w:r>
      <w:r>
        <w:rPr>
          <w:rFonts w:ascii="宋体" w:hAnsi="宋体" w:eastAsia="宋体" w:cs="宋体"/>
          <w:sz w:val="21"/>
          <w:szCs w:val="21"/>
        </w:rPr>
        <w:t>篡改或编造作业或实验（报告）数据；</w:t>
      </w:r>
      <w:r>
        <w:rPr>
          <w:rFonts w:ascii="宋体" w:hAnsi="宋体" w:eastAsia="宋体" w:cs="宋体"/>
          <w:sz w:val="21"/>
          <w:szCs w:val="21"/>
        </w:rPr>
        <w:br w:type="textWrapping"/>
      </w:r>
      <w:r>
        <w:rPr>
          <w:rFonts w:hint="eastAsia" w:ascii="宋体" w:hAnsi="宋体" w:eastAsia="宋体" w:cs="宋体"/>
          <w:sz w:val="21"/>
          <w:szCs w:val="21"/>
        </w:rPr>
        <w:t xml:space="preserve">    （2）</w:t>
      </w:r>
      <w:r>
        <w:rPr>
          <w:rFonts w:ascii="宋体" w:hAnsi="宋体" w:eastAsia="宋体" w:cs="宋体"/>
          <w:sz w:val="21"/>
          <w:szCs w:val="21"/>
        </w:rPr>
        <w:t>篡改或抄袭他人作业或实验报告；</w:t>
      </w:r>
      <w:r>
        <w:rPr>
          <w:rFonts w:ascii="宋体" w:hAnsi="宋体" w:eastAsia="宋体" w:cs="宋体"/>
          <w:sz w:val="21"/>
          <w:szCs w:val="21"/>
        </w:rPr>
        <w:br w:type="textWrapping"/>
      </w:r>
      <w:r>
        <w:rPr>
          <w:rFonts w:hint="eastAsia" w:ascii="宋体" w:hAnsi="宋体" w:eastAsia="宋体" w:cs="宋体"/>
          <w:sz w:val="21"/>
          <w:szCs w:val="21"/>
        </w:rPr>
        <w:t xml:space="preserve">    （3）</w:t>
      </w:r>
      <w:r>
        <w:rPr>
          <w:rFonts w:ascii="宋体" w:hAnsi="宋体" w:eastAsia="宋体" w:cs="宋体"/>
          <w:sz w:val="21"/>
          <w:szCs w:val="21"/>
        </w:rPr>
        <w:t>由他人代替或代替他人完成作业或实验（报告）；</w:t>
      </w:r>
      <w:r>
        <w:rPr>
          <w:rFonts w:ascii="宋体" w:hAnsi="宋体" w:eastAsia="宋体" w:cs="宋体"/>
          <w:sz w:val="21"/>
          <w:szCs w:val="21"/>
        </w:rPr>
        <w:br w:type="textWrapping"/>
      </w:r>
      <w:r>
        <w:rPr>
          <w:rFonts w:hint="eastAsia" w:ascii="宋体" w:hAnsi="宋体" w:eastAsia="宋体" w:cs="宋体"/>
          <w:sz w:val="21"/>
          <w:szCs w:val="21"/>
        </w:rPr>
        <w:t xml:space="preserve">    （4）</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rPr>
        <w:t xml:space="preserve">    1</w:t>
      </w:r>
      <w:r>
        <w:rPr>
          <w:rFonts w:ascii="宋体" w:hAnsi="宋体" w:eastAsia="宋体" w:cs="宋体"/>
          <w:sz w:val="21"/>
          <w:szCs w:val="21"/>
        </w:rPr>
        <w:t>.学生在作业、实验等教学环节中出现不诚信行为，对该考核环节的成绩作零分处理；对在同一门课程教学过程中出现两次及以上不诚信行为的，对该课程成绩作零分处理。</w:t>
      </w:r>
      <w:r>
        <w:rPr>
          <w:rFonts w:ascii="宋体" w:hAnsi="宋体" w:eastAsia="宋体" w:cs="宋体"/>
          <w:sz w:val="21"/>
          <w:szCs w:val="21"/>
        </w:rPr>
        <w:br w:type="textWrapping"/>
      </w:r>
      <w:r>
        <w:rPr>
          <w:rFonts w:hint="eastAsia" w:ascii="宋体" w:hAnsi="宋体" w:eastAsia="宋体" w:cs="宋体"/>
          <w:sz w:val="21"/>
          <w:szCs w:val="21"/>
        </w:rPr>
        <w:t xml:space="preserve">    </w:t>
      </w:r>
      <w:r>
        <w:rPr>
          <w:rFonts w:ascii="宋体" w:hAnsi="宋体" w:eastAsia="宋体" w:cs="宋体"/>
          <w:sz w:val="21"/>
          <w:szCs w:val="21"/>
        </w:rPr>
        <w:t>2.对于学生在考试环节中出现不诚信行为的，经核定后按照《南京晓庄学院学生纪律处分规定》进行处理。</w:t>
      </w:r>
    </w:p>
    <w:p>
      <w:pPr>
        <w:pStyle w:val="17"/>
        <w:spacing w:before="156" w:after="156"/>
        <w:ind w:firstLine="480"/>
      </w:pPr>
      <w:r>
        <w:rPr>
          <w:rFonts w:hint="eastAsia"/>
        </w:rPr>
        <w:t>七、教材和参考书</w:t>
      </w:r>
    </w:p>
    <w:p>
      <w:pPr>
        <w:numPr>
          <w:ilvl w:val="0"/>
          <w:numId w:val="52"/>
        </w:numPr>
        <w:spacing w:line="480" w:lineRule="atLeast"/>
        <w:ind w:hanging="6"/>
        <w:rPr>
          <w:rFonts w:ascii="宋体" w:hAnsi="宋体" w:eastAsia="宋体"/>
        </w:rPr>
      </w:pPr>
      <w:r>
        <w:rPr>
          <w:rFonts w:hint="eastAsia" w:ascii="宋体" w:hAnsi="宋体"/>
          <w:szCs w:val="21"/>
        </w:rPr>
        <w:t>赵国俊：《电子政务教程》，中国人民大学出版社，2015年版。</w:t>
      </w:r>
    </w:p>
    <w:p>
      <w:pPr>
        <w:numPr>
          <w:ilvl w:val="0"/>
          <w:numId w:val="52"/>
        </w:numPr>
        <w:spacing w:line="480" w:lineRule="atLeast"/>
        <w:ind w:hanging="6"/>
        <w:rPr>
          <w:rFonts w:ascii="宋体" w:hAnsi="宋体" w:eastAsia="宋体"/>
        </w:rPr>
      </w:pPr>
      <w:r>
        <w:rPr>
          <w:rFonts w:hint="eastAsia" w:ascii="宋体" w:hAnsi="宋体" w:eastAsia="宋体"/>
        </w:rPr>
        <w:t>《电子政务教学实践平台实验教程》（实验平台配套操作指南）</w:t>
      </w:r>
    </w:p>
    <w:p>
      <w:pPr>
        <w:spacing w:line="400" w:lineRule="atLeast"/>
        <w:rPr>
          <w:rFonts w:ascii="宋体" w:hAnsi="宋体"/>
          <w:szCs w:val="21"/>
        </w:rPr>
      </w:pPr>
    </w:p>
    <w:p>
      <w:pPr>
        <w:spacing w:line="400" w:lineRule="atLeast"/>
        <w:rPr>
          <w:rFonts w:ascii="宋体" w:hAnsi="宋体"/>
          <w:szCs w:val="21"/>
        </w:rPr>
      </w:pPr>
    </w:p>
    <w:p>
      <w:pPr>
        <w:spacing w:line="400" w:lineRule="atLeast"/>
        <w:rPr>
          <w:rFonts w:ascii="宋体" w:hAnsi="宋体"/>
          <w:szCs w:val="21"/>
        </w:rPr>
      </w:pPr>
    </w:p>
    <w:p>
      <w:pPr>
        <w:spacing w:line="400" w:lineRule="atLeast"/>
        <w:rPr>
          <w:rFonts w:ascii="宋体" w:hAnsi="宋体"/>
          <w:szCs w:val="21"/>
        </w:rPr>
      </w:pPr>
    </w:p>
    <w:p>
      <w:pPr>
        <w:spacing w:line="400" w:lineRule="atLeast"/>
        <w:ind w:right="105" w:rightChars="50"/>
        <w:jc w:val="right"/>
        <w:rPr>
          <w:rFonts w:ascii="宋体" w:hAnsi="宋体" w:eastAsia="宋体"/>
          <w:szCs w:val="21"/>
        </w:rPr>
      </w:pPr>
      <w:r>
        <w:rPr>
          <w:rFonts w:hint="eastAsia" w:ascii="宋体" w:hAnsi="宋体"/>
          <w:szCs w:val="21"/>
        </w:rPr>
        <w:t>制定者： 陈泉辛</w:t>
      </w:r>
    </w:p>
    <w:p>
      <w:pPr>
        <w:wordWrap w:val="0"/>
        <w:spacing w:line="440" w:lineRule="exact"/>
        <w:ind w:right="105" w:rightChars="50"/>
        <w:jc w:val="right"/>
        <w:rPr>
          <w:rFonts w:ascii="宋体" w:hAnsi="宋体"/>
          <w:szCs w:val="21"/>
        </w:rPr>
      </w:pPr>
      <w:r>
        <w:rPr>
          <w:rFonts w:hint="eastAsia" w:ascii="宋体" w:hAnsi="宋体"/>
          <w:szCs w:val="21"/>
        </w:rPr>
        <w:t>课程负责人：陈泉辛</w:t>
      </w:r>
    </w:p>
    <w:p>
      <w:pPr>
        <w:wordWrap w:val="0"/>
        <w:spacing w:line="440" w:lineRule="exact"/>
        <w:ind w:right="105" w:rightChars="50"/>
        <w:jc w:val="right"/>
        <w:rPr>
          <w:rFonts w:ascii="宋体" w:hAnsi="宋体" w:eastAsia="宋体"/>
          <w:szCs w:val="21"/>
        </w:rPr>
      </w:pPr>
      <w:r>
        <w:rPr>
          <w:rFonts w:hint="eastAsia" w:ascii="宋体" w:hAnsi="宋体"/>
          <w:szCs w:val="21"/>
        </w:rPr>
        <w:t>专业负责人：高振杨</w:t>
      </w:r>
    </w:p>
    <w:p>
      <w:pPr>
        <w:spacing w:line="440" w:lineRule="exact"/>
        <w:ind w:right="105" w:rightChars="50"/>
        <w:jc w:val="right"/>
        <w:rPr>
          <w:rFonts w:ascii="宋体" w:hAnsi="宋体"/>
          <w:szCs w:val="21"/>
        </w:rPr>
      </w:pPr>
      <w:r>
        <w:rPr>
          <w:rFonts w:hint="eastAsia" w:ascii="宋体" w:hAnsi="宋体"/>
          <w:szCs w:val="21"/>
        </w:rPr>
        <w:t>教学院长：谢吉晨</w:t>
      </w:r>
    </w:p>
    <w:p>
      <w:pPr>
        <w:spacing w:line="440" w:lineRule="exact"/>
        <w:ind w:right="105" w:rightChars="50"/>
        <w:jc w:val="right"/>
        <w:rPr>
          <w:rFonts w:ascii="宋体" w:hAnsi="宋体"/>
          <w:szCs w:val="21"/>
        </w:rPr>
      </w:pPr>
    </w:p>
    <w:p>
      <w:pPr>
        <w:spacing w:line="440" w:lineRule="exact"/>
        <w:ind w:right="105" w:rightChars="50"/>
        <w:jc w:val="right"/>
        <w:rPr>
          <w:rFonts w:hint="eastAsia" w:ascii="宋体" w:hAnsi="宋体"/>
          <w:szCs w:val="21"/>
        </w:rPr>
        <w:sectPr>
          <w:headerReference r:id="rId17" w:type="default"/>
          <w:pgSz w:w="11906" w:h="16838"/>
          <w:pgMar w:top="1440" w:right="1800" w:bottom="1440" w:left="1800" w:header="851" w:footer="992" w:gutter="0"/>
          <w:cols w:space="425" w:num="1"/>
          <w:docGrid w:type="lines" w:linePitch="312" w:charSpace="0"/>
        </w:sect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年10月23 日</w:t>
      </w:r>
    </w:p>
    <w:p>
      <w:pPr>
        <w:pStyle w:val="19"/>
        <w:bidi w:val="0"/>
      </w:pPr>
      <w:bookmarkStart w:id="16" w:name="_Toc23645"/>
      <w:r>
        <w:rPr>
          <w:rFonts w:hint="eastAsia"/>
        </w:rPr>
        <w:t>商学院行政管理专业《公务员录用实训》课程大纲</w:t>
      </w:r>
      <w:bookmarkEnd w:id="16"/>
    </w:p>
    <w:p>
      <w:pPr>
        <w:pStyle w:val="17"/>
        <w:spacing w:before="156" w:after="156"/>
        <w:ind w:firstLine="480"/>
        <w:rPr>
          <w:rFonts w:cs="Times New Roman"/>
        </w:rPr>
      </w:pPr>
      <w:r>
        <w:rPr>
          <w:rFonts w:hint="eastAsia" w:cs="Times New Roma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课程名称：公务员录用实训</w:t>
      </w:r>
      <w:r>
        <w:rPr>
          <w:rFonts w:hint="eastAsia" w:eastAsia="黑体"/>
          <w:sz w:val="24"/>
        </w:rPr>
        <w:t xml:space="preserve"> </w:t>
      </w:r>
      <w:r>
        <w:rPr>
          <w:rFonts w:hint="eastAsia" w:eastAsia="黑体"/>
          <w:sz w:val="24"/>
          <w:lang w:val="en-US" w:eastAsia="zh-CN"/>
        </w:rPr>
        <w:t xml:space="preserve">      </w:t>
      </w:r>
      <w:r>
        <w:rPr>
          <w:rFonts w:hint="eastAsia" w:eastAsia="黑体"/>
          <w:sz w:val="24"/>
        </w:rPr>
        <w:t xml:space="preserve"> </w:t>
      </w:r>
      <w:r>
        <w:rPr>
          <w:rFonts w:hint="eastAsia" w:cs="宋体"/>
        </w:rPr>
        <w:t>（英文名称：Training for National Civil Servant Examination）</w:t>
      </w:r>
    </w:p>
    <w:p>
      <w:pPr>
        <w:adjustRightInd w:val="0"/>
        <w:snapToGrid w:val="0"/>
        <w:spacing w:line="480" w:lineRule="exact"/>
        <w:ind w:firstLine="480" w:firstLineChars="200"/>
      </w:pPr>
      <w:r>
        <w:rPr>
          <w:rFonts w:hint="eastAsia" w:eastAsia="黑体" w:cs="黑体"/>
          <w:sz w:val="24"/>
        </w:rPr>
        <w:t>课程编号：00406263</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 xml:space="preserve">学分数： </w:t>
      </w:r>
      <w:r>
        <w:rPr>
          <w:rFonts w:eastAsia="黑体"/>
          <w:sz w:val="24"/>
        </w:rPr>
        <w:t xml:space="preserve"> </w:t>
      </w:r>
      <w:r>
        <w:rPr>
          <w:rFonts w:hint="eastAsia" w:eastAsia="黑体"/>
          <w:sz w:val="24"/>
        </w:rPr>
        <w:t>3</w:t>
      </w:r>
      <w:r>
        <w:rPr>
          <w:rFonts w:eastAsia="黑体"/>
          <w:sz w:val="24"/>
        </w:rPr>
        <w:t xml:space="preserve">     </w:t>
      </w:r>
      <w:r>
        <w:rPr>
          <w:rFonts w:hint="eastAsia" w:ascii="宋体" w:hAnsi="宋体"/>
          <w:szCs w:val="21"/>
        </w:rPr>
        <w:t>（其中讲授学分：0      实践学分：3  ）</w:t>
      </w:r>
    </w:p>
    <w:p>
      <w:pPr>
        <w:spacing w:line="480" w:lineRule="exact"/>
        <w:ind w:firstLine="480" w:firstLineChars="200"/>
        <w:rPr>
          <w:rFonts w:ascii="宋体" w:hAnsi="宋体"/>
          <w:szCs w:val="21"/>
        </w:rPr>
      </w:pPr>
      <w:r>
        <w:rPr>
          <w:rFonts w:hint="eastAsia" w:eastAsia="黑体" w:cs="黑体"/>
          <w:sz w:val="24"/>
        </w:rPr>
        <w:t>学时：    48</w:t>
      </w:r>
      <w:r>
        <w:t xml:space="preserve">    </w:t>
      </w:r>
      <w:r>
        <w:rPr>
          <w:rFonts w:hint="eastAsia" w:ascii="宋体" w:hAnsi="宋体"/>
          <w:szCs w:val="21"/>
        </w:rPr>
        <w:t>（其中讲授学时：0      实践学时：48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任课教师：程艳新</w:t>
      </w:r>
      <w:r>
        <w:rPr>
          <w:rFonts w:eastAsia="黑体"/>
          <w:sz w:val="24"/>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先修课程：管理学、公共行政学、公务员制度、行政组织学、行政法学</w:t>
      </w:r>
    </w:p>
    <w:p>
      <w:pPr>
        <w:adjustRightInd w:val="0"/>
        <w:snapToGrid w:val="0"/>
        <w:spacing w:line="480" w:lineRule="exact"/>
        <w:ind w:firstLine="480" w:firstLineChars="200"/>
        <w:rPr>
          <w:rFonts w:eastAsia="黑体"/>
        </w:rPr>
      </w:pPr>
      <w:r>
        <w:rPr>
          <w:rFonts w:hint="eastAsia" w:eastAsia="黑体" w:cs="黑体"/>
          <w:sz w:val="24"/>
        </w:rPr>
        <w:t>课程类别：</w:t>
      </w:r>
      <w:r>
        <w:rPr>
          <w:rFonts w:hint="eastAsia" w:ascii="黑体" w:hAnsi="黑体" w:eastAsia="黑体" w:cs="黑体"/>
          <w:sz w:val="24"/>
        </w:rPr>
        <w:t>专业基础课</w:t>
      </w:r>
    </w:p>
    <w:p>
      <w:pPr>
        <w:pStyle w:val="17"/>
        <w:numPr>
          <w:ilvl w:val="0"/>
          <w:numId w:val="53"/>
        </w:numPr>
        <w:spacing w:before="156" w:after="156"/>
        <w:ind w:firstLine="480"/>
      </w:pPr>
      <w:r>
        <w:rPr>
          <w:rFonts w:hint="eastAsia"/>
        </w:rPr>
        <w:t>课程说明</w:t>
      </w:r>
    </w:p>
    <w:p>
      <w:pPr>
        <w:spacing w:line="480" w:lineRule="exact"/>
        <w:rPr>
          <w:rFonts w:eastAsia="黑体"/>
          <w:bCs/>
          <w:color w:val="000000"/>
          <w:szCs w:val="21"/>
        </w:rPr>
      </w:pPr>
      <w:r>
        <w:rPr>
          <w:rFonts w:hint="eastAsia" w:eastAsia="黑体"/>
          <w:bCs/>
          <w:color w:val="000000"/>
          <w:szCs w:val="21"/>
        </w:rPr>
        <w:t xml:space="preserve">    </w:t>
      </w:r>
      <w:r>
        <w:rPr>
          <w:rFonts w:hint="eastAsia" w:ascii="宋体" w:hAnsi="宋体" w:eastAsia="宋体" w:cs="宋体"/>
          <w:bCs/>
          <w:color w:val="000000"/>
          <w:szCs w:val="21"/>
        </w:rPr>
        <w:t>本课程紧接着《公务员制度》课程后，对行政管理专业高年级学生开设，是门必修的专业实践课程。对有志于从事政府行政管理和企事业单位、社会团体等的管理类工作的毕业生来说，是求职必备的“杀手锏”。课程以《申论》和《行政职业能力倾向测试》测试内容展开，逐项讲解、练习《申论》题型和《行政职业能力倾向测试》里的判断推理、数量关系、言语理解与表达和资料分析四大题型，掌握各自特点和应试技巧，做到举一反三。本课程增强大学生适应公务员录用考试和企事业单位、社会团体等的应聘测试的实际能力，切实提高大学生参加公务员录用考试和企事业单位、社会团体等的应聘测试的成功率。</w:t>
      </w:r>
    </w:p>
    <w:p>
      <w:pPr>
        <w:pStyle w:val="17"/>
        <w:spacing w:before="156" w:after="156"/>
        <w:ind w:firstLine="480"/>
      </w:pPr>
      <w:r>
        <w:rPr>
          <w:rFonts w:hint="eastAsia"/>
        </w:rPr>
        <w:t>三、课程性质与课程目标</w:t>
      </w:r>
    </w:p>
    <w:p>
      <w:pPr>
        <w:spacing w:line="480" w:lineRule="exact"/>
        <w:ind w:firstLine="210" w:firstLineChars="100"/>
        <w:rPr>
          <w:rFonts w:ascii="宋体" w:hAnsi="宋体" w:eastAsia="宋体" w:cs="宋体"/>
          <w:color w:val="000000"/>
          <w:szCs w:val="21"/>
        </w:rPr>
      </w:pPr>
      <w:r>
        <w:rPr>
          <w:rFonts w:hint="eastAsia" w:ascii="宋体" w:hAnsi="宋体" w:eastAsia="宋体" w:cs="宋体"/>
          <w:color w:val="000000"/>
          <w:szCs w:val="21"/>
        </w:rPr>
        <w:t xml:space="preserve"> （一）课程性质</w:t>
      </w:r>
    </w:p>
    <w:p>
      <w:pPr>
        <w:spacing w:line="480" w:lineRule="exact"/>
        <w:ind w:firstLine="210" w:firstLineChars="100"/>
        <w:rPr>
          <w:rFonts w:ascii="宋体" w:hAnsi="宋体" w:eastAsia="宋体" w:cs="宋体"/>
          <w:color w:val="000000"/>
          <w:szCs w:val="21"/>
        </w:rPr>
      </w:pPr>
      <w:r>
        <w:rPr>
          <w:rFonts w:hint="eastAsia" w:ascii="宋体" w:hAnsi="宋体" w:eastAsia="宋体" w:cs="宋体"/>
          <w:color w:val="000000"/>
          <w:szCs w:val="21"/>
        </w:rPr>
        <w:t xml:space="preserve">  本课程紧密围绕“公务员录用考试大纲”，分中央国家机关公务员录用考试和地方公务员录用考试两级，按《行政职业能力倾向测试》和《申论》两个科目，依照录用考试相应的知识点和题型进行讲解、练习；通过上机实验，使用公务员考试模拟的软件，让他们得到更多的锻炼。为他们中间有志将来参加公务员考试、大学生村官考试、企事业单位和社会团体招聘考试的，敲开入门砖。</w:t>
      </w:r>
    </w:p>
    <w:p>
      <w:pPr>
        <w:spacing w:line="480" w:lineRule="exact"/>
        <w:ind w:firstLine="210" w:firstLineChars="100"/>
        <w:rPr>
          <w:rFonts w:ascii="宋体" w:hAnsi="宋体" w:eastAsia="宋体" w:cs="宋体"/>
          <w:color w:val="000000"/>
          <w:szCs w:val="21"/>
        </w:rPr>
      </w:pPr>
      <w:r>
        <w:rPr>
          <w:rFonts w:hint="eastAsia" w:ascii="宋体" w:hAnsi="宋体" w:eastAsia="宋体" w:cs="宋体"/>
          <w:color w:val="000000"/>
          <w:szCs w:val="21"/>
        </w:rPr>
        <w:t xml:space="preserve">  在公务员制度等课程的基础上，本课程对公务员录用考试的笔试环节进行了细化和扩展。</w:t>
      </w:r>
    </w:p>
    <w:p>
      <w:pPr>
        <w:spacing w:line="480" w:lineRule="exact"/>
        <w:ind w:firstLine="210" w:firstLineChars="100"/>
        <w:rPr>
          <w:rFonts w:ascii="宋体" w:hAnsi="宋体" w:eastAsia="宋体" w:cs="宋体"/>
          <w:color w:val="000000"/>
          <w:szCs w:val="21"/>
        </w:rPr>
      </w:pPr>
      <w:r>
        <w:rPr>
          <w:rFonts w:hint="eastAsia" w:ascii="宋体" w:hAnsi="宋体" w:eastAsia="宋体" w:cs="宋体"/>
          <w:color w:val="000000"/>
          <w:szCs w:val="21"/>
        </w:rPr>
        <w:t xml:space="preserve"> （二）课程目标</w:t>
      </w:r>
    </w:p>
    <w:p>
      <w:pPr>
        <w:spacing w:line="480" w:lineRule="exact"/>
        <w:ind w:firstLine="420" w:firstLineChars="200"/>
        <w:rPr>
          <w:rFonts w:ascii="宋体" w:hAnsi="宋体" w:eastAsia="宋体" w:cs="宋体"/>
          <w:szCs w:val="21"/>
        </w:rPr>
      </w:pPr>
      <w:r>
        <w:rPr>
          <w:rFonts w:hint="eastAsia" w:ascii="宋体" w:hAnsi="宋体" w:eastAsia="宋体" w:cs="宋体"/>
          <w:szCs w:val="21"/>
        </w:rPr>
        <w:t>课程目标1：熟悉行测客观题的各种题型，掌握解题技巧。理解申论特点和题型。（符合毕业要求：3、4、5、7、8、9）</w:t>
      </w:r>
    </w:p>
    <w:p>
      <w:pPr>
        <w:spacing w:line="480" w:lineRule="exact"/>
        <w:ind w:firstLine="420" w:firstLineChars="200"/>
        <w:rPr>
          <w:rFonts w:ascii="宋体" w:hAnsi="宋体" w:eastAsia="宋体" w:cs="宋体"/>
          <w:szCs w:val="21"/>
        </w:rPr>
      </w:pPr>
      <w:r>
        <w:rPr>
          <w:rFonts w:hint="eastAsia" w:ascii="宋体" w:hAnsi="宋体" w:eastAsia="宋体" w:cs="宋体"/>
          <w:szCs w:val="21"/>
        </w:rPr>
        <w:t>课程目标2：培养观察与判断能力、数学运算能力、综合分析能力、阅读理解能力、逻辑思维能力、反应能力、语言表达能力、提出和解决问题的能力、实际业务能力和操作能力等。（符合毕业要求：2、8、10、11、12）</w:t>
      </w:r>
    </w:p>
    <w:p>
      <w:pPr>
        <w:spacing w:line="480" w:lineRule="exact"/>
        <w:ind w:firstLine="420" w:firstLineChars="200"/>
        <w:rPr>
          <w:rFonts w:ascii="宋体" w:hAnsi="宋体" w:eastAsia="宋体" w:cs="宋体"/>
          <w:szCs w:val="21"/>
        </w:rPr>
      </w:pPr>
      <w:r>
        <w:rPr>
          <w:rFonts w:hint="eastAsia" w:ascii="宋体" w:hAnsi="宋体" w:eastAsia="宋体" w:cs="宋体"/>
          <w:szCs w:val="21"/>
        </w:rPr>
        <w:t>课程目标3：培养举一反三的意识；沉着冷静应对的科学态度；质和量兼顾的做题意识；培养和保持较高的政治敏感度。（符合毕业要求：1、6、8、9、10、11）</w:t>
      </w:r>
    </w:p>
    <w:p>
      <w:pPr>
        <w:pStyle w:val="17"/>
        <w:spacing w:before="156" w:after="156"/>
        <w:ind w:firstLine="480"/>
      </w:pPr>
      <w:r>
        <w:rPr>
          <w:rFonts w:hint="eastAsia"/>
        </w:rPr>
        <w:t>四、教学内容、基本要求与学时分配</w:t>
      </w:r>
    </w:p>
    <w:tbl>
      <w:tblPr>
        <w:tblStyle w:val="13"/>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40"/>
        <w:gridCol w:w="2819"/>
        <w:gridCol w:w="631"/>
        <w:gridCol w:w="11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序号</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教学内容</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对学生的要求</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学时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教学方式</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1</w:t>
            </w:r>
          </w:p>
        </w:tc>
        <w:tc>
          <w:tcPr>
            <w:tcW w:w="1740" w:type="dxa"/>
            <w:tcBorders>
              <w:top w:val="single" w:color="auto" w:sz="4" w:space="0"/>
              <w:left w:val="single" w:color="auto" w:sz="4" w:space="0"/>
              <w:bottom w:val="single" w:color="auto" w:sz="4" w:space="0"/>
              <w:right w:val="single" w:color="auto" w:sz="4" w:space="0"/>
            </w:tcBorders>
            <w:vAlign w:val="center"/>
          </w:tcPr>
          <w:p>
            <w:pPr>
              <w:tabs>
                <w:tab w:val="left" w:pos="312"/>
                <w:tab w:val="left" w:pos="627"/>
              </w:tabs>
              <w:adjustRightInd w:val="0"/>
              <w:snapToGrid w:val="0"/>
              <w:spacing w:line="480" w:lineRule="exact"/>
              <w:rPr>
                <w:rFonts w:ascii="宋体" w:hAnsi="宋体" w:eastAsia="宋体" w:cs="宋体"/>
                <w:bCs/>
                <w:szCs w:val="21"/>
              </w:rPr>
            </w:pPr>
            <w:r>
              <w:rPr>
                <w:rFonts w:hint="eastAsia" w:ascii="宋体" w:hAnsi="宋体" w:eastAsia="宋体" w:cs="宋体"/>
                <w:bCs/>
                <w:szCs w:val="21"/>
              </w:rPr>
              <w:t>导论</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对中央与地方公务员考试的总体形势有所了解；对两级考试的各自考试科目和各种题型有所认识；对报考公务员的资格条件有所了解。</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10" w:firstLineChars="100"/>
              <w:rPr>
                <w:rFonts w:ascii="宋体" w:hAnsi="宋体" w:eastAsia="宋体" w:cs="宋体"/>
                <w:bCs/>
                <w:szCs w:val="21"/>
              </w:rPr>
            </w:pPr>
            <w:r>
              <w:rPr>
                <w:rFonts w:hint="eastAsia" w:ascii="宋体" w:hAnsi="宋体" w:eastAsia="宋体" w:cs="宋体"/>
                <w:bCs/>
                <w:szCs w:val="21"/>
              </w:rPr>
              <w:t>1</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10" w:firstLineChars="100"/>
              <w:rPr>
                <w:rFonts w:ascii="宋体" w:hAnsi="宋体" w:eastAsia="宋体" w:cs="宋体"/>
                <w:bCs/>
                <w:szCs w:val="21"/>
              </w:rPr>
            </w:pPr>
            <w:r>
              <w:rPr>
                <w:rFonts w:hint="eastAsia" w:ascii="宋体" w:hAnsi="宋体" w:eastAsia="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2</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行政职业能力测试总论</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理解行政职业能力倾向测验的内涵，清楚该测验的测试重点。掌握测验的五部分内容与结构特征。</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210" w:firstLineChars="100"/>
              <w:rPr>
                <w:rFonts w:ascii="宋体" w:hAnsi="宋体" w:eastAsia="宋体" w:cs="宋体"/>
                <w:bCs/>
                <w:szCs w:val="21"/>
              </w:rPr>
            </w:pPr>
            <w:r>
              <w:rPr>
                <w:rFonts w:hint="eastAsia" w:ascii="宋体" w:hAnsi="宋体" w:eastAsia="宋体" w:cs="宋体"/>
                <w:bCs/>
                <w:szCs w:val="21"/>
              </w:rPr>
              <w:t>1</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b/>
                <w:sz w:val="24"/>
              </w:rPr>
            </w:pPr>
            <w:r>
              <w:rPr>
                <w:rFonts w:hint="eastAsia" w:ascii="宋体" w:hAnsi="宋体" w:eastAsia="宋体" w:cs="宋体"/>
                <w:b/>
                <w:sz w:val="24"/>
              </w:rPr>
              <w:t>3</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判断推理之定义判断</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理解定义判断的考查内容，对其题型有所认识，并通过练习掌握应试技巧，提高速度与准确性。</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3</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4</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bCs/>
                <w:szCs w:val="21"/>
              </w:rPr>
              <w:t>判断推理之类比推理</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理解类比推理的考查内容，对其题型有所认识，并通过练习掌握应试技巧，提高速度与准确性。</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3</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5</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bCs/>
                <w:szCs w:val="21"/>
              </w:rPr>
            </w:pPr>
            <w:r>
              <w:rPr>
                <w:rFonts w:hint="eastAsia" w:ascii="宋体" w:hAnsi="宋体"/>
                <w:bCs/>
                <w:szCs w:val="21"/>
              </w:rPr>
              <w:t>判断推理之演绎推理</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理解演绎推理的考查内容，对其题型有所认识，并通过练习掌握应试技巧，提高速度与准确性。</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5</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6</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bCs/>
                <w:szCs w:val="21"/>
              </w:rPr>
            </w:pPr>
            <w:r>
              <w:rPr>
                <w:rFonts w:hint="eastAsia" w:ascii="宋体" w:hAnsi="宋体"/>
                <w:bCs/>
                <w:szCs w:val="21"/>
              </w:rPr>
              <w:t>判断推理之图形推理</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理解图形推理的考查内容，对其题型有所认识，并通过练习掌握应试技巧，提高速度与准确性。</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4</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7</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bCs/>
                <w:szCs w:val="21"/>
              </w:rPr>
            </w:pPr>
            <w:r>
              <w:rPr>
                <w:rFonts w:hint="eastAsia" w:ascii="宋体" w:hAnsi="宋体"/>
                <w:bCs/>
                <w:szCs w:val="21"/>
              </w:rPr>
              <w:t>数量关系之数字推理</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理解数字推理的考查内容，对其题型有所认识，并通过练习掌握应试技巧。</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4</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8</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bCs/>
                <w:szCs w:val="21"/>
              </w:rPr>
            </w:pPr>
            <w:r>
              <w:rPr>
                <w:rFonts w:hint="eastAsia" w:ascii="宋体" w:hAnsi="宋体"/>
                <w:bCs/>
                <w:szCs w:val="21"/>
              </w:rPr>
              <w:t>数量关系之数学运算</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理解数学运算的考查内容，对其题型有所认识，并通过练习掌握应试技巧。</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7</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9</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bCs/>
                <w:szCs w:val="21"/>
              </w:rPr>
            </w:pPr>
            <w:r>
              <w:rPr>
                <w:rFonts w:hint="eastAsia" w:ascii="宋体" w:hAnsi="宋体"/>
                <w:bCs/>
                <w:szCs w:val="21"/>
              </w:rPr>
              <w:t>资料分析</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理解“资料分析”的考查内容，对题型有所认识和掌握。加强运算能力。</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3</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10</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bCs/>
                <w:szCs w:val="21"/>
              </w:rPr>
            </w:pPr>
            <w:r>
              <w:rPr>
                <w:rFonts w:hint="eastAsia" w:ascii="宋体" w:hAnsi="宋体"/>
                <w:bCs/>
                <w:szCs w:val="21"/>
              </w:rPr>
              <w:t>言语理解与表达</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理解“言语理解与表达”的考查内容，对题型有所认识和掌握。提高语感。</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5</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练习做题</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11</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bCs/>
                <w:szCs w:val="21"/>
              </w:rPr>
            </w:pPr>
            <w:r>
              <w:rPr>
                <w:rFonts w:hint="eastAsia" w:ascii="宋体" w:hAnsi="宋体"/>
                <w:bCs/>
                <w:szCs w:val="21"/>
              </w:rPr>
              <w:t>申论</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了解申论，对题型有所认识和掌握，掌握应试技巧。提升写作技巧。</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6</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真题作答</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41" w:firstLineChars="100"/>
              <w:rPr>
                <w:rFonts w:ascii="宋体" w:hAnsi="宋体" w:eastAsia="宋体" w:cs="宋体"/>
                <w:b/>
                <w:sz w:val="24"/>
              </w:rPr>
            </w:pPr>
            <w:r>
              <w:rPr>
                <w:rFonts w:hint="eastAsia" w:ascii="宋体" w:hAnsi="宋体" w:eastAsia="宋体" w:cs="宋体"/>
                <w:b/>
                <w:sz w:val="24"/>
              </w:rPr>
              <w:t>12</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bCs/>
                <w:szCs w:val="21"/>
              </w:rPr>
            </w:pPr>
            <w:r>
              <w:rPr>
                <w:rFonts w:hint="eastAsia" w:ascii="宋体" w:hAnsi="宋体"/>
                <w:bCs/>
                <w:szCs w:val="21"/>
              </w:rPr>
              <w:t>行测复习、全卷模拟</w:t>
            </w:r>
          </w:p>
        </w:tc>
        <w:tc>
          <w:tcPr>
            <w:tcW w:w="2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全真模拟行测全卷，制定期末考时的应试策略。</w:t>
            </w:r>
          </w:p>
        </w:tc>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 xml:space="preserve">  6</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课堂讲授、</w:t>
            </w:r>
          </w:p>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电子试卷作答</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宋体" w:hAnsi="宋体" w:eastAsia="宋体" w:cs="宋体"/>
                <w:bCs/>
                <w:szCs w:val="21"/>
              </w:rPr>
            </w:pPr>
            <w:r>
              <w:rPr>
                <w:rFonts w:hint="eastAsia" w:ascii="宋体" w:hAnsi="宋体" w:eastAsia="宋体" w:cs="宋体"/>
                <w:bCs/>
                <w:szCs w:val="21"/>
              </w:rPr>
              <w:t>1、2、3</w:t>
            </w:r>
          </w:p>
        </w:tc>
      </w:tr>
    </w:tbl>
    <w:p>
      <w:pPr>
        <w:pStyle w:val="17"/>
        <w:spacing w:before="156" w:after="156"/>
        <w:ind w:firstLine="480"/>
      </w:pPr>
      <w:r>
        <w:rPr>
          <w:rFonts w:hint="eastAsia"/>
        </w:rPr>
        <w:t>五、考核方式及成绩评定</w:t>
      </w:r>
    </w:p>
    <w:p>
      <w:pPr>
        <w:spacing w:beforeLines="50" w:afterLines="50" w:line="480" w:lineRule="exact"/>
        <w:ind w:left="420" w:leftChars="200"/>
        <w:rPr>
          <w:rFonts w:ascii="宋体" w:hAnsi="宋体" w:eastAsia="宋体" w:cs="宋体"/>
          <w:color w:val="000000"/>
          <w:szCs w:val="21"/>
        </w:rPr>
      </w:pPr>
      <w:r>
        <w:rPr>
          <w:rFonts w:hint="eastAsia" w:ascii="宋体" w:hAnsi="宋体" w:eastAsia="宋体" w:cs="宋体"/>
          <w:color w:val="000000"/>
          <w:szCs w:val="21"/>
        </w:rPr>
        <w:t>本课程为考试课程，课程的学期成绩由以下组成：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841"/>
        <w:gridCol w:w="1738"/>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4" w:type="dxa"/>
            <w:vAlign w:val="center"/>
          </w:tcPr>
          <w:p>
            <w:pPr>
              <w:spacing w:line="480" w:lineRule="exact"/>
              <w:jc w:val="center"/>
              <w:rPr>
                <w:rFonts w:ascii="宋体" w:hAnsi="宋体"/>
                <w:b/>
                <w:color w:val="000000"/>
                <w:szCs w:val="21"/>
              </w:rPr>
            </w:pPr>
            <w:r>
              <w:rPr>
                <w:rFonts w:hint="eastAsia" w:ascii="宋体" w:hAnsi="宋体"/>
                <w:b/>
                <w:color w:val="000000"/>
                <w:szCs w:val="21"/>
              </w:rPr>
              <w:t>考核形式</w:t>
            </w:r>
          </w:p>
        </w:tc>
        <w:tc>
          <w:tcPr>
            <w:tcW w:w="2841" w:type="dxa"/>
            <w:vAlign w:val="center"/>
          </w:tcPr>
          <w:p>
            <w:pPr>
              <w:spacing w:line="480" w:lineRule="exact"/>
              <w:jc w:val="center"/>
              <w:rPr>
                <w:rFonts w:ascii="宋体" w:hAnsi="宋体"/>
                <w:b/>
                <w:color w:val="000000"/>
                <w:szCs w:val="21"/>
              </w:rPr>
            </w:pPr>
            <w:r>
              <w:rPr>
                <w:rFonts w:hint="eastAsia" w:ascii="宋体" w:hAnsi="宋体"/>
                <w:b/>
                <w:color w:val="000000"/>
                <w:szCs w:val="21"/>
              </w:rPr>
              <w:t>考核要求</w:t>
            </w:r>
          </w:p>
        </w:tc>
        <w:tc>
          <w:tcPr>
            <w:tcW w:w="1738" w:type="dxa"/>
            <w:vAlign w:val="center"/>
          </w:tcPr>
          <w:p>
            <w:pPr>
              <w:spacing w:line="480" w:lineRule="exact"/>
              <w:jc w:val="center"/>
              <w:rPr>
                <w:rFonts w:ascii="宋体" w:hAnsi="宋体"/>
                <w:b/>
                <w:color w:val="000000"/>
                <w:szCs w:val="21"/>
              </w:rPr>
            </w:pPr>
            <w:r>
              <w:rPr>
                <w:rFonts w:hint="eastAsia" w:ascii="宋体" w:hAnsi="宋体"/>
                <w:b/>
                <w:color w:val="000000"/>
                <w:szCs w:val="21"/>
              </w:rPr>
              <w:t>考核权重</w:t>
            </w:r>
          </w:p>
        </w:tc>
        <w:tc>
          <w:tcPr>
            <w:tcW w:w="1009" w:type="dxa"/>
            <w:vAlign w:val="center"/>
          </w:tcPr>
          <w:p>
            <w:pPr>
              <w:spacing w:line="48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74"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书面作业</w:t>
            </w:r>
          </w:p>
        </w:tc>
        <w:tc>
          <w:tcPr>
            <w:tcW w:w="2841"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2次</w:t>
            </w:r>
          </w:p>
        </w:tc>
        <w:tc>
          <w:tcPr>
            <w:tcW w:w="1738"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20%</w:t>
            </w:r>
          </w:p>
        </w:tc>
        <w:tc>
          <w:tcPr>
            <w:tcW w:w="1009" w:type="dxa"/>
            <w:vAlign w:val="center"/>
          </w:tcPr>
          <w:p>
            <w:pPr>
              <w:spacing w:line="4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74" w:type="dxa"/>
            <w:vAlign w:val="center"/>
          </w:tcPr>
          <w:p>
            <w:pPr>
              <w:spacing w:line="480" w:lineRule="exact"/>
              <w:jc w:val="center"/>
              <w:rPr>
                <w:rFonts w:ascii="宋体" w:hAnsi="宋体" w:eastAsia="宋体"/>
                <w:color w:val="000000"/>
                <w:szCs w:val="21"/>
              </w:rPr>
            </w:pPr>
            <w:r>
              <w:rPr>
                <w:rFonts w:hint="eastAsia" w:ascii="宋体" w:hAnsi="宋体" w:eastAsia="宋体"/>
                <w:color w:val="000000"/>
                <w:szCs w:val="21"/>
              </w:rPr>
              <w:t>上机练习</w:t>
            </w:r>
          </w:p>
        </w:tc>
        <w:tc>
          <w:tcPr>
            <w:tcW w:w="2841" w:type="dxa"/>
            <w:vAlign w:val="center"/>
          </w:tcPr>
          <w:p>
            <w:pPr>
              <w:spacing w:line="480" w:lineRule="exact"/>
              <w:jc w:val="center"/>
              <w:rPr>
                <w:rFonts w:ascii="宋体" w:hAnsi="宋体" w:eastAsia="宋体"/>
                <w:color w:val="000000"/>
                <w:szCs w:val="21"/>
              </w:rPr>
            </w:pPr>
            <w:r>
              <w:rPr>
                <w:rFonts w:hint="eastAsia" w:ascii="宋体" w:hAnsi="宋体" w:eastAsia="宋体"/>
                <w:color w:val="000000"/>
                <w:szCs w:val="21"/>
              </w:rPr>
              <w:t>奥派软件、真题做题</w:t>
            </w:r>
          </w:p>
        </w:tc>
        <w:tc>
          <w:tcPr>
            <w:tcW w:w="1738"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20%</w:t>
            </w:r>
          </w:p>
        </w:tc>
        <w:tc>
          <w:tcPr>
            <w:tcW w:w="1009" w:type="dxa"/>
            <w:vAlign w:val="center"/>
          </w:tcPr>
          <w:p>
            <w:pPr>
              <w:spacing w:line="4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4"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期末考试</w:t>
            </w:r>
          </w:p>
        </w:tc>
        <w:tc>
          <w:tcPr>
            <w:tcW w:w="2841"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闭卷</w:t>
            </w:r>
          </w:p>
        </w:tc>
        <w:tc>
          <w:tcPr>
            <w:tcW w:w="1738" w:type="dxa"/>
            <w:vAlign w:val="center"/>
          </w:tcPr>
          <w:p>
            <w:pPr>
              <w:spacing w:line="480" w:lineRule="exact"/>
              <w:jc w:val="center"/>
              <w:rPr>
                <w:rFonts w:ascii="宋体" w:hAnsi="宋体" w:eastAsia="宋体"/>
                <w:color w:val="000000"/>
                <w:szCs w:val="21"/>
              </w:rPr>
            </w:pPr>
            <w:r>
              <w:rPr>
                <w:rFonts w:hint="eastAsia" w:ascii="宋体" w:hAnsi="宋体"/>
                <w:color w:val="000000"/>
                <w:szCs w:val="21"/>
              </w:rPr>
              <w:t>60%</w:t>
            </w:r>
          </w:p>
        </w:tc>
        <w:tc>
          <w:tcPr>
            <w:tcW w:w="1009" w:type="dxa"/>
            <w:vAlign w:val="center"/>
          </w:tcPr>
          <w:p>
            <w:pPr>
              <w:spacing w:line="480" w:lineRule="exact"/>
              <w:jc w:val="center"/>
              <w:rPr>
                <w:rFonts w:ascii="宋体" w:hAnsi="宋体"/>
                <w:color w:val="000000"/>
                <w:szCs w:val="21"/>
              </w:rPr>
            </w:pPr>
          </w:p>
        </w:tc>
      </w:tr>
    </w:tbl>
    <w:p>
      <w:pPr>
        <w:pStyle w:val="17"/>
        <w:spacing w:before="156" w:after="156"/>
        <w:ind w:firstLine="480"/>
      </w:pPr>
      <w:r>
        <w:rPr>
          <w:rFonts w:hint="eastAsia"/>
        </w:rPr>
        <w:t>六、学术诚信规定</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学生不得以欺骗手段或不正当的方式获得学分。学生应拒绝各种形式的学术不诚信行为，保持学术诚信。学生不得以任何其他方式违反学术诚信原则。</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1.考试：</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在考试期间，学生不得使用、提供或接受未经授权的任何帮助或信息。不得请人代考或者代替别人考试，在考试期间，学生不得与任何无关人员进行协商。</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2.课程作业：</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学校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老师授权的情况下，不能重复提交作业，也就是说两门课不能提交相同或者相似的一份作业。</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3.学术不端行为：</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老师可以对发生在教室或者考场的任何学术不诚信行为进行处罚，学术不诚信行为包括但不限于：在考试期间交头接耳，将未经授权的材料带入考场以及在课堂上进行破坏行为等。</w:t>
      </w:r>
    </w:p>
    <w:p>
      <w:pPr>
        <w:spacing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在发现学生有学术不诚信行为的时候，老师必须及时通知学生，并告诉他们处罚的原因以及将会产生的后果。如果学生对老师通知的结果有异议，可以要求学校的学术诚信听证委员会进行审查。</w:t>
      </w:r>
    </w:p>
    <w:p>
      <w:pPr>
        <w:pStyle w:val="17"/>
        <w:spacing w:before="156" w:after="156"/>
        <w:ind w:firstLine="480"/>
      </w:pPr>
      <w:r>
        <w:rPr>
          <w:rFonts w:hint="eastAsia"/>
        </w:rPr>
        <w:t>七、教材和参考书</w:t>
      </w:r>
    </w:p>
    <w:p>
      <w:pPr>
        <w:spacing w:line="480" w:lineRule="exact"/>
        <w:ind w:firstLine="577" w:firstLineChars="275"/>
        <w:rPr>
          <w:rFonts w:ascii="宋体" w:hAnsi="宋体" w:eastAsia="宋体" w:cs="宋体"/>
          <w:color w:val="000000"/>
          <w:szCs w:val="21"/>
        </w:rPr>
      </w:pPr>
      <w:r>
        <w:rPr>
          <w:rFonts w:hint="eastAsia" w:ascii="宋体" w:hAnsi="宋体" w:eastAsia="宋体" w:cs="宋体"/>
          <w:color w:val="000000"/>
          <w:szCs w:val="21"/>
        </w:rPr>
        <w:t>1.教材：</w:t>
      </w:r>
    </w:p>
    <w:p>
      <w:pPr>
        <w:spacing w:line="480" w:lineRule="exact"/>
        <w:ind w:firstLine="577" w:firstLineChars="275"/>
        <w:rPr>
          <w:rFonts w:ascii="宋体" w:hAnsi="宋体" w:eastAsia="宋体" w:cs="宋体"/>
          <w:color w:val="000000"/>
          <w:szCs w:val="21"/>
        </w:rPr>
      </w:pPr>
      <w:r>
        <w:rPr>
          <w:rFonts w:hint="eastAsia" w:ascii="宋体" w:hAnsi="宋体" w:eastAsia="宋体" w:cs="宋体"/>
          <w:color w:val="000000"/>
          <w:szCs w:val="21"/>
        </w:rPr>
        <w:t>王强等.公考“红宝书”.南京：南京大学出版社，2017</w:t>
      </w:r>
    </w:p>
    <w:p>
      <w:pPr>
        <w:spacing w:line="480" w:lineRule="exact"/>
        <w:ind w:firstLine="577" w:firstLineChars="275"/>
        <w:rPr>
          <w:rFonts w:ascii="宋体" w:hAnsi="宋体" w:eastAsia="宋体" w:cs="宋体"/>
          <w:color w:val="000000"/>
          <w:szCs w:val="21"/>
        </w:rPr>
      </w:pPr>
      <w:r>
        <w:rPr>
          <w:rFonts w:hint="eastAsia" w:ascii="宋体" w:hAnsi="宋体" w:eastAsia="宋体" w:cs="宋体"/>
          <w:color w:val="000000"/>
          <w:szCs w:val="21"/>
        </w:rPr>
        <w:t>2.参考书：</w:t>
      </w:r>
    </w:p>
    <w:p>
      <w:pPr>
        <w:spacing w:line="480" w:lineRule="exact"/>
        <w:ind w:firstLine="577" w:firstLineChars="275"/>
        <w:rPr>
          <w:rFonts w:ascii="宋体" w:hAnsi="宋体" w:eastAsia="宋体" w:cs="宋体"/>
          <w:color w:val="000000"/>
          <w:szCs w:val="21"/>
        </w:rPr>
      </w:pPr>
      <w:r>
        <w:rPr>
          <w:rFonts w:hint="eastAsia" w:ascii="宋体" w:hAnsi="宋体" w:eastAsia="宋体" w:cs="宋体"/>
          <w:color w:val="000000"/>
          <w:szCs w:val="21"/>
        </w:rPr>
        <w:t>[1]程连昌.行政职业能力测验（2011新大纲版）.北京：中共中央党校出版社，2010</w:t>
      </w:r>
    </w:p>
    <w:p>
      <w:pPr>
        <w:spacing w:line="480" w:lineRule="exact"/>
        <w:ind w:firstLine="577" w:firstLineChars="275"/>
        <w:rPr>
          <w:rFonts w:hint="eastAsia" w:ascii="宋体" w:hAnsi="宋体" w:eastAsia="宋体" w:cs="宋体"/>
          <w:color w:val="000000"/>
          <w:szCs w:val="21"/>
          <w:lang w:eastAsia="zh-CN"/>
        </w:rPr>
      </w:pPr>
      <w:r>
        <w:rPr>
          <w:rFonts w:hint="eastAsia" w:ascii="宋体" w:hAnsi="宋体" w:eastAsia="宋体" w:cs="宋体"/>
          <w:color w:val="000000"/>
          <w:szCs w:val="21"/>
        </w:rPr>
        <w:t>[2]李永新.2020中公版·国家公务员录用考试专业教材：行政职业能力测验.北京：人民日报出版社，</w:t>
      </w:r>
      <w:r>
        <w:rPr>
          <w:rFonts w:hint="eastAsia" w:ascii="宋体" w:hAnsi="宋体" w:eastAsia="宋体" w:cs="宋体"/>
          <w:color w:val="000000"/>
          <w:szCs w:val="21"/>
          <w:lang w:eastAsia="zh-CN"/>
        </w:rPr>
        <w:t>2021</w:t>
      </w:r>
    </w:p>
    <w:p>
      <w:pPr>
        <w:spacing w:line="480" w:lineRule="exact"/>
        <w:ind w:firstLine="577" w:firstLineChars="275"/>
        <w:rPr>
          <w:rFonts w:ascii="宋体" w:hAnsi="宋体" w:eastAsia="宋体" w:cs="宋体"/>
          <w:color w:val="000000"/>
          <w:szCs w:val="21"/>
        </w:rPr>
      </w:pPr>
      <w:r>
        <w:rPr>
          <w:rFonts w:hint="eastAsia" w:ascii="宋体" w:hAnsi="宋体" w:eastAsia="宋体" w:cs="宋体"/>
          <w:color w:val="000000"/>
          <w:szCs w:val="21"/>
        </w:rPr>
        <w:t>[3]胡仙芝.申论（2008公务员录用考试教材）.北京：中国人事出版社，2007</w:t>
      </w:r>
    </w:p>
    <w:p>
      <w:pPr>
        <w:spacing w:line="440" w:lineRule="exact"/>
        <w:ind w:right="480"/>
        <w:jc w:val="center"/>
        <w:rPr>
          <w:rFonts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制定者： 程艳新</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课程负责人：程艳新            </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专业负责人：高振杨</w:t>
      </w:r>
    </w:p>
    <w:p>
      <w:pPr>
        <w:spacing w:line="440" w:lineRule="exact"/>
        <w:ind w:right="105" w:rightChars="50" w:firstLine="308" w:firstLineChars="147"/>
        <w:jc w:val="right"/>
        <w:rPr>
          <w:rFonts w:ascii="宋体" w:hAnsi="宋体" w:eastAsia="宋体"/>
          <w:szCs w:val="21"/>
        </w:rPr>
      </w:pPr>
      <w:r>
        <w:rPr>
          <w:rFonts w:hint="eastAsia" w:ascii="宋体" w:hAnsi="宋体"/>
          <w:szCs w:val="21"/>
        </w:rPr>
        <w:t xml:space="preserve">                                           教学院长：谢吉晨</w:t>
      </w:r>
    </w:p>
    <w:p>
      <w:pPr>
        <w:spacing w:line="440" w:lineRule="exact"/>
        <w:ind w:right="105" w:rightChars="50" w:firstLine="308" w:firstLineChars="147"/>
        <w:jc w:val="right"/>
        <w:rPr>
          <w:rFonts w:ascii="宋体" w:hAnsi="宋体"/>
          <w:szCs w:val="21"/>
        </w:rPr>
      </w:pPr>
    </w:p>
    <w:p>
      <w:pPr>
        <w:spacing w:line="440" w:lineRule="exact"/>
        <w:ind w:right="105" w:rightChars="50"/>
        <w:jc w:val="right"/>
        <w:rPr>
          <w:rFonts w:hint="eastAsia" w:ascii="宋体" w:hAnsi="宋体"/>
          <w:szCs w:val="21"/>
        </w:rPr>
        <w:sectPr>
          <w:headerReference r:id="rId18"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20</w:t>
      </w:r>
      <w:r>
        <w:rPr>
          <w:rFonts w:hint="eastAsia" w:ascii="宋体" w:hAnsi="宋体"/>
          <w:szCs w:val="21"/>
          <w:lang w:val="en-US" w:eastAsia="zh-CN"/>
        </w:rPr>
        <w:t>21</w:t>
      </w:r>
      <w:r>
        <w:rPr>
          <w:rFonts w:hint="eastAsia" w:ascii="宋体" w:hAnsi="宋体"/>
          <w:szCs w:val="21"/>
        </w:rPr>
        <w:t xml:space="preserve"> 年 10 月 23 日</w:t>
      </w:r>
    </w:p>
    <w:p>
      <w:pPr>
        <w:pStyle w:val="19"/>
        <w:bidi w:val="0"/>
        <w:rPr>
          <w:rFonts w:hint="eastAsia" w:cs="Times New Roman"/>
          <w:color w:val="auto"/>
          <w:lang w:val="en-US" w:eastAsia="zh-CN"/>
        </w:rPr>
      </w:pPr>
      <w:bookmarkStart w:id="17" w:name="_Toc24052"/>
      <w:r>
        <w:rPr>
          <w:rFonts w:hint="eastAsia" w:cs="Times New Roman"/>
          <w:color w:val="auto"/>
          <w:lang w:val="en-US" w:eastAsia="zh-CN"/>
        </w:rPr>
        <w:t>商学院行政管理专业《会计理论与实践》课程大纲</w:t>
      </w:r>
      <w:bookmarkEnd w:id="17"/>
    </w:p>
    <w:p>
      <w:pPr>
        <w:pStyle w:val="17"/>
        <w:bidi w:val="0"/>
        <w:rPr>
          <w:rFonts w:hint="eastAsia" w:cs="Times New Roman"/>
          <w:color w:val="auto"/>
          <w:lang w:val="en-US" w:eastAsia="zh-CN"/>
        </w:rPr>
      </w:pPr>
      <w:r>
        <w:rPr>
          <w:rFonts w:hint="eastAsia" w:cs="Times New Roman"/>
          <w:color w:val="auto"/>
          <w:lang w:val="en-US" w:eastAsia="zh-CN"/>
        </w:rPr>
        <w:t>一、课程基本信息</w:t>
      </w:r>
    </w:p>
    <w:p>
      <w:pPr>
        <w:adjustRightInd w:val="0"/>
        <w:snapToGrid w:val="0"/>
        <w:spacing w:line="480" w:lineRule="exact"/>
        <w:ind w:firstLine="360" w:firstLineChars="150"/>
        <w:rPr>
          <w:rFonts w:hint="eastAsia" w:ascii="宋体" w:hAnsi="宋体" w:eastAsia="宋体" w:cs="宋体"/>
        </w:rPr>
      </w:pPr>
      <w:r>
        <w:rPr>
          <w:rFonts w:hint="eastAsia" w:eastAsia="黑体"/>
          <w:bCs/>
          <w:color w:val="000000"/>
          <w:sz w:val="24"/>
        </w:rPr>
        <w:t xml:space="preserve"> </w:t>
      </w:r>
      <w:r>
        <w:rPr>
          <w:rFonts w:hint="eastAsia" w:eastAsia="黑体" w:cs="黑体"/>
          <w:sz w:val="24"/>
        </w:rPr>
        <w:t>课程名称：会计理论与实践</w:t>
      </w:r>
      <w:r>
        <w:rPr>
          <w:rFonts w:eastAsia="黑体"/>
          <w:sz w:val="24"/>
        </w:rPr>
        <w:t xml:space="preserve"> </w:t>
      </w:r>
      <w:r>
        <w:rPr>
          <w:rFonts w:hint="eastAsia" w:ascii="宋体" w:hAnsi="宋体" w:eastAsia="宋体" w:cs="宋体"/>
        </w:rPr>
        <w:t>（英文名称：Accounting Theory and Practice）</w:t>
      </w:r>
    </w:p>
    <w:p>
      <w:pPr>
        <w:adjustRightInd w:val="0"/>
        <w:snapToGrid w:val="0"/>
        <w:spacing w:line="480" w:lineRule="exact"/>
        <w:ind w:firstLine="480" w:firstLineChars="200"/>
      </w:pPr>
      <w:r>
        <w:rPr>
          <w:rFonts w:hint="eastAsia" w:eastAsia="黑体" w:cs="黑体"/>
          <w:sz w:val="24"/>
        </w:rPr>
        <w:t>课程编</w:t>
      </w:r>
      <w:r>
        <w:rPr>
          <w:rFonts w:hint="eastAsia" w:eastAsia="黑体" w:cs="黑体"/>
          <w:sz w:val="24"/>
          <w:lang w:val="en-US" w:eastAsia="zh-CN"/>
        </w:rPr>
        <w:t>号：</w:t>
      </w:r>
      <w:r>
        <w:rPr>
          <w:rFonts w:hint="eastAsia" w:ascii="Times New Roman" w:hAnsi="Times New Roman" w:eastAsia="黑体" w:cs="Times New Roman"/>
          <w:color w:val="auto"/>
          <w:kern w:val="2"/>
          <w:sz w:val="24"/>
          <w:szCs w:val="24"/>
          <w:lang w:val="en-US" w:eastAsia="zh-CN" w:bidi="ar-SA"/>
        </w:rPr>
        <w:t>00404027</w:t>
      </w:r>
    </w:p>
    <w:p>
      <w:pPr>
        <w:spacing w:line="480" w:lineRule="exact"/>
        <w:ind w:firstLine="480" w:firstLineChars="200"/>
        <w:rPr>
          <w:rFonts w:hint="eastAsia" w:ascii="宋体" w:hAnsi="宋体"/>
          <w:szCs w:val="21"/>
        </w:rPr>
      </w:pPr>
      <w:r>
        <w:rPr>
          <w:rFonts w:hint="eastAsia" w:eastAsia="黑体" w:cs="黑体"/>
          <w:sz w:val="24"/>
        </w:rPr>
        <w:t>学分数：</w:t>
      </w:r>
      <w:r>
        <w:rPr>
          <w:rFonts w:hint="eastAsia" w:eastAsia="黑体" w:cs="黑体"/>
          <w:sz w:val="24"/>
          <w:lang w:val="en-US" w:eastAsia="zh-CN"/>
        </w:rPr>
        <w:t xml:space="preserve">  </w:t>
      </w:r>
      <w:r>
        <w:rPr>
          <w:rFonts w:hint="eastAsia" w:ascii="Times New Roman" w:hAnsi="Times New Roman" w:eastAsia="黑体" w:cs="Times New Roman"/>
          <w:color w:val="auto"/>
          <w:kern w:val="2"/>
          <w:sz w:val="24"/>
          <w:szCs w:val="24"/>
          <w:lang w:val="en-US" w:eastAsia="zh-CN" w:bidi="ar-SA"/>
        </w:rPr>
        <w:t xml:space="preserve">3 </w:t>
      </w:r>
      <w:r>
        <w:rPr>
          <w:rFonts w:eastAsia="黑体"/>
          <w:sz w:val="24"/>
        </w:rPr>
        <w:t xml:space="preserve"> </w:t>
      </w:r>
      <w:r>
        <w:rPr>
          <w:rFonts w:hint="eastAsia" w:ascii="宋体" w:hAnsi="宋体"/>
          <w:szCs w:val="21"/>
        </w:rPr>
        <w:t>（其中讲授学分：</w:t>
      </w:r>
      <w:r>
        <w:rPr>
          <w:rFonts w:hint="eastAsia" w:ascii="宋体" w:hAnsi="宋体"/>
          <w:szCs w:val="21"/>
          <w:lang w:val="en-US" w:eastAsia="zh-CN"/>
        </w:rPr>
        <w:t>2</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实践学分:</w:t>
      </w:r>
      <w:r>
        <w:rPr>
          <w:rFonts w:hint="eastAsia" w:ascii="宋体" w:hAnsi="宋体"/>
          <w:szCs w:val="21"/>
          <w:lang w:val="en-US" w:eastAsia="zh-CN"/>
        </w:rPr>
        <w:t>1</w:t>
      </w:r>
      <w:r>
        <w:rPr>
          <w:rFonts w:hint="eastAsia" w:ascii="宋体" w:hAnsi="宋体"/>
          <w:szCs w:val="21"/>
        </w:rPr>
        <w:t>）</w:t>
      </w:r>
    </w:p>
    <w:p>
      <w:pPr>
        <w:spacing w:line="480" w:lineRule="exact"/>
        <w:ind w:firstLine="480" w:firstLineChars="200"/>
        <w:rPr>
          <w:rFonts w:hint="eastAsia" w:ascii="宋体" w:hAnsi="宋体"/>
          <w:szCs w:val="21"/>
        </w:rPr>
      </w:pPr>
      <w:r>
        <w:rPr>
          <w:rFonts w:hint="eastAsia" w:eastAsia="黑体" w:cs="黑体"/>
          <w:sz w:val="24"/>
        </w:rPr>
        <w:t>学时：</w:t>
      </w:r>
      <w:r>
        <w:rPr>
          <w:rFonts w:hint="eastAsia" w:eastAsia="黑体" w:cs="黑体"/>
          <w:sz w:val="24"/>
          <w:lang w:val="en-US" w:eastAsia="zh-CN"/>
        </w:rPr>
        <w:t xml:space="preserve">    48</w:t>
      </w:r>
      <w:r>
        <w:rPr>
          <w:rFonts w:hint="eastAsia" w:ascii="宋体" w:hAnsi="宋体"/>
          <w:szCs w:val="21"/>
        </w:rPr>
        <w:t xml:space="preserve"> （其中讲授学时</w:t>
      </w:r>
      <w:r>
        <w:rPr>
          <w:rFonts w:hint="eastAsia" w:ascii="宋体" w:hAnsi="宋体"/>
          <w:szCs w:val="21"/>
          <w:lang w:eastAsia="zh-CN"/>
        </w:rPr>
        <w:t>：</w:t>
      </w:r>
      <w:r>
        <w:rPr>
          <w:rFonts w:hint="eastAsia" w:ascii="宋体" w:hAnsi="宋体"/>
          <w:szCs w:val="21"/>
          <w:lang w:val="en-US" w:eastAsia="zh-CN"/>
        </w:rPr>
        <w:t>32</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实践学时:</w:t>
      </w:r>
      <w:r>
        <w:rPr>
          <w:rFonts w:hint="eastAsia" w:ascii="宋体" w:hAnsi="宋体"/>
          <w:szCs w:val="21"/>
          <w:lang w:val="en-US" w:eastAsia="zh-CN"/>
        </w:rPr>
        <w:t>16</w:t>
      </w:r>
      <w:r>
        <w:rPr>
          <w:rFonts w:hint="eastAsia" w:ascii="宋体" w:hAnsi="宋体"/>
          <w:szCs w:val="21"/>
        </w:rPr>
        <w:t>）</w:t>
      </w:r>
    </w:p>
    <w:p>
      <w:pPr>
        <w:adjustRightInd w:val="0"/>
        <w:snapToGrid w:val="0"/>
        <w:spacing w:line="480" w:lineRule="exact"/>
        <w:ind w:firstLine="480"/>
        <w:rPr>
          <w:rFonts w:ascii="宋体" w:hAnsi="宋体"/>
          <w:szCs w:val="21"/>
        </w:rPr>
      </w:pPr>
      <w:r>
        <w:rPr>
          <w:rFonts w:hint="eastAsia" w:eastAsia="黑体"/>
          <w:sz w:val="24"/>
        </w:rPr>
        <w:t>任课教师：</w:t>
      </w:r>
    </w:p>
    <w:p>
      <w:pPr>
        <w:adjustRightInd w:val="0"/>
        <w:snapToGrid w:val="0"/>
        <w:spacing w:line="480" w:lineRule="exact"/>
        <w:ind w:firstLine="480"/>
        <w:rPr>
          <w:rFonts w:hint="eastAsia" w:eastAsia="黑体" w:cs="黑体"/>
          <w:sz w:val="24"/>
        </w:rPr>
      </w:pPr>
      <w:r>
        <w:rPr>
          <w:rFonts w:hint="eastAsia" w:eastAsia="黑体" w:cs="黑体"/>
          <w:sz w:val="24"/>
        </w:rPr>
        <w:t>开课学院：商学院</w:t>
      </w:r>
    </w:p>
    <w:p>
      <w:pPr>
        <w:adjustRightInd w:val="0"/>
        <w:snapToGrid w:val="0"/>
        <w:spacing w:line="480" w:lineRule="exact"/>
        <w:ind w:firstLine="480"/>
        <w:rPr>
          <w:rFonts w:hint="eastAsia" w:eastAsia="黑体" w:cs="黑体"/>
          <w:sz w:val="24"/>
        </w:rPr>
      </w:pPr>
      <w:r>
        <w:rPr>
          <w:rFonts w:hint="eastAsia" w:eastAsia="黑体" w:cs="黑体"/>
          <w:sz w:val="24"/>
        </w:rPr>
        <w:t>适用专业：行政管理</w:t>
      </w:r>
    </w:p>
    <w:p>
      <w:pPr>
        <w:adjustRightInd w:val="0"/>
        <w:snapToGrid w:val="0"/>
        <w:spacing w:line="480" w:lineRule="exact"/>
        <w:ind w:firstLine="480"/>
        <w:rPr>
          <w:rFonts w:hint="eastAsia" w:eastAsia="黑体" w:cs="黑体"/>
          <w:sz w:val="24"/>
        </w:rPr>
      </w:pPr>
      <w:r>
        <w:rPr>
          <w:rFonts w:hint="eastAsia" w:eastAsia="黑体" w:cs="黑体"/>
          <w:sz w:val="24"/>
        </w:rPr>
        <w:t>先修课程：政治经济学、西方经济学、管理学原理等</w:t>
      </w:r>
    </w:p>
    <w:p>
      <w:pPr>
        <w:adjustRightInd w:val="0"/>
        <w:snapToGrid w:val="0"/>
        <w:spacing w:line="480" w:lineRule="exact"/>
        <w:ind w:firstLine="480"/>
        <w:rPr>
          <w:rFonts w:hint="eastAsia" w:eastAsia="黑体" w:cs="黑体"/>
          <w:sz w:val="24"/>
        </w:rPr>
      </w:pPr>
      <w:r>
        <w:rPr>
          <w:rFonts w:hint="eastAsia" w:eastAsia="黑体" w:cs="黑体"/>
          <w:sz w:val="24"/>
        </w:rPr>
        <w:t>课程类别：专业实践课</w:t>
      </w:r>
    </w:p>
    <w:p>
      <w:pPr>
        <w:pStyle w:val="17"/>
        <w:bidi w:val="0"/>
        <w:rPr>
          <w:rFonts w:hint="eastAsia"/>
        </w:rPr>
      </w:pPr>
      <w:r>
        <w:rPr>
          <w:rFonts w:hint="eastAsia"/>
        </w:rPr>
        <w:t>二、课程说明</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ascii="宋体" w:hAnsi="宋体" w:cs="宋体"/>
          <w:kern w:val="0"/>
          <w:szCs w:val="21"/>
        </w:rPr>
      </w:pPr>
      <w:r>
        <w:rPr>
          <w:rFonts w:hint="eastAsia" w:ascii="宋体" w:hAnsi="宋体" w:cs="宋体"/>
          <w:kern w:val="0"/>
          <w:szCs w:val="21"/>
        </w:rPr>
        <w:t>1、本课程教学的指导思想是使学生掌握会计理论与实践的基本原理与操作，为以后其他经济管理类专业课程的学习打下会计学方面最基本的理论与实践基础。</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2、会计理论与实践是经济管理人才必须具有的基本知识，因此将本课程设置为经济管理类专业学生的学科基础课。</w:t>
      </w:r>
    </w:p>
    <w:p>
      <w:pPr>
        <w:pStyle w:val="17"/>
        <w:bidi w:val="0"/>
      </w:pPr>
      <w:r>
        <w:rPr>
          <w:rFonts w:hint="eastAsia"/>
        </w:rPr>
        <w:t>三、课程性质与课程目标</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（一）课程的性质</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会计理论与实践是经济、管理类专业的学科基础课，是经济管理专业学生应具有的基本素质之一。会计理论与实践侧重于会计学的基本理论和实践方法的讲述，应用性较强。同时也是中级财务会计及其他有关会计学、财务管理等课程的基础。</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（二）课程目标</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1、知识目标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符合毕业要求第3、4、5、6条。</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（1）讲授会计学的基本概念、会计假设、会计要素、会计信息质量要求等。</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（2）讲授如何对企业基本的经济业务登记会计分录并且登记账簿。</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（3）讲授对账、结账、财产清查的基本技能。</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（4）讲授如何编制基本的会计报表：资产负债表、利润表及现金流量表。</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lang w:eastAsia="zh-CN"/>
        </w:rPr>
      </w:pPr>
      <w:r>
        <w:rPr>
          <w:rFonts w:hint="eastAsia" w:ascii="宋体" w:hAnsi="宋体" w:eastAsia="宋体" w:cs="宋体"/>
          <w:sz w:val="21"/>
          <w:szCs w:val="21"/>
        </w:rPr>
        <w:t>2、能力目标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符合毕业要求第7、8、9、10、11条。</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（1）使学生掌握会计学确认、计量、记录、报表的整个会计流程。</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（2）使学生具有处理简单会计业务，编制基本会计报表的能力。</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（3）使学生具有会计报表分析的初步能力</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lang w:eastAsia="zh-CN"/>
        </w:rPr>
      </w:pPr>
      <w:r>
        <w:rPr>
          <w:rFonts w:hint="eastAsia" w:ascii="宋体" w:hAnsi="宋体" w:eastAsia="宋体" w:cs="宋体"/>
          <w:sz w:val="21"/>
          <w:szCs w:val="21"/>
        </w:rPr>
        <w:t>3、素质目标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符合毕业要求第1、2、12条。</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（1）使学生具备一定的会计理论与实践的基本认识</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（2）树立资产、负债、所有者权益、成本费用、损益等概念，为加强对单位的会计信息控制提供理论和知识基础。</w:t>
      </w:r>
    </w:p>
    <w:p>
      <w:pPr>
        <w:pStyle w:val="17"/>
        <w:bidi w:val="0"/>
        <w:rPr>
          <w:rFonts w:hint="eastAsia"/>
        </w:rPr>
      </w:pPr>
      <w:r>
        <w:rPr>
          <w:rFonts w:hint="eastAsia"/>
        </w:rPr>
        <w:t>四、教学内容、基本要求与学时分配</w:t>
      </w:r>
    </w:p>
    <w:tbl>
      <w:tblPr>
        <w:tblStyle w:val="13"/>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813"/>
        <w:gridCol w:w="3520"/>
        <w:gridCol w:w="400"/>
        <w:gridCol w:w="90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widowControl/>
              <w:spacing w:line="480" w:lineRule="exact"/>
              <w:jc w:val="center"/>
              <w:rPr>
                <w:rFonts w:hint="eastAsia" w:ascii="宋体" w:hAnsi="宋体" w:cs="宋体"/>
                <w:b/>
                <w:bCs/>
                <w:kern w:val="0"/>
                <w:sz w:val="24"/>
              </w:rPr>
            </w:pPr>
            <w:r>
              <w:rPr>
                <w:rFonts w:hint="eastAsia" w:ascii="宋体" w:hAnsi="宋体" w:cs="宋体"/>
                <w:b/>
                <w:bCs/>
                <w:kern w:val="0"/>
                <w:sz w:val="24"/>
              </w:rPr>
              <w:t>序号</w:t>
            </w:r>
          </w:p>
        </w:tc>
        <w:tc>
          <w:tcPr>
            <w:tcW w:w="1813" w:type="dxa"/>
            <w:noWrap w:val="0"/>
            <w:vAlign w:val="center"/>
          </w:tcPr>
          <w:p>
            <w:pPr>
              <w:widowControl/>
              <w:spacing w:line="480" w:lineRule="exact"/>
              <w:jc w:val="center"/>
              <w:rPr>
                <w:rFonts w:hint="eastAsia" w:ascii="宋体" w:hAnsi="宋体" w:cs="宋体"/>
                <w:b/>
                <w:bCs/>
                <w:kern w:val="0"/>
                <w:sz w:val="24"/>
              </w:rPr>
            </w:pPr>
            <w:r>
              <w:rPr>
                <w:rFonts w:hint="eastAsia" w:ascii="宋体" w:hAnsi="宋体" w:cs="宋体"/>
                <w:b/>
                <w:bCs/>
                <w:kern w:val="0"/>
                <w:sz w:val="24"/>
              </w:rPr>
              <w:t>教学内容</w:t>
            </w:r>
          </w:p>
        </w:tc>
        <w:tc>
          <w:tcPr>
            <w:tcW w:w="3520" w:type="dxa"/>
            <w:noWrap w:val="0"/>
            <w:vAlign w:val="center"/>
          </w:tcPr>
          <w:p>
            <w:pPr>
              <w:widowControl/>
              <w:spacing w:line="480" w:lineRule="exact"/>
              <w:jc w:val="center"/>
              <w:rPr>
                <w:rFonts w:hint="eastAsia" w:ascii="宋体" w:hAnsi="宋体" w:cs="宋体"/>
                <w:b/>
                <w:bCs/>
                <w:kern w:val="0"/>
                <w:sz w:val="24"/>
              </w:rPr>
            </w:pPr>
            <w:r>
              <w:rPr>
                <w:rFonts w:hint="eastAsia" w:ascii="宋体" w:hAnsi="宋体" w:cs="宋体"/>
                <w:b/>
                <w:bCs/>
                <w:kern w:val="0"/>
                <w:sz w:val="24"/>
              </w:rPr>
              <w:t>对学生的要求</w:t>
            </w:r>
          </w:p>
        </w:tc>
        <w:tc>
          <w:tcPr>
            <w:tcW w:w="400" w:type="dxa"/>
            <w:noWrap w:val="0"/>
            <w:vAlign w:val="center"/>
          </w:tcPr>
          <w:p>
            <w:pPr>
              <w:widowControl/>
              <w:spacing w:line="480" w:lineRule="exact"/>
              <w:jc w:val="center"/>
              <w:rPr>
                <w:rFonts w:hint="eastAsia" w:ascii="宋体" w:hAnsi="宋体" w:cs="宋体"/>
                <w:b/>
                <w:bCs/>
                <w:kern w:val="0"/>
                <w:sz w:val="24"/>
              </w:rPr>
            </w:pPr>
            <w:r>
              <w:rPr>
                <w:rFonts w:hint="eastAsia" w:ascii="宋体" w:hAnsi="宋体" w:cs="宋体"/>
                <w:b/>
                <w:bCs/>
                <w:kern w:val="0"/>
                <w:sz w:val="24"/>
              </w:rPr>
              <w:t>学时</w:t>
            </w:r>
          </w:p>
        </w:tc>
        <w:tc>
          <w:tcPr>
            <w:tcW w:w="900" w:type="dxa"/>
            <w:noWrap w:val="0"/>
            <w:vAlign w:val="center"/>
          </w:tcPr>
          <w:p>
            <w:pPr>
              <w:widowControl/>
              <w:spacing w:line="480" w:lineRule="exact"/>
              <w:jc w:val="center"/>
              <w:rPr>
                <w:rFonts w:hint="eastAsia" w:ascii="宋体" w:hAnsi="宋体" w:cs="宋体"/>
                <w:b/>
                <w:bCs/>
                <w:kern w:val="0"/>
                <w:sz w:val="24"/>
              </w:rPr>
            </w:pPr>
            <w:r>
              <w:rPr>
                <w:rFonts w:hint="eastAsia" w:ascii="宋体" w:hAnsi="宋体" w:cs="宋体"/>
                <w:b/>
                <w:bCs/>
                <w:kern w:val="0"/>
                <w:sz w:val="24"/>
              </w:rPr>
              <w:t>教学方式</w:t>
            </w:r>
          </w:p>
        </w:tc>
        <w:tc>
          <w:tcPr>
            <w:tcW w:w="1257" w:type="dxa"/>
            <w:noWrap w:val="0"/>
            <w:vAlign w:val="center"/>
          </w:tcPr>
          <w:p>
            <w:pPr>
              <w:widowControl/>
              <w:spacing w:line="480" w:lineRule="exact"/>
              <w:jc w:val="center"/>
              <w:rPr>
                <w:rFonts w:hint="eastAsia" w:ascii="宋体" w:hAnsi="宋体" w:cs="宋体"/>
                <w:b/>
                <w:bCs/>
                <w:kern w:val="0"/>
                <w:sz w:val="24"/>
              </w:rPr>
            </w:pPr>
            <w:r>
              <w:rPr>
                <w:rFonts w:hint="eastAsia" w:ascii="宋体" w:hAnsi="宋体" w:cs="宋体"/>
                <w:b/>
                <w:bCs/>
                <w:kern w:val="0"/>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widowControl/>
              <w:spacing w:line="480" w:lineRule="exact"/>
              <w:jc w:val="center"/>
              <w:rPr>
                <w:rFonts w:hint="eastAsia" w:ascii="宋体" w:hAnsi="宋体" w:cs="宋体"/>
                <w:bCs/>
                <w:kern w:val="0"/>
                <w:szCs w:val="21"/>
              </w:rPr>
            </w:pPr>
            <w:r>
              <w:rPr>
                <w:rFonts w:hint="eastAsia" w:ascii="宋体" w:hAnsi="宋体" w:cs="宋体"/>
                <w:bCs/>
                <w:kern w:val="0"/>
                <w:szCs w:val="21"/>
              </w:rPr>
              <w:t>1</w:t>
            </w:r>
          </w:p>
        </w:tc>
        <w:tc>
          <w:tcPr>
            <w:tcW w:w="1813"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cs="宋体"/>
                <w:bCs/>
                <w:kern w:val="0"/>
                <w:sz w:val="21"/>
                <w:szCs w:val="21"/>
              </w:rPr>
            </w:pPr>
            <w:r>
              <w:rPr>
                <w:rFonts w:hint="eastAsia" w:ascii="宋体" w:hAnsi="宋体" w:cs="宋体"/>
                <w:bCs/>
                <w:kern w:val="0"/>
                <w:sz w:val="21"/>
                <w:szCs w:val="21"/>
              </w:rPr>
              <w:t>第一章  总论</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ind w:firstLine="315" w:firstLineChars="150"/>
              <w:jc w:val="left"/>
              <w:textAlignment w:val="auto"/>
              <w:rPr>
                <w:rFonts w:hint="eastAsia" w:ascii="宋体" w:hAnsi="宋体" w:cs="宋体"/>
                <w:b/>
                <w:bCs/>
                <w:kern w:val="0"/>
                <w:sz w:val="21"/>
                <w:szCs w:val="21"/>
              </w:rPr>
            </w:pPr>
            <w:r>
              <w:rPr>
                <w:rFonts w:hint="eastAsia"/>
                <w:sz w:val="21"/>
                <w:szCs w:val="21"/>
              </w:rPr>
              <w:t>通过本章的教学，要求学生了解会计的产生和发展基本情况，掌握会计的概念和职能；理解会计核算的前提条件；理解会计信息的使用者及会计信息的质量要求；熟练掌握资产、负债、所有者权益、收入、费用、利润六大会计要素的含义和内容。</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6</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w:t>
            </w:r>
          </w:p>
        </w:tc>
        <w:tc>
          <w:tcPr>
            <w:tcW w:w="125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21"/>
                <w:szCs w:val="21"/>
              </w:rPr>
            </w:pPr>
            <w:r>
              <w:rPr>
                <w:rFonts w:hint="eastAsia" w:ascii="宋体" w:hAnsi="宋体"/>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widowControl/>
              <w:spacing w:line="480" w:lineRule="exact"/>
              <w:jc w:val="center"/>
              <w:rPr>
                <w:rFonts w:hint="eastAsia" w:ascii="宋体" w:hAnsi="宋体" w:cs="宋体"/>
                <w:bCs/>
                <w:kern w:val="0"/>
                <w:szCs w:val="21"/>
              </w:rPr>
            </w:pPr>
            <w:r>
              <w:rPr>
                <w:rFonts w:hint="eastAsia" w:ascii="宋体" w:hAnsi="宋体" w:cs="宋体"/>
                <w:bCs/>
                <w:kern w:val="0"/>
                <w:szCs w:val="21"/>
              </w:rPr>
              <w:t>2</w:t>
            </w:r>
          </w:p>
        </w:tc>
        <w:tc>
          <w:tcPr>
            <w:tcW w:w="1813"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cs="宋体"/>
                <w:bCs/>
                <w:kern w:val="0"/>
                <w:sz w:val="21"/>
                <w:szCs w:val="21"/>
              </w:rPr>
            </w:pPr>
            <w:r>
              <w:rPr>
                <w:rFonts w:hint="eastAsia" w:ascii="宋体" w:hAnsi="宋体" w:cs="宋体"/>
                <w:bCs/>
                <w:kern w:val="0"/>
                <w:sz w:val="21"/>
                <w:szCs w:val="21"/>
              </w:rPr>
              <w:t>第二章  会计核算基础</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21"/>
                <w:szCs w:val="21"/>
              </w:rPr>
            </w:pPr>
            <w:r>
              <w:rPr>
                <w:rFonts w:hint="eastAsia" w:ascii="宋体" w:hAnsi="宋体" w:cs="宋体"/>
                <w:b/>
                <w:bCs/>
                <w:kern w:val="0"/>
                <w:sz w:val="21"/>
                <w:szCs w:val="21"/>
              </w:rPr>
              <w:t xml:space="preserve">   </w:t>
            </w:r>
            <w:r>
              <w:rPr>
                <w:rFonts w:hint="eastAsia"/>
                <w:sz w:val="21"/>
                <w:szCs w:val="21"/>
              </w:rPr>
              <w:t>本章要求学生理解并掌握会计等式这一基本理论，分析经济业务类型；掌握会计账户含义及其结构；理解并掌握借贷复式记账法基本原理和方法，在此基础上能运用借贷记账法，对企业简单的经济业务进行会计处理。</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6</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w:t>
            </w:r>
          </w:p>
        </w:tc>
        <w:tc>
          <w:tcPr>
            <w:tcW w:w="125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21"/>
                <w:szCs w:val="21"/>
              </w:rPr>
            </w:pPr>
            <w:r>
              <w:rPr>
                <w:rFonts w:hint="eastAsia" w:ascii="宋体" w:hAnsi="宋体"/>
                <w:sz w:val="21"/>
                <w:szCs w:val="21"/>
              </w:rPr>
              <w:t>知识目标、能力目标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adjustRightInd w:val="0"/>
              <w:spacing w:line="480" w:lineRule="exact"/>
              <w:jc w:val="center"/>
              <w:rPr>
                <w:rFonts w:hint="eastAsia" w:ascii="宋体" w:hAnsi="宋体"/>
                <w:szCs w:val="21"/>
              </w:rPr>
            </w:pPr>
            <w:r>
              <w:rPr>
                <w:rFonts w:hint="eastAsia" w:ascii="宋体" w:hAnsi="宋体"/>
                <w:szCs w:val="21"/>
              </w:rPr>
              <w:t>3</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cs="宋体"/>
                <w:b/>
                <w:bCs/>
                <w:kern w:val="0"/>
                <w:sz w:val="21"/>
                <w:szCs w:val="21"/>
              </w:rPr>
            </w:pPr>
            <w:r>
              <w:rPr>
                <w:rFonts w:hint="eastAsia" w:ascii="宋体" w:hAnsi="宋体"/>
                <w:sz w:val="21"/>
                <w:szCs w:val="21"/>
              </w:rPr>
              <w:t>第三章  会计循环</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ind w:firstLine="315" w:firstLineChars="150"/>
              <w:jc w:val="left"/>
              <w:textAlignment w:val="auto"/>
              <w:rPr>
                <w:rFonts w:hint="eastAsia" w:ascii="宋体" w:hAnsi="宋体" w:cs="宋体"/>
                <w:b/>
                <w:bCs/>
                <w:kern w:val="0"/>
                <w:sz w:val="21"/>
                <w:szCs w:val="21"/>
              </w:rPr>
            </w:pPr>
            <w:r>
              <w:rPr>
                <w:rFonts w:hint="eastAsia"/>
                <w:sz w:val="21"/>
                <w:szCs w:val="21"/>
              </w:rPr>
              <w:t>本章学生了解会计循环的含义及基本程序；了解会计凭证的概念和种类，掌握会计凭证编制的一般方法；了解会计账簿的概念、种类和格式，掌握会计账簿登记、错帐更正、期末对账和结账的一般方法；了解会计报表的种类。</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3</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讲授、案例分析</w:t>
            </w:r>
          </w:p>
        </w:tc>
        <w:tc>
          <w:tcPr>
            <w:tcW w:w="1257"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知识目标、能力目标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spacing w:line="480" w:lineRule="exact"/>
              <w:jc w:val="center"/>
              <w:rPr>
                <w:rFonts w:hint="eastAsia" w:ascii="宋体" w:hAnsi="宋体"/>
                <w:szCs w:val="21"/>
              </w:rPr>
            </w:pPr>
            <w:r>
              <w:rPr>
                <w:rFonts w:hint="eastAsia" w:ascii="宋体" w:hAnsi="宋体"/>
                <w:szCs w:val="21"/>
              </w:rPr>
              <w:t>4</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sz w:val="21"/>
                <w:szCs w:val="21"/>
              </w:rPr>
            </w:pPr>
            <w:r>
              <w:rPr>
                <w:rFonts w:hint="eastAsia" w:ascii="宋体" w:hAnsi="宋体"/>
                <w:sz w:val="21"/>
                <w:szCs w:val="21"/>
              </w:rPr>
              <w:t>第四章  流动资产</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cs="宋体"/>
                <w:b/>
                <w:bCs/>
                <w:kern w:val="0"/>
                <w:sz w:val="21"/>
                <w:szCs w:val="21"/>
              </w:rPr>
            </w:pP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ind w:firstLine="210" w:firstLineChars="100"/>
              <w:jc w:val="left"/>
              <w:textAlignment w:val="auto"/>
              <w:rPr>
                <w:rFonts w:hint="eastAsia" w:ascii="宋体" w:hAnsi="宋体" w:cs="宋体"/>
                <w:b/>
                <w:bCs/>
                <w:kern w:val="0"/>
                <w:sz w:val="21"/>
                <w:szCs w:val="21"/>
              </w:rPr>
            </w:pPr>
            <w:r>
              <w:rPr>
                <w:rFonts w:hint="eastAsia"/>
                <w:sz w:val="21"/>
                <w:szCs w:val="21"/>
              </w:rPr>
              <w:t>本章要求学生了解库存现金和银行存款等管理上的主要规定，掌握未达账项的概念、种类及银行存款余额调节表的编制；熟练掌握应收账款及坏帐损失的会计处理方法；了解存货的概念和种类，理解掌握永续盘存制和实地盘存制二种盘存制度的概念、优缺点和适用性；了解交易性金融资产含义、业务处理等方法。</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6</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讲授、案例分析</w:t>
            </w:r>
          </w:p>
        </w:tc>
        <w:tc>
          <w:tcPr>
            <w:tcW w:w="125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21"/>
                <w:szCs w:val="21"/>
              </w:rPr>
            </w:pPr>
            <w:r>
              <w:rPr>
                <w:rFonts w:hint="eastAsia" w:ascii="宋体" w:hAnsi="宋体"/>
                <w:sz w:val="21"/>
                <w:szCs w:val="21"/>
              </w:rPr>
              <w:t>知识目标、能力目标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spacing w:line="480" w:lineRule="exact"/>
              <w:jc w:val="center"/>
              <w:rPr>
                <w:rFonts w:hint="eastAsia" w:ascii="宋体" w:hAnsi="宋体"/>
                <w:szCs w:val="21"/>
              </w:rPr>
            </w:pPr>
            <w:r>
              <w:rPr>
                <w:rFonts w:hint="eastAsia" w:ascii="宋体" w:hAnsi="宋体"/>
                <w:szCs w:val="21"/>
              </w:rPr>
              <w:t>5</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cs="宋体"/>
                <w:bCs/>
                <w:kern w:val="0"/>
                <w:sz w:val="21"/>
                <w:szCs w:val="21"/>
              </w:rPr>
            </w:pPr>
            <w:r>
              <w:rPr>
                <w:rFonts w:hint="eastAsia" w:ascii="宋体" w:hAnsi="宋体"/>
                <w:sz w:val="21"/>
                <w:szCs w:val="21"/>
              </w:rPr>
              <w:t>第五章  非流动资产</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ind w:firstLine="315" w:firstLineChars="150"/>
              <w:jc w:val="left"/>
              <w:textAlignment w:val="auto"/>
              <w:rPr>
                <w:rFonts w:hint="eastAsia" w:ascii="宋体" w:hAnsi="宋体" w:cs="宋体"/>
                <w:bCs/>
                <w:kern w:val="0"/>
                <w:sz w:val="21"/>
                <w:szCs w:val="21"/>
              </w:rPr>
            </w:pPr>
            <w:r>
              <w:rPr>
                <w:rFonts w:hint="eastAsia"/>
                <w:sz w:val="21"/>
                <w:szCs w:val="21"/>
              </w:rPr>
              <w:t>本章要求学生理解固定资产入账价值的确定方法；熟练掌握固定资产外购、自行建造及接受投入等业务的会计处理方法；了解固定资产折旧的概念、范围及影响因素，掌握固定资产折旧的计算方法及固定资产折旧的核算方法；了解无形资产的概念及特征；掌握无形资产取得、摊销及转让等业务的核算方法。</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6</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w:t>
            </w:r>
          </w:p>
        </w:tc>
        <w:tc>
          <w:tcPr>
            <w:tcW w:w="1257"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知识目标、能力目标</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spacing w:line="480" w:lineRule="exact"/>
              <w:jc w:val="center"/>
              <w:rPr>
                <w:rFonts w:hint="eastAsia" w:ascii="宋体" w:hAnsi="宋体"/>
                <w:szCs w:val="21"/>
              </w:rPr>
            </w:pPr>
            <w:r>
              <w:rPr>
                <w:rFonts w:hint="eastAsia" w:ascii="宋体" w:hAnsi="宋体"/>
                <w:szCs w:val="21"/>
              </w:rPr>
              <w:t>6</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cs="宋体"/>
                <w:bCs/>
                <w:kern w:val="0"/>
                <w:sz w:val="21"/>
                <w:szCs w:val="21"/>
              </w:rPr>
            </w:pPr>
            <w:r>
              <w:rPr>
                <w:rFonts w:hint="eastAsia" w:ascii="宋体" w:hAnsi="宋体"/>
                <w:sz w:val="21"/>
                <w:szCs w:val="21"/>
              </w:rPr>
              <w:t>第六章  负债</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sz w:val="21"/>
                <w:szCs w:val="21"/>
              </w:rPr>
              <w:t>本章要求学生理解负债的概念和特征，了解流动负债及非流动负债的主要项目；掌握短期借款、应付账款、应付票据和预付账款业务的核算方法；了解职工薪酬的含义及内容，掌握职工薪酬的核算方法；熟练掌握长期借款业务的核算方法；了解应付债券业务的会计处理。</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6</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w:t>
            </w:r>
          </w:p>
        </w:tc>
        <w:tc>
          <w:tcPr>
            <w:tcW w:w="125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sz w:val="21"/>
                <w:szCs w:val="21"/>
              </w:rPr>
              <w:t>知识目标、能力目标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spacing w:line="480" w:lineRule="exact"/>
              <w:jc w:val="center"/>
              <w:rPr>
                <w:rFonts w:hint="eastAsia" w:ascii="宋体" w:hAnsi="宋体"/>
                <w:szCs w:val="21"/>
              </w:rPr>
            </w:pPr>
            <w:r>
              <w:rPr>
                <w:rFonts w:hint="eastAsia" w:ascii="宋体" w:hAnsi="宋体"/>
                <w:szCs w:val="21"/>
              </w:rPr>
              <w:t>7</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cs="宋体"/>
                <w:bCs/>
                <w:kern w:val="0"/>
                <w:sz w:val="21"/>
                <w:szCs w:val="21"/>
              </w:rPr>
            </w:pPr>
            <w:r>
              <w:rPr>
                <w:rFonts w:hint="eastAsia" w:ascii="宋体" w:hAnsi="宋体"/>
                <w:sz w:val="21"/>
                <w:szCs w:val="21"/>
              </w:rPr>
              <w:t>第七章  所有者权益</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sz w:val="21"/>
                <w:szCs w:val="21"/>
              </w:rPr>
              <w:t>本章要求学生掌握所有者权益的概念及内容；了解实收资本的来源及有关规定；了解资本公积的含义及用途，掌握资本（股本）溢价的核算方法；了解留存收益的含义及构成，掌握盈余公积的来源及用途，掌握盈余公积提取及转增资本等业务的核算方法。</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3</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w:t>
            </w:r>
          </w:p>
        </w:tc>
        <w:tc>
          <w:tcPr>
            <w:tcW w:w="1257"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知识目标、能力目标、素质目标</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spacing w:line="480" w:lineRule="exact"/>
              <w:jc w:val="center"/>
              <w:rPr>
                <w:rFonts w:hint="eastAsia" w:ascii="宋体" w:hAnsi="宋体"/>
                <w:szCs w:val="21"/>
              </w:rPr>
            </w:pPr>
            <w:r>
              <w:rPr>
                <w:rFonts w:hint="eastAsia" w:ascii="宋体" w:hAnsi="宋体"/>
                <w:szCs w:val="21"/>
              </w:rPr>
              <w:t>8</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cs="宋体"/>
                <w:b/>
                <w:bCs/>
                <w:kern w:val="0"/>
                <w:sz w:val="21"/>
                <w:szCs w:val="21"/>
              </w:rPr>
            </w:pPr>
            <w:r>
              <w:rPr>
                <w:rFonts w:hint="eastAsia" w:ascii="宋体" w:hAnsi="宋体"/>
                <w:sz w:val="21"/>
                <w:szCs w:val="21"/>
              </w:rPr>
              <w:t>第八章  费用与成本</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ind w:firstLine="315" w:firstLineChars="150"/>
              <w:jc w:val="left"/>
              <w:textAlignment w:val="auto"/>
              <w:rPr>
                <w:rFonts w:hint="eastAsia" w:ascii="宋体" w:hAnsi="宋体" w:cs="宋体"/>
                <w:b/>
                <w:bCs/>
                <w:kern w:val="0"/>
                <w:sz w:val="21"/>
                <w:szCs w:val="21"/>
              </w:rPr>
            </w:pPr>
            <w:r>
              <w:rPr>
                <w:rFonts w:hint="eastAsia"/>
                <w:sz w:val="21"/>
                <w:szCs w:val="21"/>
              </w:rPr>
              <w:t>本章要求学生掌握成本和费用的概念及分类，了解成本与费用二者的关系；了解产品生产成本的构成及核算的一般程序，掌握生产费用归集和分配，完工产品成本的结转等业务的核算方法；了解期间费用的概念和内容，掌握期间费用的核算方法。</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3</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w:t>
            </w:r>
          </w:p>
        </w:tc>
        <w:tc>
          <w:tcPr>
            <w:tcW w:w="125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21"/>
                <w:szCs w:val="21"/>
              </w:rPr>
            </w:pPr>
            <w:r>
              <w:rPr>
                <w:rFonts w:hint="eastAsia" w:ascii="宋体" w:hAnsi="宋体"/>
                <w:sz w:val="21"/>
                <w:szCs w:val="21"/>
              </w:rPr>
              <w:t>知识目标、能力目标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spacing w:line="480" w:lineRule="exact"/>
              <w:jc w:val="center"/>
              <w:rPr>
                <w:rFonts w:hint="eastAsia" w:ascii="宋体" w:hAnsi="宋体"/>
                <w:szCs w:val="21"/>
              </w:rPr>
            </w:pPr>
            <w:r>
              <w:rPr>
                <w:rFonts w:hint="eastAsia" w:ascii="宋体" w:hAnsi="宋体"/>
                <w:szCs w:val="21"/>
              </w:rPr>
              <w:t>9</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cs="宋体"/>
                <w:bCs/>
                <w:kern w:val="0"/>
                <w:sz w:val="21"/>
                <w:szCs w:val="21"/>
              </w:rPr>
            </w:pPr>
            <w:r>
              <w:rPr>
                <w:rFonts w:hint="eastAsia" w:ascii="宋体" w:hAnsi="宋体"/>
                <w:sz w:val="21"/>
                <w:szCs w:val="21"/>
              </w:rPr>
              <w:t>第九章  收入与利润</w:t>
            </w:r>
          </w:p>
        </w:tc>
        <w:tc>
          <w:tcPr>
            <w:tcW w:w="35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sz w:val="21"/>
                <w:szCs w:val="21"/>
              </w:rPr>
              <w:t>本章要求学生了解收入的概念、特征和分类，理解销售商品收入确认的条件，掌握一般销售商品业务的核算方法；了解利润的概念，利润总额的构成，营业外收支的内容；了解掌握所得税核算的一般方法；掌握本年利润形成的核算方法；掌握利润分配的内容和顺序，掌握利润分配的核算方法；了解掌握年终净利润和已分配利润的结转方法。</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6</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讲授、案例分析</w:t>
            </w:r>
          </w:p>
        </w:tc>
        <w:tc>
          <w:tcPr>
            <w:tcW w:w="1257"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知识目标、能力目标、素质目标</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 w:type="dxa"/>
            <w:noWrap w:val="0"/>
            <w:vAlign w:val="center"/>
          </w:tcPr>
          <w:p>
            <w:pPr>
              <w:spacing w:line="480" w:lineRule="exact"/>
              <w:jc w:val="center"/>
              <w:rPr>
                <w:rFonts w:hint="eastAsia" w:ascii="宋体" w:hAnsi="宋体"/>
                <w:szCs w:val="21"/>
              </w:rPr>
            </w:pPr>
            <w:r>
              <w:rPr>
                <w:rFonts w:hint="eastAsia" w:ascii="宋体" w:hAnsi="宋体"/>
                <w:szCs w:val="21"/>
              </w:rPr>
              <w:t>10</w:t>
            </w:r>
          </w:p>
        </w:tc>
        <w:tc>
          <w:tcPr>
            <w:tcW w:w="1813"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sz w:val="21"/>
                <w:szCs w:val="21"/>
              </w:rPr>
            </w:pPr>
            <w:r>
              <w:rPr>
                <w:rFonts w:hint="eastAsia" w:ascii="宋体" w:hAnsi="宋体"/>
                <w:sz w:val="21"/>
                <w:szCs w:val="21"/>
              </w:rPr>
              <w:t>第十章  财务报表</w:t>
            </w:r>
          </w:p>
        </w:tc>
        <w:tc>
          <w:tcPr>
            <w:tcW w:w="3520" w:type="dxa"/>
            <w:noWrap w:val="0"/>
            <w:vAlign w:val="top"/>
          </w:tcPr>
          <w:p>
            <w:pPr>
              <w:keepNext w:val="0"/>
              <w:keepLines w:val="0"/>
              <w:pageBreakBefore w:val="0"/>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sz w:val="21"/>
                <w:szCs w:val="21"/>
              </w:rPr>
            </w:pPr>
            <w:r>
              <w:rPr>
                <w:rFonts w:hint="eastAsia"/>
                <w:sz w:val="21"/>
                <w:szCs w:val="21"/>
              </w:rPr>
              <w:t>本章要求学生了解财务报表的概念和种类，了解财务报表的作用和编制要求；了解资产负债表的概念、作用及结构，掌握其编制方法；了解利润表的概念、作用及结构，掌握其编制方法；了解现金流量表的概念、作用、结构、编制基础，了解现金流量表编制的一般方法。</w:t>
            </w:r>
          </w:p>
        </w:tc>
        <w:tc>
          <w:tcPr>
            <w:tcW w:w="40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Cs/>
                <w:kern w:val="0"/>
                <w:sz w:val="21"/>
                <w:szCs w:val="21"/>
              </w:rPr>
            </w:pPr>
            <w:r>
              <w:rPr>
                <w:rFonts w:hint="eastAsia" w:ascii="宋体" w:hAnsi="宋体" w:cs="宋体"/>
                <w:bCs/>
                <w:kern w:val="0"/>
                <w:sz w:val="21"/>
                <w:szCs w:val="21"/>
              </w:rPr>
              <w:t>3</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讲授、案例分析</w:t>
            </w:r>
          </w:p>
        </w:tc>
        <w:tc>
          <w:tcPr>
            <w:tcW w:w="1257" w:type="dxa"/>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sz w:val="21"/>
                <w:szCs w:val="21"/>
              </w:rPr>
            </w:pPr>
            <w:r>
              <w:rPr>
                <w:rFonts w:hint="eastAsia" w:ascii="宋体" w:hAnsi="宋体"/>
                <w:sz w:val="21"/>
                <w:szCs w:val="21"/>
              </w:rPr>
              <w:t>知识目标</w:t>
            </w:r>
          </w:p>
        </w:tc>
      </w:tr>
    </w:tbl>
    <w:p>
      <w:pPr>
        <w:pStyle w:val="17"/>
        <w:bidi w:val="0"/>
      </w:pPr>
      <w:r>
        <w:rPr>
          <w:rFonts w:hint="eastAsia"/>
        </w:rPr>
        <w:t>五、考核方式及成绩评定</w:t>
      </w:r>
    </w:p>
    <w:tbl>
      <w:tblPr>
        <w:tblStyle w:val="13"/>
        <w:tblW w:w="7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919"/>
        <w:gridCol w:w="1480"/>
        <w:gridCol w:w="137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791" w:type="dxa"/>
            <w:noWrap w:val="0"/>
            <w:vAlign w:val="top"/>
          </w:tcPr>
          <w:p>
            <w:pPr>
              <w:widowControl/>
              <w:spacing w:line="480" w:lineRule="exact"/>
              <w:jc w:val="left"/>
              <w:rPr>
                <w:rFonts w:hint="eastAsia" w:ascii="宋体" w:hAnsi="宋体" w:cs="宋体"/>
                <w:kern w:val="0"/>
                <w:sz w:val="21"/>
                <w:szCs w:val="21"/>
              </w:rPr>
            </w:pPr>
            <w:r>
              <w:rPr>
                <w:rFonts w:hint="eastAsia" w:ascii="宋体" w:hAnsi="宋体" w:cs="宋体"/>
                <w:kern w:val="0"/>
                <w:sz w:val="21"/>
                <w:szCs w:val="21"/>
              </w:rPr>
              <w:t>考核方式</w:t>
            </w:r>
          </w:p>
        </w:tc>
        <w:tc>
          <w:tcPr>
            <w:tcW w:w="919"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出勤</w:t>
            </w:r>
          </w:p>
        </w:tc>
        <w:tc>
          <w:tcPr>
            <w:tcW w:w="1480"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平时作业</w:t>
            </w:r>
          </w:p>
        </w:tc>
        <w:tc>
          <w:tcPr>
            <w:tcW w:w="1370"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课程大作业</w:t>
            </w:r>
          </w:p>
        </w:tc>
        <w:tc>
          <w:tcPr>
            <w:tcW w:w="2080"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期末课堂论文成绩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91" w:type="dxa"/>
            <w:noWrap w:val="0"/>
            <w:vAlign w:val="top"/>
          </w:tcPr>
          <w:p>
            <w:pPr>
              <w:widowControl/>
              <w:spacing w:line="480" w:lineRule="exact"/>
              <w:jc w:val="left"/>
              <w:rPr>
                <w:rFonts w:hint="eastAsia" w:ascii="宋体" w:hAnsi="宋体" w:cs="宋体"/>
                <w:kern w:val="0"/>
                <w:sz w:val="21"/>
                <w:szCs w:val="21"/>
              </w:rPr>
            </w:pPr>
            <w:r>
              <w:rPr>
                <w:rFonts w:hint="eastAsia" w:ascii="宋体" w:hAnsi="宋体" w:cs="宋体"/>
                <w:kern w:val="0"/>
                <w:sz w:val="21"/>
                <w:szCs w:val="21"/>
              </w:rPr>
              <w:t>所占百分比（%）</w:t>
            </w:r>
          </w:p>
        </w:tc>
        <w:tc>
          <w:tcPr>
            <w:tcW w:w="919"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10%</w:t>
            </w:r>
          </w:p>
        </w:tc>
        <w:tc>
          <w:tcPr>
            <w:tcW w:w="1480"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20%</w:t>
            </w:r>
          </w:p>
        </w:tc>
        <w:tc>
          <w:tcPr>
            <w:tcW w:w="1370"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10%</w:t>
            </w:r>
          </w:p>
        </w:tc>
        <w:tc>
          <w:tcPr>
            <w:tcW w:w="2080" w:type="dxa"/>
            <w:noWrap w:val="0"/>
            <w:vAlign w:val="top"/>
          </w:tcPr>
          <w:p>
            <w:pPr>
              <w:widowControl/>
              <w:spacing w:line="480" w:lineRule="exact"/>
              <w:jc w:val="center"/>
              <w:rPr>
                <w:rFonts w:hint="eastAsia" w:ascii="宋体" w:hAnsi="宋体" w:cs="宋体"/>
                <w:kern w:val="0"/>
                <w:sz w:val="21"/>
                <w:szCs w:val="21"/>
              </w:rPr>
            </w:pPr>
            <w:r>
              <w:rPr>
                <w:rFonts w:hint="eastAsia" w:ascii="宋体" w:hAnsi="宋体" w:cs="宋体"/>
                <w:kern w:val="0"/>
                <w:sz w:val="21"/>
                <w:szCs w:val="21"/>
              </w:rPr>
              <w:t>60%</w:t>
            </w:r>
          </w:p>
        </w:tc>
      </w:tr>
    </w:tbl>
    <w:p>
      <w:pPr>
        <w:pStyle w:val="17"/>
        <w:bidi w:val="0"/>
        <w:rPr>
          <w:rFonts w:hint="eastAsia"/>
        </w:rPr>
      </w:pPr>
      <w:r>
        <w:rPr>
          <w:rFonts w:hint="eastAsia"/>
        </w:rPr>
        <w:t>六、学术诚信规定</w:t>
      </w:r>
    </w:p>
    <w:p>
      <w:pPr>
        <w:widowControl/>
        <w:spacing w:line="480" w:lineRule="exact"/>
        <w:ind w:firstLine="420" w:firstLineChars="200"/>
        <w:jc w:val="left"/>
        <w:rPr>
          <w:rFonts w:ascii="宋体" w:hAnsi="宋体" w:cs="宋体"/>
          <w:color w:val="000000"/>
          <w:szCs w:val="21"/>
        </w:rPr>
      </w:pPr>
      <w:bookmarkStart w:id="18" w:name="_Hlk22725163"/>
      <w:r>
        <w:rPr>
          <w:rFonts w:hint="eastAsia" w:ascii="宋体" w:hAnsi="宋体" w:cs="宋体"/>
          <w:color w:val="000000"/>
          <w:szCs w:val="21"/>
        </w:rPr>
        <w:t>学生不得以欺骗手段或不正当的方式获得学分。学生应拒绝各种形式的学术不诚信行为，保持学术诚信。学生不得以任何其他方式违反学术诚信原则。</w:t>
      </w:r>
    </w:p>
    <w:bookmarkEnd w:id="18"/>
    <w:p>
      <w:pPr>
        <w:pStyle w:val="17"/>
        <w:bidi w:val="0"/>
        <w:rPr>
          <w:rFonts w:hint="eastAsia"/>
        </w:rPr>
      </w:pPr>
      <w:r>
        <w:rPr>
          <w:rFonts w:hint="eastAsia"/>
        </w:rPr>
        <w:t>七、教材和参考书</w:t>
      </w:r>
    </w:p>
    <w:p>
      <w:pPr>
        <w:widowControl/>
        <w:spacing w:line="480" w:lineRule="exact"/>
        <w:ind w:firstLine="420" w:firstLineChars="200"/>
        <w:jc w:val="left"/>
        <w:rPr>
          <w:rFonts w:ascii="宋体" w:hAnsi="宋体" w:cs="宋体"/>
          <w:b w:val="0"/>
          <w:bCs/>
          <w:kern w:val="0"/>
          <w:sz w:val="21"/>
          <w:szCs w:val="21"/>
        </w:rPr>
      </w:pPr>
      <w:r>
        <w:rPr>
          <w:rFonts w:hint="eastAsia" w:ascii="宋体" w:hAnsi="宋体" w:cs="宋体"/>
          <w:b w:val="0"/>
          <w:bCs/>
          <w:kern w:val="0"/>
          <w:sz w:val="21"/>
          <w:szCs w:val="21"/>
        </w:rPr>
        <w:t>（一）教材的选用</w:t>
      </w:r>
    </w:p>
    <w:p>
      <w:pPr>
        <w:spacing w:line="480" w:lineRule="exact"/>
        <w:ind w:firstLine="420" w:firstLineChars="200"/>
        <w:rPr>
          <w:rFonts w:hint="eastAsia" w:ascii="宋体" w:hAnsi="宋体"/>
          <w:b w:val="0"/>
          <w:bCs/>
          <w:sz w:val="21"/>
          <w:szCs w:val="21"/>
        </w:rPr>
      </w:pPr>
      <w:r>
        <w:rPr>
          <w:rFonts w:hint="eastAsia" w:ascii="宋体" w:hAnsi="宋体"/>
          <w:b w:val="0"/>
          <w:bCs/>
          <w:sz w:val="21"/>
          <w:szCs w:val="21"/>
        </w:rPr>
        <w:t>刘永泽、陈文铭. 会计学，大连：东北财经大学出版社，2018</w:t>
      </w:r>
    </w:p>
    <w:p>
      <w:pPr>
        <w:widowControl/>
        <w:spacing w:line="480" w:lineRule="exact"/>
        <w:ind w:firstLine="420" w:firstLineChars="200"/>
        <w:jc w:val="left"/>
        <w:rPr>
          <w:rFonts w:ascii="宋体" w:hAnsi="宋体" w:cs="宋体"/>
          <w:b w:val="0"/>
          <w:bCs/>
          <w:kern w:val="0"/>
          <w:sz w:val="21"/>
          <w:szCs w:val="21"/>
        </w:rPr>
      </w:pPr>
      <w:r>
        <w:rPr>
          <w:rFonts w:hint="eastAsia" w:ascii="宋体" w:hAnsi="宋体" w:cs="宋体"/>
          <w:b w:val="0"/>
          <w:bCs/>
          <w:kern w:val="0"/>
          <w:sz w:val="21"/>
          <w:szCs w:val="21"/>
        </w:rPr>
        <w:t>（二）参考书的选用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 w:val="0"/>
          <w:bCs/>
          <w:sz w:val="21"/>
          <w:szCs w:val="21"/>
        </w:rPr>
      </w:pPr>
      <w:r>
        <w:rPr>
          <w:rFonts w:hint="eastAsia" w:ascii="宋体" w:hAnsi="宋体"/>
          <w:b w:val="0"/>
          <w:bCs/>
          <w:sz w:val="21"/>
          <w:szCs w:val="21"/>
        </w:rPr>
        <w:t>1、孟翠湖，张旋，成骏. 基础会计. 北京：人民邮电出版社，2017年</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 w:val="0"/>
          <w:bCs/>
          <w:sz w:val="21"/>
          <w:szCs w:val="21"/>
        </w:rPr>
      </w:pPr>
      <w:r>
        <w:rPr>
          <w:rFonts w:hint="eastAsia" w:ascii="宋体" w:hAnsi="宋体"/>
          <w:b w:val="0"/>
          <w:bCs/>
          <w:sz w:val="21"/>
          <w:szCs w:val="21"/>
        </w:rPr>
        <w:t>2、赵红英. 基础会计与实务. 经济科学出版社，2018年</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 w:val="0"/>
          <w:bCs/>
          <w:sz w:val="21"/>
          <w:szCs w:val="21"/>
        </w:rPr>
      </w:pPr>
    </w:p>
    <w:p>
      <w:pPr>
        <w:keepNext w:val="0"/>
        <w:keepLines w:val="0"/>
        <w:pageBreakBefore w:val="0"/>
        <w:tabs>
          <w:tab w:val="left" w:pos="6510"/>
        </w:tabs>
        <w:kinsoku/>
        <w:wordWrap/>
        <w:overflowPunct/>
        <w:topLinePunct w:val="0"/>
        <w:autoSpaceDE/>
        <w:autoSpaceDN/>
        <w:bidi w:val="0"/>
        <w:spacing w:line="480" w:lineRule="exact"/>
        <w:ind w:right="105" w:rightChars="50" w:firstLine="4830" w:firstLineChars="2300"/>
        <w:jc w:val="right"/>
        <w:textAlignment w:val="auto"/>
        <w:rPr>
          <w:rFonts w:ascii="宋体" w:hAnsi="宋体"/>
          <w:color w:val="auto"/>
          <w:szCs w:val="21"/>
        </w:rPr>
      </w:pPr>
      <w:r>
        <w:rPr>
          <w:rFonts w:hint="eastAsia" w:ascii="宋体" w:hAnsi="宋体"/>
          <w:color w:val="auto"/>
          <w:szCs w:val="21"/>
        </w:rPr>
        <w:t>制定者：</w:t>
      </w:r>
      <w:r>
        <w:rPr>
          <w:rFonts w:hint="eastAsia" w:ascii="宋体" w:hAnsi="宋体"/>
          <w:color w:val="auto"/>
          <w:szCs w:val="21"/>
          <w:lang w:val="en-US" w:eastAsia="zh-CN"/>
        </w:rPr>
        <w:t xml:space="preserve">朱义令  </w:t>
      </w:r>
      <w:r>
        <w:rPr>
          <w:rFonts w:hint="eastAsia" w:ascii="宋体" w:hAnsi="宋体"/>
          <w:color w:val="auto"/>
          <w:szCs w:val="21"/>
        </w:rPr>
        <w:t xml:space="preserve"> </w:t>
      </w:r>
    </w:p>
    <w:p>
      <w:pPr>
        <w:keepNext w:val="0"/>
        <w:keepLines w:val="0"/>
        <w:pageBreakBefore w:val="0"/>
        <w:tabs>
          <w:tab w:val="left" w:pos="6510"/>
        </w:tabs>
        <w:kinsoku/>
        <w:wordWrap/>
        <w:overflowPunct/>
        <w:topLinePunct w:val="0"/>
        <w:autoSpaceDE/>
        <w:autoSpaceDN/>
        <w:bidi w:val="0"/>
        <w:spacing w:line="480" w:lineRule="exact"/>
        <w:ind w:right="105" w:rightChars="50" w:firstLine="308" w:firstLineChars="147"/>
        <w:jc w:val="right"/>
        <w:textAlignment w:val="auto"/>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课程负责人：</w:t>
      </w:r>
      <w:r>
        <w:rPr>
          <w:rFonts w:hint="eastAsia" w:ascii="宋体" w:hAnsi="宋体"/>
          <w:color w:val="auto"/>
          <w:szCs w:val="21"/>
          <w:lang w:val="en-US" w:eastAsia="zh-CN"/>
        </w:rPr>
        <w:t xml:space="preserve">谢吉晨   </w:t>
      </w:r>
      <w:r>
        <w:rPr>
          <w:rFonts w:hint="eastAsia" w:ascii="宋体" w:hAnsi="宋体"/>
          <w:color w:val="auto"/>
          <w:szCs w:val="21"/>
        </w:rPr>
        <w:t xml:space="preserve">            </w:t>
      </w:r>
    </w:p>
    <w:p>
      <w:pPr>
        <w:keepNext w:val="0"/>
        <w:keepLines w:val="0"/>
        <w:pageBreakBefore w:val="0"/>
        <w:tabs>
          <w:tab w:val="left" w:pos="6510"/>
        </w:tabs>
        <w:kinsoku/>
        <w:wordWrap/>
        <w:overflowPunct/>
        <w:topLinePunct w:val="0"/>
        <w:autoSpaceDE/>
        <w:autoSpaceDN/>
        <w:bidi w:val="0"/>
        <w:spacing w:line="480" w:lineRule="exact"/>
        <w:ind w:right="105" w:rightChars="50" w:firstLine="308" w:firstLineChars="147"/>
        <w:jc w:val="right"/>
        <w:textAlignment w:val="auto"/>
        <w:rPr>
          <w:rFonts w:hint="default" w:ascii="宋体" w:hAnsi="宋体" w:eastAsia="宋体"/>
          <w:color w:val="auto"/>
          <w:szCs w:val="21"/>
          <w:lang w:val="en-US"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专业负责人</w:t>
      </w:r>
      <w:r>
        <w:rPr>
          <w:rFonts w:hint="eastAsia" w:ascii="宋体" w:hAnsi="宋体"/>
          <w:color w:val="auto"/>
          <w:szCs w:val="21"/>
          <w:lang w:eastAsia="zh-CN"/>
        </w:rPr>
        <w:t>：</w:t>
      </w:r>
      <w:r>
        <w:rPr>
          <w:rFonts w:hint="eastAsia" w:ascii="宋体" w:hAnsi="宋体"/>
          <w:color w:val="auto"/>
          <w:szCs w:val="21"/>
          <w:lang w:val="en-US" w:eastAsia="zh-CN"/>
        </w:rPr>
        <w:t xml:space="preserve">高振杨  </w:t>
      </w:r>
    </w:p>
    <w:p>
      <w:pPr>
        <w:keepNext w:val="0"/>
        <w:keepLines w:val="0"/>
        <w:pageBreakBefore w:val="0"/>
        <w:tabs>
          <w:tab w:val="left" w:pos="6510"/>
        </w:tabs>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教学院长：</w:t>
      </w:r>
      <w:r>
        <w:rPr>
          <w:rFonts w:hint="eastAsia" w:ascii="宋体" w:hAnsi="宋体"/>
          <w:color w:val="auto"/>
          <w:szCs w:val="21"/>
          <w:lang w:val="en-US" w:eastAsia="zh-CN"/>
        </w:rPr>
        <w:t>谢吉晨</w:t>
      </w:r>
    </w:p>
    <w:p>
      <w:pPr>
        <w:keepNext w:val="0"/>
        <w:keepLines w:val="0"/>
        <w:pageBreakBefore w:val="0"/>
        <w:tabs>
          <w:tab w:val="left" w:pos="6510"/>
        </w:tabs>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color w:val="auto"/>
          <w:szCs w:val="21"/>
        </w:rPr>
      </w:pPr>
    </w:p>
    <w:p>
      <w:pPr>
        <w:keepNext w:val="0"/>
        <w:keepLines w:val="0"/>
        <w:pageBreakBefore w:val="0"/>
        <w:tabs>
          <w:tab w:val="left" w:pos="6510"/>
        </w:tabs>
        <w:kinsoku/>
        <w:wordWrap/>
        <w:overflowPunct/>
        <w:topLinePunct w:val="0"/>
        <w:autoSpaceDE/>
        <w:autoSpaceDN/>
        <w:bidi w:val="0"/>
        <w:spacing w:line="480" w:lineRule="exact"/>
        <w:ind w:right="105" w:rightChars="50"/>
        <w:jc w:val="right"/>
        <w:textAlignment w:val="auto"/>
        <w:rPr>
          <w:rFonts w:hint="eastAsia" w:ascii="宋体" w:hAnsi="宋体"/>
          <w:color w:val="auto"/>
          <w:szCs w:val="21"/>
        </w:rPr>
        <w:sectPr>
          <w:headerReference r:id="rId19" w:type="default"/>
          <w:pgSz w:w="11906" w:h="16838"/>
          <w:pgMar w:top="1440" w:right="1800" w:bottom="1440" w:left="1800" w:header="851" w:footer="992" w:gutter="0"/>
          <w:cols w:space="425" w:num="1"/>
          <w:docGrid w:type="lines" w:linePitch="312" w:charSpace="0"/>
        </w:sect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20</w:t>
      </w:r>
      <w:r>
        <w:rPr>
          <w:rFonts w:hint="eastAsia" w:ascii="宋体" w:hAnsi="宋体"/>
          <w:color w:val="auto"/>
          <w:szCs w:val="21"/>
          <w:lang w:val="en-US" w:eastAsia="zh-CN"/>
        </w:rPr>
        <w:t>21</w:t>
      </w:r>
      <w:r>
        <w:rPr>
          <w:rFonts w:hint="eastAsia" w:ascii="宋体" w:hAnsi="宋体"/>
          <w:color w:val="auto"/>
          <w:szCs w:val="21"/>
        </w:rPr>
        <w:t>年10月</w:t>
      </w:r>
      <w:r>
        <w:rPr>
          <w:rFonts w:hint="eastAsia" w:ascii="宋体" w:hAnsi="宋体"/>
          <w:color w:val="auto"/>
          <w:szCs w:val="21"/>
          <w:lang w:val="en-US" w:eastAsia="zh-CN"/>
        </w:rPr>
        <w:t>23</w:t>
      </w:r>
      <w:r>
        <w:rPr>
          <w:rFonts w:hint="eastAsia" w:ascii="宋体" w:hAnsi="宋体"/>
          <w:color w:val="auto"/>
          <w:szCs w:val="21"/>
        </w:rPr>
        <w:t>日</w:t>
      </w:r>
    </w:p>
    <w:p>
      <w:pPr>
        <w:pStyle w:val="19"/>
        <w:bidi w:val="0"/>
        <w:rPr>
          <w:rFonts w:hint="eastAsia"/>
          <w:color w:val="auto"/>
          <w:lang w:eastAsia="zh-CN"/>
        </w:rPr>
      </w:pPr>
      <w:bookmarkStart w:id="19" w:name="_Toc9415"/>
      <w:r>
        <w:rPr>
          <w:rFonts w:hint="eastAsia"/>
          <w:color w:val="auto"/>
          <w:lang w:val="en-US" w:eastAsia="zh-CN"/>
        </w:rPr>
        <w:t>商学院行政管理</w:t>
      </w:r>
      <w:r>
        <w:rPr>
          <w:rFonts w:hint="eastAsia"/>
          <w:color w:val="auto"/>
          <w:lang w:eastAsia="zh-CN"/>
        </w:rPr>
        <w:t>专业《现代办公技术应用》课程大纲</w:t>
      </w:r>
      <w:bookmarkEnd w:id="19"/>
    </w:p>
    <w:p>
      <w:pPr>
        <w:pStyle w:val="17"/>
        <w:bidi w:val="0"/>
        <w:rPr>
          <w:rFonts w:hint="eastAsia"/>
          <w:color w:val="auto"/>
          <w:lang w:val="en-US" w:eastAsia="zh-CN"/>
        </w:rPr>
      </w:pPr>
      <w:r>
        <w:rPr>
          <w:rFonts w:hint="eastAsia"/>
          <w:color w:val="auto"/>
          <w:lang w:val="en-US" w:eastAsia="zh-CN"/>
        </w:rPr>
        <w:t>一、课程基本信息</w:t>
      </w:r>
    </w:p>
    <w:p>
      <w:pPr>
        <w:keepNext w:val="0"/>
        <w:keepLines w:val="0"/>
        <w:pageBreakBefore w:val="0"/>
        <w:kinsoku/>
        <w:wordWrap/>
        <w:overflowPunct/>
        <w:topLinePunct w:val="0"/>
        <w:autoSpaceDE/>
        <w:autoSpaceDN/>
        <w:bidi w:val="0"/>
        <w:adjustRightInd w:val="0"/>
        <w:snapToGrid w:val="0"/>
        <w:spacing w:line="480" w:lineRule="exact"/>
        <w:ind w:firstLine="360" w:firstLineChars="150"/>
        <w:textAlignment w:val="auto"/>
        <w:rPr>
          <w:color w:val="auto"/>
        </w:rPr>
      </w:pPr>
      <w:r>
        <w:rPr>
          <w:rFonts w:hint="eastAsia" w:eastAsia="黑体"/>
          <w:bCs/>
          <w:color w:val="auto"/>
          <w:sz w:val="24"/>
        </w:rPr>
        <w:t xml:space="preserve"> </w:t>
      </w:r>
      <w:r>
        <w:rPr>
          <w:rFonts w:hint="eastAsia" w:eastAsia="黑体" w:cs="黑体"/>
          <w:color w:val="auto"/>
          <w:sz w:val="24"/>
        </w:rPr>
        <w:t xml:space="preserve">课程名称：现代办公技术应用 </w:t>
      </w:r>
      <w:r>
        <w:rPr>
          <w:rFonts w:hint="eastAsia" w:cs="宋体"/>
          <w:color w:val="auto"/>
        </w:rPr>
        <w:t>（英文名称：</w:t>
      </w:r>
      <w:r>
        <w:rPr>
          <w:rFonts w:hint="eastAsia"/>
          <w:color w:val="auto"/>
        </w:rPr>
        <w:t>Application of</w:t>
      </w:r>
      <w:r>
        <w:rPr>
          <w:rFonts w:hint="eastAsia"/>
          <w:color w:val="auto"/>
          <w:lang w:val="en-US" w:eastAsia="zh-CN"/>
        </w:rPr>
        <w:t xml:space="preserve"> </w:t>
      </w:r>
      <w:r>
        <w:rPr>
          <w:rFonts w:hint="eastAsia"/>
          <w:color w:val="auto"/>
        </w:rPr>
        <w:t>Modernized Office Technology</w:t>
      </w:r>
      <w:r>
        <w:rPr>
          <w:rFonts w:hint="eastAsia" w:cs="宋体"/>
          <w:color w:val="auto"/>
        </w:rPr>
        <w:t>）</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color w:val="auto"/>
        </w:rPr>
      </w:pPr>
      <w:r>
        <w:rPr>
          <w:rFonts w:hint="eastAsia" w:eastAsia="黑体" w:cs="黑体"/>
          <w:color w:val="auto"/>
          <w:sz w:val="24"/>
        </w:rPr>
        <w:t>课程编号：00404028</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auto"/>
          <w:szCs w:val="21"/>
        </w:rPr>
      </w:pPr>
      <w:r>
        <w:rPr>
          <w:rFonts w:hint="eastAsia" w:eastAsia="黑体" w:cs="黑体"/>
          <w:color w:val="auto"/>
          <w:sz w:val="24"/>
        </w:rPr>
        <w:t>学分数：</w:t>
      </w:r>
      <w:r>
        <w:rPr>
          <w:rFonts w:hint="eastAsia" w:eastAsia="黑体" w:cs="黑体"/>
          <w:color w:val="auto"/>
          <w:sz w:val="24"/>
          <w:lang w:val="en-US" w:eastAsia="zh-CN"/>
        </w:rPr>
        <w:t xml:space="preserve">  </w:t>
      </w:r>
      <w:r>
        <w:rPr>
          <w:rFonts w:hint="eastAsia" w:eastAsia="黑体"/>
          <w:color w:val="auto"/>
          <w:sz w:val="24"/>
          <w:lang w:val="en-US" w:eastAsia="zh-CN"/>
        </w:rPr>
        <w:t>4</w:t>
      </w:r>
      <w:r>
        <w:rPr>
          <w:rFonts w:eastAsia="黑体"/>
          <w:color w:val="auto"/>
          <w:sz w:val="24"/>
        </w:rPr>
        <w:t xml:space="preserve">  </w:t>
      </w:r>
      <w:r>
        <w:rPr>
          <w:rFonts w:hint="eastAsia" w:ascii="宋体" w:hAnsi="宋体"/>
          <w:color w:val="auto"/>
          <w:szCs w:val="21"/>
        </w:rPr>
        <w:t>（其中讲授学分：</w:t>
      </w:r>
      <w:r>
        <w:rPr>
          <w:rFonts w:hint="eastAsia" w:ascii="宋体" w:hAnsi="宋体"/>
          <w:color w:val="auto"/>
          <w:szCs w:val="21"/>
          <w:lang w:val="en-US" w:eastAsia="zh-CN"/>
        </w:rPr>
        <w:t>0</w:t>
      </w:r>
      <w:r>
        <w:rPr>
          <w:rFonts w:hint="eastAsia" w:ascii="宋体" w:hAnsi="宋体"/>
          <w:color w:val="auto"/>
          <w:szCs w:val="21"/>
        </w:rPr>
        <w:t xml:space="preserve">     实践学分:</w:t>
      </w:r>
      <w:r>
        <w:rPr>
          <w:rFonts w:hint="eastAsia" w:ascii="宋体" w:hAnsi="宋体"/>
          <w:color w:val="auto"/>
          <w:szCs w:val="21"/>
          <w:lang w:val="en-US" w:eastAsia="zh-CN"/>
        </w:rPr>
        <w:t>4</w:t>
      </w: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auto"/>
          <w:szCs w:val="21"/>
        </w:rPr>
      </w:pPr>
      <w:r>
        <w:rPr>
          <w:rFonts w:hint="eastAsia" w:eastAsia="黑体" w:cs="黑体"/>
          <w:color w:val="auto"/>
          <w:sz w:val="24"/>
        </w:rPr>
        <w:t>学时：</w:t>
      </w:r>
      <w:r>
        <w:rPr>
          <w:rFonts w:hint="eastAsia" w:eastAsia="黑体" w:cs="黑体"/>
          <w:color w:val="auto"/>
          <w:sz w:val="24"/>
          <w:lang w:val="en-US" w:eastAsia="zh-CN"/>
        </w:rPr>
        <w:t xml:space="preserve">    </w:t>
      </w:r>
      <w:r>
        <w:rPr>
          <w:rFonts w:hint="eastAsia" w:eastAsia="黑体"/>
          <w:color w:val="auto"/>
          <w:lang w:val="en-US" w:eastAsia="zh-CN"/>
        </w:rPr>
        <w:t>64</w:t>
      </w:r>
      <w:r>
        <w:rPr>
          <w:color w:val="auto"/>
        </w:rPr>
        <w:t xml:space="preserve"> </w:t>
      </w:r>
      <w:r>
        <w:rPr>
          <w:rFonts w:hint="eastAsia" w:ascii="宋体" w:hAnsi="宋体"/>
          <w:color w:val="auto"/>
          <w:szCs w:val="21"/>
        </w:rPr>
        <w:t>（其中讲授学时：</w:t>
      </w:r>
      <w:r>
        <w:rPr>
          <w:rFonts w:hint="eastAsia" w:ascii="宋体" w:hAnsi="宋体"/>
          <w:color w:val="auto"/>
          <w:szCs w:val="21"/>
          <w:lang w:val="en-US" w:eastAsia="zh-CN"/>
        </w:rPr>
        <w:t>0</w:t>
      </w:r>
      <w:r>
        <w:rPr>
          <w:rFonts w:hint="eastAsia" w:ascii="宋体" w:hAnsi="宋体"/>
          <w:color w:val="auto"/>
          <w:szCs w:val="21"/>
        </w:rPr>
        <w:t xml:space="preserve">     实践学时:</w:t>
      </w:r>
      <w:r>
        <w:rPr>
          <w:rFonts w:hint="eastAsia" w:ascii="宋体" w:hAnsi="宋体"/>
          <w:color w:val="auto"/>
          <w:szCs w:val="21"/>
          <w:lang w:val="en-US" w:eastAsia="zh-CN"/>
        </w:rPr>
        <w:t xml:space="preserve">64 </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color w:val="auto"/>
          <w:sz w:val="24"/>
        </w:rPr>
      </w:pPr>
      <w:r>
        <w:rPr>
          <w:rFonts w:eastAsia="黑体"/>
          <w:color w:val="auto"/>
          <w:sz w:val="24"/>
        </w:rPr>
        <w:t xml:space="preserve">    </w:t>
      </w:r>
      <w:r>
        <w:rPr>
          <w:rFonts w:hint="eastAsia" w:eastAsia="黑体"/>
          <w:color w:val="auto"/>
          <w:sz w:val="24"/>
        </w:rPr>
        <w:t>任课教师：</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eastAsia="黑体"/>
          <w:color w:val="auto"/>
          <w:sz w:val="24"/>
          <w:lang w:eastAsia="zh-CN"/>
        </w:rPr>
      </w:pPr>
      <w:r>
        <w:rPr>
          <w:rFonts w:eastAsia="黑体"/>
          <w:color w:val="auto"/>
          <w:sz w:val="24"/>
        </w:rPr>
        <w:t xml:space="preserve"> </w:t>
      </w:r>
      <w:r>
        <w:rPr>
          <w:rFonts w:hint="eastAsia" w:eastAsia="黑体"/>
          <w:color w:val="auto"/>
          <w:sz w:val="24"/>
        </w:rPr>
        <w:t xml:space="preserve">   </w:t>
      </w:r>
      <w:r>
        <w:rPr>
          <w:rFonts w:hint="eastAsia" w:eastAsia="黑体" w:cs="黑体"/>
          <w:color w:val="auto"/>
          <w:sz w:val="24"/>
        </w:rPr>
        <w:t>开课学院：</w:t>
      </w:r>
      <w:r>
        <w:rPr>
          <w:rFonts w:hint="eastAsia" w:eastAsia="黑体" w:cs="黑体"/>
          <w:color w:val="auto"/>
          <w:sz w:val="24"/>
          <w:lang w:val="en-US" w:eastAsia="zh-CN"/>
        </w:rPr>
        <w:t>商学院</w:t>
      </w:r>
    </w:p>
    <w:p>
      <w:pPr>
        <w:keepNext w:val="0"/>
        <w:keepLines w:val="0"/>
        <w:pageBreakBefore w:val="0"/>
        <w:kinsoku/>
        <w:wordWrap/>
        <w:overflowPunct/>
        <w:topLinePunct w:val="0"/>
        <w:autoSpaceDE/>
        <w:autoSpaceDN/>
        <w:bidi w:val="0"/>
        <w:adjustRightInd w:val="0"/>
        <w:snapToGrid w:val="0"/>
        <w:spacing w:line="480" w:lineRule="exact"/>
        <w:ind w:firstLine="240" w:firstLineChars="100"/>
        <w:textAlignment w:val="auto"/>
        <w:rPr>
          <w:rFonts w:hint="eastAsia" w:eastAsia="黑体"/>
          <w:color w:val="auto"/>
          <w:sz w:val="24"/>
          <w:lang w:eastAsia="zh-CN"/>
        </w:rPr>
      </w:pPr>
      <w:r>
        <w:rPr>
          <w:rFonts w:eastAsia="黑体"/>
          <w:color w:val="auto"/>
          <w:sz w:val="24"/>
        </w:rPr>
        <w:t xml:space="preserve"> </w:t>
      </w:r>
      <w:r>
        <w:rPr>
          <w:rFonts w:hint="eastAsia" w:eastAsia="黑体"/>
          <w:color w:val="auto"/>
          <w:sz w:val="24"/>
        </w:rPr>
        <w:t xml:space="preserve"> </w:t>
      </w:r>
      <w:r>
        <w:rPr>
          <w:rFonts w:hint="eastAsia" w:eastAsia="黑体" w:cs="黑体"/>
          <w:color w:val="auto"/>
          <w:sz w:val="24"/>
        </w:rPr>
        <w:t>适用专业：</w:t>
      </w:r>
      <w:r>
        <w:rPr>
          <w:rFonts w:hint="eastAsia" w:eastAsia="黑体" w:cs="黑体"/>
          <w:color w:val="auto"/>
          <w:sz w:val="24"/>
          <w:lang w:val="en-US" w:eastAsia="zh-CN"/>
        </w:rPr>
        <w:t>行政管理</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color w:val="auto"/>
          <w:sz w:val="24"/>
        </w:rPr>
      </w:pPr>
      <w:r>
        <w:rPr>
          <w:rFonts w:eastAsia="黑体"/>
          <w:color w:val="auto"/>
          <w:sz w:val="24"/>
        </w:rPr>
        <w:t xml:space="preserve">   </w:t>
      </w:r>
      <w:r>
        <w:rPr>
          <w:rFonts w:hint="eastAsia" w:eastAsia="黑体"/>
          <w:color w:val="auto"/>
          <w:sz w:val="24"/>
        </w:rPr>
        <w:t xml:space="preserve"> </w:t>
      </w:r>
      <w:r>
        <w:rPr>
          <w:rFonts w:hint="eastAsia" w:eastAsia="黑体" w:cs="黑体"/>
          <w:color w:val="auto"/>
          <w:sz w:val="24"/>
        </w:rPr>
        <w:t>先修课程：计算机基础</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color w:val="auto"/>
        </w:rPr>
      </w:pPr>
      <w:r>
        <w:rPr>
          <w:rFonts w:hint="eastAsia" w:eastAsia="黑体" w:cs="黑体"/>
          <w:color w:val="auto"/>
          <w:sz w:val="24"/>
        </w:rPr>
        <w:t>课程类别：专业</w:t>
      </w:r>
      <w:r>
        <w:rPr>
          <w:rFonts w:hint="eastAsia" w:eastAsia="黑体" w:cs="黑体"/>
          <w:color w:val="auto"/>
          <w:sz w:val="24"/>
          <w:lang w:val="en-US" w:eastAsia="zh-CN"/>
        </w:rPr>
        <w:t>实践</w:t>
      </w:r>
      <w:r>
        <w:rPr>
          <w:rFonts w:hint="eastAsia" w:eastAsia="黑体" w:cs="黑体"/>
          <w:color w:val="auto"/>
          <w:sz w:val="24"/>
        </w:rPr>
        <w:t>课</w:t>
      </w:r>
    </w:p>
    <w:p>
      <w:pPr>
        <w:pStyle w:val="17"/>
        <w:bidi w:val="0"/>
        <w:rPr>
          <w:color w:val="auto"/>
        </w:rPr>
      </w:pPr>
      <w:r>
        <w:rPr>
          <w:rFonts w:hint="eastAsia"/>
          <w:color w:val="auto"/>
        </w:rPr>
        <w:t>二、课程说明</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bCs/>
          <w:color w:val="auto"/>
          <w:sz w:val="21"/>
          <w:szCs w:val="21"/>
        </w:rPr>
      </w:pPr>
      <w:r>
        <w:rPr>
          <w:rFonts w:hint="eastAsia"/>
          <w:bCs/>
          <w:color w:val="auto"/>
          <w:sz w:val="21"/>
          <w:szCs w:val="21"/>
          <w:lang w:val="en-US" w:eastAsia="zh-CN"/>
        </w:rPr>
        <w:t>现代办公技术是一项集合了电子、通信、行政、文秘等多种学科的综合性技术类型。</w:t>
      </w:r>
      <w:r>
        <w:rPr>
          <w:rFonts w:hint="eastAsia"/>
          <w:bCs/>
          <w:color w:val="auto"/>
          <w:sz w:val="21"/>
          <w:szCs w:val="21"/>
        </w:rPr>
        <w:t>通过本课程的教学使学生了解现代化办公的手段及方法，掌握办公软件的使用，利用所学知识较好的进行办公事务处理、数据处理、演示文稿制作，数字图像编辑，信息管理等工作，同时培养学生处理问题的思路，解决问题的方法。</w:t>
      </w:r>
    </w:p>
    <w:p>
      <w:pPr>
        <w:pStyle w:val="17"/>
        <w:numPr>
          <w:ilvl w:val="0"/>
          <w:numId w:val="54"/>
        </w:numPr>
        <w:bidi w:val="0"/>
        <w:rPr>
          <w:rFonts w:hint="eastAsia"/>
          <w:color w:val="auto"/>
        </w:rPr>
      </w:pPr>
      <w:r>
        <w:rPr>
          <w:rFonts w:hint="eastAsia"/>
          <w:color w:val="auto"/>
        </w:rPr>
        <w:t>课程性质与课程目标</w:t>
      </w:r>
    </w:p>
    <w:p>
      <w:pPr>
        <w:widowControl/>
        <w:spacing w:line="360" w:lineRule="auto"/>
        <w:ind w:firstLine="420" w:firstLineChars="200"/>
        <w:jc w:val="left"/>
        <w:rPr>
          <w:rFonts w:hint="eastAsia"/>
          <w:bCs/>
          <w:color w:val="auto"/>
          <w:sz w:val="21"/>
          <w:szCs w:val="21"/>
          <w:lang w:val="en-US" w:eastAsia="zh-CN"/>
        </w:rPr>
      </w:pPr>
      <w:r>
        <w:rPr>
          <w:rFonts w:hint="eastAsia"/>
          <w:bCs/>
          <w:color w:val="auto"/>
          <w:sz w:val="21"/>
          <w:szCs w:val="21"/>
          <w:lang w:val="en-US" w:eastAsia="zh-CN"/>
        </w:rPr>
        <w:t>（一）课程性质</w:t>
      </w:r>
    </w:p>
    <w:p>
      <w:pPr>
        <w:widowControl/>
        <w:spacing w:line="360" w:lineRule="auto"/>
        <w:ind w:firstLine="420" w:firstLineChars="200"/>
        <w:jc w:val="left"/>
        <w:rPr>
          <w:rFonts w:ascii="宋体" w:hAnsi="宋体" w:cs="宋体"/>
          <w:bCs/>
          <w:color w:val="auto"/>
          <w:kern w:val="0"/>
          <w:sz w:val="24"/>
        </w:rPr>
      </w:pPr>
      <w:r>
        <w:rPr>
          <w:rFonts w:hint="eastAsia"/>
          <w:bCs/>
          <w:color w:val="auto"/>
          <w:sz w:val="21"/>
          <w:szCs w:val="21"/>
        </w:rPr>
        <w:t>本课程是高校管理类等专业的专业选修课程，通过教与学，使学生正确理解办公自动化的概念，掌握办公自动化软件的基本原理和一般方法，并能综合运用于对实际问题的分析，培养学生应用办公软件处理办公事务、信息采集处理的实际操作能力。</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default"/>
          <w:bCs/>
          <w:color w:val="auto"/>
          <w:sz w:val="21"/>
          <w:szCs w:val="21"/>
          <w:lang w:val="en-US" w:eastAsia="zh-CN"/>
        </w:rPr>
      </w:pPr>
      <w:r>
        <w:rPr>
          <w:rFonts w:hint="eastAsia"/>
          <w:bCs/>
          <w:color w:val="auto"/>
          <w:sz w:val="21"/>
          <w:szCs w:val="21"/>
          <w:lang w:val="en-US" w:eastAsia="zh-CN"/>
        </w:rPr>
        <w:t>（二）课程目标</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default"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 xml:space="preserve">1. </w:t>
      </w:r>
      <w:r>
        <w:rPr>
          <w:rFonts w:hint="eastAsia" w:ascii="宋体" w:hAnsi="宋体" w:cs="宋体"/>
          <w:b w:val="0"/>
          <w:bCs/>
          <w:kern w:val="0"/>
          <w:sz w:val="21"/>
          <w:szCs w:val="21"/>
        </w:rPr>
        <w:t>知识目标：</w:t>
      </w:r>
      <w:r>
        <w:rPr>
          <w:rFonts w:hint="eastAsia" w:ascii="宋体" w:hAnsi="宋体" w:cs="宋体"/>
          <w:b w:val="0"/>
          <w:bCs/>
          <w:kern w:val="0"/>
          <w:sz w:val="21"/>
          <w:szCs w:val="21"/>
          <w:lang w:val="en-US" w:eastAsia="zh-CN"/>
        </w:rPr>
        <w:t>符合毕业要求第3、4、5、6、7条。</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ascii="宋体" w:hAnsi="宋体" w:cs="宋体"/>
          <w:b w:val="0"/>
          <w:bCs/>
          <w:kern w:val="0"/>
          <w:sz w:val="21"/>
          <w:szCs w:val="21"/>
        </w:rPr>
      </w:pPr>
      <w:r>
        <w:rPr>
          <w:rFonts w:hint="eastAsia" w:ascii="宋体" w:hAnsi="宋体" w:cs="宋体"/>
          <w:b w:val="0"/>
          <w:bCs/>
          <w:kern w:val="0"/>
          <w:sz w:val="21"/>
          <w:szCs w:val="21"/>
        </w:rPr>
        <w:t xml:space="preserve">  课程目标1：了解办公自动化的基本理论及办公设备的基础知识。</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ascii="宋体" w:hAnsi="宋体" w:cs="宋体"/>
          <w:b w:val="0"/>
          <w:bCs/>
          <w:kern w:val="0"/>
          <w:sz w:val="21"/>
          <w:szCs w:val="21"/>
        </w:rPr>
      </w:pPr>
      <w:r>
        <w:rPr>
          <w:rFonts w:hint="eastAsia" w:ascii="宋体" w:hAnsi="宋体" w:cs="宋体"/>
          <w:b w:val="0"/>
          <w:bCs/>
          <w:kern w:val="0"/>
          <w:sz w:val="21"/>
          <w:szCs w:val="21"/>
        </w:rPr>
        <w:t xml:space="preserve">  课程目标2：较系统地掌握办公自动化软件的基本操作方法和技巧。</w:t>
      </w:r>
    </w:p>
    <w:p>
      <w:pPr>
        <w:keepNext w:val="0"/>
        <w:keepLines w:val="0"/>
        <w:pageBreakBefore w:val="0"/>
        <w:widowControl/>
        <w:numPr>
          <w:ilvl w:val="0"/>
          <w:numId w:val="55"/>
        </w:numPr>
        <w:kinsoku/>
        <w:wordWrap/>
        <w:overflowPunct/>
        <w:topLinePunct w:val="0"/>
        <w:autoSpaceDE/>
        <w:autoSpaceDN/>
        <w:bidi w:val="0"/>
        <w:adjustRightInd/>
        <w:snapToGrid/>
        <w:spacing w:line="480" w:lineRule="exact"/>
        <w:ind w:firstLine="420" w:firstLineChars="200"/>
        <w:jc w:val="left"/>
        <w:textAlignment w:val="auto"/>
        <w:rPr>
          <w:rFonts w:ascii="宋体" w:hAnsi="宋体" w:cs="宋体"/>
          <w:b w:val="0"/>
          <w:bCs/>
          <w:kern w:val="0"/>
          <w:sz w:val="21"/>
          <w:szCs w:val="21"/>
        </w:rPr>
      </w:pPr>
      <w:r>
        <w:rPr>
          <w:rFonts w:hint="eastAsia" w:ascii="宋体" w:hAnsi="宋体" w:cs="宋体"/>
          <w:b w:val="0"/>
          <w:bCs/>
          <w:kern w:val="0"/>
          <w:sz w:val="21"/>
          <w:szCs w:val="21"/>
        </w:rPr>
        <w:t>能力目标：</w:t>
      </w:r>
      <w:r>
        <w:rPr>
          <w:rFonts w:hint="eastAsia" w:ascii="宋体" w:hAnsi="宋体" w:cs="宋体"/>
          <w:b w:val="0"/>
          <w:bCs/>
          <w:kern w:val="0"/>
          <w:sz w:val="21"/>
          <w:szCs w:val="21"/>
          <w:lang w:val="en-US" w:eastAsia="zh-CN"/>
        </w:rPr>
        <w:t>符合毕业要求第1、2、9、10、11、12条。</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rPr>
        <w:t>课程目标</w:t>
      </w:r>
      <w:r>
        <w:rPr>
          <w:rFonts w:hint="eastAsia" w:ascii="宋体" w:hAnsi="宋体" w:cs="宋体"/>
          <w:b w:val="0"/>
          <w:bCs/>
          <w:kern w:val="0"/>
          <w:sz w:val="21"/>
          <w:szCs w:val="21"/>
          <w:lang w:val="en-US" w:eastAsia="zh-CN"/>
        </w:rPr>
        <w:t>3</w:t>
      </w:r>
      <w:r>
        <w:rPr>
          <w:rFonts w:hint="eastAsia" w:ascii="宋体" w:hAnsi="宋体" w:cs="宋体"/>
          <w:b w:val="0"/>
          <w:bCs/>
          <w:kern w:val="0"/>
          <w:sz w:val="21"/>
          <w:szCs w:val="21"/>
        </w:rPr>
        <w:t>：具有良好的计算机实际应用能力和相应的计算机文化素质</w:t>
      </w:r>
      <w:r>
        <w:rPr>
          <w:rFonts w:hint="eastAsia" w:ascii="宋体" w:hAnsi="宋体" w:cs="宋体"/>
          <w:b w:val="0"/>
          <w:bCs/>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cs="宋体"/>
          <w:b w:val="0"/>
          <w:bCs/>
          <w:kern w:val="0"/>
          <w:sz w:val="21"/>
          <w:szCs w:val="21"/>
        </w:rPr>
      </w:pPr>
      <w:r>
        <w:rPr>
          <w:rFonts w:hint="eastAsia" w:ascii="宋体" w:hAnsi="宋体" w:cs="宋体"/>
          <w:b w:val="0"/>
          <w:bCs/>
          <w:kern w:val="0"/>
          <w:sz w:val="21"/>
          <w:szCs w:val="21"/>
        </w:rPr>
        <w:t>课程目标</w:t>
      </w:r>
      <w:r>
        <w:rPr>
          <w:rFonts w:hint="eastAsia" w:ascii="宋体" w:hAnsi="宋体" w:cs="宋体"/>
          <w:b w:val="0"/>
          <w:bCs/>
          <w:kern w:val="0"/>
          <w:sz w:val="21"/>
          <w:szCs w:val="21"/>
          <w:lang w:val="en-US" w:eastAsia="zh-CN"/>
        </w:rPr>
        <w:t>4</w:t>
      </w:r>
      <w:r>
        <w:rPr>
          <w:rFonts w:hint="eastAsia" w:ascii="宋体" w:hAnsi="宋体" w:cs="宋体"/>
          <w:b w:val="0"/>
          <w:bCs/>
          <w:kern w:val="0"/>
          <w:sz w:val="21"/>
          <w:szCs w:val="21"/>
        </w:rPr>
        <w:t>：能熟练使用办公自动化软件，具备较强的文字处理、报表打印、图形编辑、表格处理等技术能力。</w:t>
      </w:r>
    </w:p>
    <w:p>
      <w:pPr>
        <w:pStyle w:val="17"/>
        <w:bidi w:val="0"/>
      </w:pPr>
      <w:r>
        <w:rPr>
          <w:rFonts w:hint="eastAsia"/>
          <w:lang w:val="en-US" w:eastAsia="zh-CN"/>
        </w:rPr>
        <w:t>四、</w:t>
      </w:r>
      <w:r>
        <w:rPr>
          <w:rFonts w:hint="eastAsia"/>
        </w:rPr>
        <w:t>教学内容、基本要求与学时分配</w:t>
      </w:r>
    </w:p>
    <w:tbl>
      <w:tblPr>
        <w:tblStyle w:val="13"/>
        <w:tblW w:w="8670"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320"/>
        <w:gridCol w:w="4110"/>
        <w:gridCol w:w="472"/>
        <w:gridCol w:w="1283"/>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序号</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教学内容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对学生的要求</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学时</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教学方式</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hint="eastAsia" w:ascii="宋体" w:hAnsi="宋体" w:cs="宋体"/>
                <w:bCs/>
                <w:color w:val="auto"/>
                <w:szCs w:val="21"/>
              </w:rPr>
              <w:t>1</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信息技术知识简介</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ascii="宋体" w:hAnsi="宋体" w:cs="宋体"/>
                <w:bCs/>
                <w:color w:val="auto"/>
                <w:sz w:val="21"/>
                <w:szCs w:val="21"/>
              </w:rPr>
            </w:pPr>
            <w:r>
              <w:rPr>
                <w:rFonts w:hint="eastAsia" w:ascii="宋体" w:hAnsi="宋体" w:cs="宋体"/>
                <w:bCs/>
                <w:color w:val="auto"/>
                <w:sz w:val="21"/>
                <w:szCs w:val="21"/>
              </w:rPr>
              <w:t>1、了解常见办公软件及设备</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ascii="宋体" w:hAnsi="宋体" w:cs="宋体"/>
                <w:bCs/>
                <w:color w:val="auto"/>
                <w:sz w:val="21"/>
                <w:szCs w:val="21"/>
              </w:rPr>
            </w:pPr>
            <w:r>
              <w:rPr>
                <w:rFonts w:ascii="宋体" w:hAnsi="宋体" w:cs="宋体"/>
                <w:bCs/>
                <w:color w:val="auto"/>
                <w:sz w:val="21"/>
                <w:szCs w:val="21"/>
              </w:rPr>
              <w:t>2</w:t>
            </w:r>
            <w:r>
              <w:rPr>
                <w:rFonts w:hint="eastAsia" w:ascii="宋体" w:hAnsi="宋体" w:cs="宋体"/>
                <w:bCs/>
                <w:color w:val="auto"/>
                <w:sz w:val="21"/>
                <w:szCs w:val="21"/>
              </w:rPr>
              <w:t>、介绍计算机网络及Internet基础知识</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ascii="宋体" w:hAnsi="宋体" w:cs="宋体"/>
                <w:bCs/>
                <w:color w:val="auto"/>
                <w:sz w:val="21"/>
                <w:szCs w:val="21"/>
              </w:rPr>
            </w:pPr>
            <w:r>
              <w:rPr>
                <w:rFonts w:hint="eastAsia" w:ascii="宋体" w:hAnsi="宋体" w:cs="宋体"/>
                <w:bCs/>
                <w:color w:val="auto"/>
                <w:sz w:val="21"/>
                <w:szCs w:val="21"/>
              </w:rPr>
              <w:t>3、信息管理平台：介绍一般OA平台的基本功能、基本机构及基本操作</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4、了解系统保密相关知识及职业道德</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6</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讲授+案例实践</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2</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Word高级应用</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1、了解页面布局：文档整体的页面设置。</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2、掌握设置大纲级别或标题样式用以显示标题导航图或大纲视图。</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3、掌握分节：根据文档内容的框架，确定文档的分节情况，并应用。</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4、掌握注释：使用脚注、尾注、题注、引文（书目）等注释文档。</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5、掌握引用：基于样式的目录创建和基于题注的图表目录创建；为脚注、题注、编号等创建交叉引用；书签在目录创建、索引生成和交叉引用中的定位作用。</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6、了解模板：文档和模板间的相互关系，创建模板和使用模板，在模板中管理样式。</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ascii="宋体" w:hAnsi="宋体" w:cs="宋体"/>
                <w:bCs/>
                <w:color w:val="auto"/>
                <w:sz w:val="21"/>
                <w:szCs w:val="21"/>
              </w:rPr>
            </w:pPr>
            <w:r>
              <w:rPr>
                <w:rFonts w:hint="eastAsia" w:ascii="宋体" w:hAnsi="宋体" w:cs="宋体"/>
                <w:bCs/>
                <w:color w:val="auto"/>
                <w:sz w:val="21"/>
                <w:szCs w:val="21"/>
              </w:rPr>
              <w:t>7、了解构建基块：为文档中的自动图文集、书目、封面、公式、页眉、页脚、页码、目录、表格、文本框、水印都设有标准样式库。</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8、了解域概念、域操作和常用域的应用。</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ascii="宋体" w:hAnsi="宋体" w:cs="宋体"/>
                <w:bCs/>
                <w:color w:val="auto"/>
                <w:sz w:val="21"/>
                <w:szCs w:val="21"/>
              </w:rPr>
              <w:t>9</w:t>
            </w:r>
            <w:r>
              <w:rPr>
                <w:rFonts w:hint="eastAsia" w:ascii="宋体" w:hAnsi="宋体" w:cs="宋体"/>
                <w:bCs/>
                <w:color w:val="auto"/>
                <w:sz w:val="21"/>
                <w:szCs w:val="21"/>
              </w:rPr>
              <w:t>、应用</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12</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讲授+案例实践+课后小作业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color w:val="auto"/>
                <w:sz w:val="21"/>
                <w:szCs w:val="21"/>
              </w:rPr>
            </w:pPr>
            <w:r>
              <w:rPr>
                <w:rFonts w:hint="eastAsia" w:ascii="宋体" w:hAnsi="宋体" w:cs="宋体"/>
                <w:b w:val="0"/>
                <w:bCs/>
                <w:color w:val="auto"/>
                <w:sz w:val="21"/>
                <w:szCs w:val="21"/>
              </w:rPr>
              <w:t>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3</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Word使用中的常见问题</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对使用</w:t>
            </w:r>
            <w:r>
              <w:rPr>
                <w:rFonts w:ascii="宋体" w:hAnsi="宋体" w:cs="宋体"/>
                <w:bCs/>
                <w:color w:val="auto"/>
                <w:sz w:val="21"/>
                <w:szCs w:val="21"/>
              </w:rPr>
              <w:t>W</w:t>
            </w:r>
            <w:r>
              <w:rPr>
                <w:rFonts w:hint="eastAsia" w:ascii="宋体" w:hAnsi="宋体" w:cs="宋体"/>
                <w:bCs/>
                <w:color w:val="auto"/>
                <w:sz w:val="21"/>
                <w:szCs w:val="21"/>
              </w:rPr>
              <w:t>ord中出现的常见问题，能够较好的解决</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 w:val="21"/>
                <w:szCs w:val="21"/>
              </w:rPr>
            </w:pPr>
            <w:r>
              <w:rPr>
                <w:rFonts w:ascii="宋体" w:hAnsi="宋体" w:cs="宋体"/>
                <w:bCs/>
                <w:color w:val="auto"/>
                <w:sz w:val="21"/>
                <w:szCs w:val="21"/>
              </w:rPr>
              <w:t>3</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讲授+案例实践+课后大作业+课堂答疑</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4</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Excel高级应用</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Cs/>
                <w:color w:val="auto"/>
                <w:sz w:val="21"/>
                <w:szCs w:val="21"/>
              </w:rPr>
            </w:pPr>
            <w:r>
              <w:rPr>
                <w:rFonts w:hint="eastAsia" w:ascii="宋体" w:hAnsi="宋体" w:cs="宋体"/>
                <w:bCs/>
                <w:color w:val="auto"/>
                <w:sz w:val="21"/>
                <w:szCs w:val="21"/>
              </w:rPr>
              <w:t>1、了解数据输入：选择相应的数据输入方法，准确有效快速地录入数据。</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Cs/>
                <w:color w:val="auto"/>
                <w:sz w:val="21"/>
                <w:szCs w:val="21"/>
              </w:rPr>
            </w:pPr>
            <w:r>
              <w:rPr>
                <w:rFonts w:hint="eastAsia" w:ascii="宋体" w:hAnsi="宋体" w:cs="宋体"/>
                <w:bCs/>
                <w:color w:val="auto"/>
                <w:sz w:val="21"/>
                <w:szCs w:val="21"/>
              </w:rPr>
              <w:t>2、理解函数与公式：通过预定的公式对某个区域内的数值进行一系列运算。</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Cs/>
                <w:color w:val="auto"/>
                <w:sz w:val="21"/>
                <w:szCs w:val="21"/>
              </w:rPr>
            </w:pPr>
            <w:r>
              <w:rPr>
                <w:rFonts w:hint="eastAsia" w:ascii="宋体" w:hAnsi="宋体" w:cs="宋体"/>
                <w:bCs/>
                <w:color w:val="auto"/>
                <w:sz w:val="21"/>
                <w:szCs w:val="21"/>
              </w:rPr>
              <w:t>3、掌握筛选与排序：按一定规则对数据进行整体和排序，为进一步处理数据做好准备。</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Cs/>
                <w:color w:val="auto"/>
                <w:sz w:val="21"/>
                <w:szCs w:val="21"/>
              </w:rPr>
            </w:pPr>
            <w:r>
              <w:rPr>
                <w:rFonts w:hint="eastAsia" w:ascii="宋体" w:hAnsi="宋体" w:cs="宋体"/>
                <w:bCs/>
                <w:color w:val="auto"/>
                <w:sz w:val="21"/>
                <w:szCs w:val="21"/>
              </w:rPr>
              <w:t>4、了解分类汇总：对数据列表指定的行或列中的数据进行汇总统计。</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Cs/>
                <w:color w:val="auto"/>
                <w:sz w:val="21"/>
                <w:szCs w:val="21"/>
              </w:rPr>
            </w:pPr>
            <w:r>
              <w:rPr>
                <w:rFonts w:hint="eastAsia" w:ascii="宋体" w:hAnsi="宋体" w:cs="宋体"/>
                <w:bCs/>
                <w:color w:val="auto"/>
                <w:sz w:val="21"/>
                <w:szCs w:val="21"/>
              </w:rPr>
              <w:t>5、掌握数据透视表：对大量数据快速汇总和建立交叉表的交互式表格。</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Cs/>
                <w:color w:val="auto"/>
                <w:sz w:val="21"/>
                <w:szCs w:val="21"/>
              </w:rPr>
            </w:pPr>
            <w:r>
              <w:rPr>
                <w:rFonts w:hint="eastAsia" w:ascii="宋体" w:hAnsi="宋体" w:cs="宋体"/>
                <w:bCs/>
                <w:color w:val="auto"/>
                <w:sz w:val="21"/>
                <w:szCs w:val="21"/>
              </w:rPr>
              <w:t>6</w:t>
            </w:r>
            <w:r>
              <w:rPr>
                <w:rFonts w:ascii="宋体" w:hAnsi="宋体" w:cs="宋体"/>
                <w:bCs/>
                <w:color w:val="auto"/>
                <w:sz w:val="21"/>
                <w:szCs w:val="21"/>
              </w:rPr>
              <w:t>.</w:t>
            </w:r>
            <w:r>
              <w:rPr>
                <w:rFonts w:hint="eastAsia" w:ascii="宋体" w:hAnsi="宋体" w:cs="宋体"/>
                <w:bCs/>
                <w:color w:val="auto"/>
                <w:sz w:val="21"/>
                <w:szCs w:val="21"/>
              </w:rPr>
              <w:t>数据可视化：运用合适的图像对数据进行展示和分析</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ascii="宋体" w:hAnsi="宋体" w:cs="宋体"/>
                <w:bCs/>
                <w:color w:val="auto"/>
                <w:sz w:val="21"/>
                <w:szCs w:val="21"/>
              </w:rPr>
              <w:t>7</w:t>
            </w:r>
            <w:r>
              <w:rPr>
                <w:rFonts w:hint="eastAsia" w:ascii="宋体" w:hAnsi="宋体" w:cs="宋体"/>
                <w:bCs/>
                <w:color w:val="auto"/>
                <w:sz w:val="21"/>
                <w:szCs w:val="21"/>
              </w:rPr>
              <w:t>、应用</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 w:val="21"/>
                <w:szCs w:val="21"/>
              </w:rPr>
            </w:pPr>
            <w:r>
              <w:rPr>
                <w:rFonts w:ascii="宋体" w:hAnsi="宋体" w:cs="宋体"/>
                <w:bCs/>
                <w:color w:val="auto"/>
                <w:sz w:val="21"/>
                <w:szCs w:val="21"/>
              </w:rPr>
              <w:t>12</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讲授+案例实践+课后小作业+课后大作业+课堂答疑</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5</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PowerPoint的设计与美化</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1、掌握演示文稿的布局与美化</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2、掌握演示文稿的配色原则</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3、了解不同字体的应用场景，会安装字体</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4、了解演示文稿的动画设置</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5、了解演示文稿的放映及输出</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Cs/>
                <w:color w:val="auto"/>
                <w:sz w:val="21"/>
                <w:szCs w:val="21"/>
              </w:rPr>
            </w:pPr>
            <w:r>
              <w:rPr>
                <w:rFonts w:hint="eastAsia" w:ascii="宋体" w:hAnsi="宋体" w:cs="宋体"/>
                <w:bCs/>
                <w:color w:val="auto"/>
                <w:sz w:val="21"/>
                <w:szCs w:val="21"/>
              </w:rPr>
              <w:t>6、应用</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10</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讲授+案例实践+课后大作业+课堂答疑</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6</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Photoshop简单应用</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1、了解工具箱中各工具的功能和进本用法</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2、掌握抠图的基本方法</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3、掌握通道、蒙版的基本知识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4、应用</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10</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视频推送</w:t>
            </w:r>
            <w:r>
              <w:rPr>
                <w:rFonts w:ascii="宋体" w:hAnsi="宋体" w:cs="宋体"/>
                <w:bCs/>
                <w:color w:val="auto"/>
                <w:sz w:val="21"/>
                <w:szCs w:val="21"/>
              </w:rPr>
              <w:t>(</w:t>
            </w:r>
            <w:r>
              <w:rPr>
                <w:rFonts w:hint="eastAsia" w:ascii="宋体" w:hAnsi="宋体" w:cs="宋体"/>
                <w:bCs/>
                <w:color w:val="auto"/>
                <w:sz w:val="21"/>
                <w:szCs w:val="21"/>
              </w:rPr>
              <w:t>非课堂内</w:t>
            </w:r>
            <w:r>
              <w:rPr>
                <w:rFonts w:ascii="宋体" w:hAnsi="宋体" w:cs="宋体"/>
                <w:bCs/>
                <w:color w:val="auto"/>
                <w:sz w:val="21"/>
                <w:szCs w:val="21"/>
              </w:rPr>
              <w:t>)</w:t>
            </w:r>
            <w:r>
              <w:rPr>
                <w:rFonts w:hint="eastAsia" w:ascii="宋体" w:hAnsi="宋体" w:cs="宋体"/>
                <w:bCs/>
                <w:color w:val="auto"/>
                <w:sz w:val="21"/>
                <w:szCs w:val="21"/>
              </w:rPr>
              <w:t>+案例实践(非课堂内</w:t>
            </w:r>
            <w:r>
              <w:rPr>
                <w:rFonts w:ascii="宋体" w:hAnsi="宋体" w:cs="宋体"/>
                <w:bCs/>
                <w:color w:val="auto"/>
                <w:sz w:val="21"/>
                <w:szCs w:val="21"/>
              </w:rPr>
              <w:t>)</w:t>
            </w:r>
            <w:r>
              <w:rPr>
                <w:rFonts w:hint="eastAsia" w:ascii="宋体" w:hAnsi="宋体" w:cs="宋体"/>
                <w:bCs/>
                <w:color w:val="auto"/>
                <w:sz w:val="21"/>
                <w:szCs w:val="21"/>
              </w:rPr>
              <w:t>+课堂答疑</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7</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一体机的安装、配置和应用</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1、了解一体机的基本构成</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2、掌握一体机的安装步骤</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3、掌握一体机的基本设置</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4、掌握打印、复印、扫描的基本方法</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5</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讲授+小组实践</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w:t>
            </w:r>
            <w:r>
              <w:rPr>
                <w:rFonts w:hint="eastAsia" w:ascii="宋体" w:hAnsi="宋体" w:cs="宋体"/>
                <w:b w:val="0"/>
                <w:bCs/>
                <w:color w:val="auto"/>
                <w:sz w:val="21"/>
                <w:szCs w:val="21"/>
                <w:lang w:val="en-US" w:eastAsia="zh-CN"/>
              </w:rPr>
              <w:t>3、</w:t>
            </w:r>
            <w:r>
              <w:rPr>
                <w:rFonts w:hint="eastAsia" w:ascii="宋体" w:hAnsi="宋体" w:cs="宋体"/>
                <w:b w:val="0"/>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8</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综合案例</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综合应用所学知识分析解决问题</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6</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实践中的主要问题讲解</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b w:val="0"/>
                <w:bCs/>
                <w:color w:val="auto"/>
                <w:sz w:val="21"/>
                <w:szCs w:val="21"/>
              </w:rPr>
            </w:pPr>
            <w:r>
              <w:rPr>
                <w:rFonts w:hint="eastAsia" w:ascii="宋体" w:hAnsi="宋体" w:cs="宋体"/>
                <w:b w:val="0"/>
                <w:bCs/>
                <w:color w:val="auto"/>
                <w:sz w:val="21"/>
                <w:szCs w:val="21"/>
              </w:rPr>
              <w:t>1、2、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3、4</w:t>
            </w:r>
          </w:p>
        </w:tc>
      </w:tr>
    </w:tbl>
    <w:p>
      <w:pPr>
        <w:pStyle w:val="17"/>
        <w:bidi w:val="0"/>
        <w:rPr>
          <w:color w:val="auto"/>
        </w:rPr>
      </w:pPr>
      <w:r>
        <w:rPr>
          <w:rFonts w:hint="eastAsia"/>
          <w:color w:val="auto"/>
        </w:rPr>
        <w:t>五、考核方式及成绩评定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w:t>
      </w:r>
      <w:r>
        <w:rPr>
          <w:rFonts w:ascii="宋体" w:hAnsi="宋体"/>
          <w:color w:val="auto"/>
          <w:sz w:val="21"/>
          <w:szCs w:val="21"/>
        </w:rPr>
        <w:t xml:space="preserve"> 作业要求。</w:t>
      </w:r>
    </w:p>
    <w:p>
      <w:pPr>
        <w:keepNext w:val="0"/>
        <w:keepLines w:val="0"/>
        <w:pageBreakBefore w:val="0"/>
        <w:kinsoku/>
        <w:wordWrap/>
        <w:overflowPunct/>
        <w:topLinePunct w:val="0"/>
        <w:autoSpaceDE/>
        <w:autoSpaceDN/>
        <w:bidi w:val="0"/>
        <w:spacing w:line="480" w:lineRule="exact"/>
        <w:ind w:left="283" w:leftChars="135" w:firstLine="245" w:firstLineChars="117"/>
        <w:textAlignment w:val="auto"/>
        <w:rPr>
          <w:rFonts w:ascii="宋体" w:hAnsi="宋体"/>
          <w:b w:val="0"/>
          <w:bCs w:val="0"/>
          <w:color w:val="auto"/>
          <w:sz w:val="21"/>
          <w:szCs w:val="21"/>
          <w:u w:val="none"/>
        </w:rPr>
      </w:pPr>
      <w:r>
        <w:rPr>
          <w:rFonts w:hint="eastAsia" w:ascii="宋体" w:hAnsi="宋体"/>
          <w:b w:val="0"/>
          <w:bCs w:val="0"/>
          <w:color w:val="auto"/>
          <w:sz w:val="21"/>
          <w:szCs w:val="21"/>
          <w:u w:val="none"/>
        </w:rPr>
        <w:t>1）大作业3次，小作业</w:t>
      </w:r>
      <w:r>
        <w:rPr>
          <w:rFonts w:ascii="宋体" w:hAnsi="宋体"/>
          <w:b w:val="0"/>
          <w:bCs w:val="0"/>
          <w:color w:val="auto"/>
          <w:sz w:val="21"/>
          <w:szCs w:val="21"/>
          <w:u w:val="none"/>
        </w:rPr>
        <w:t>6</w:t>
      </w:r>
      <w:r>
        <w:rPr>
          <w:rFonts w:hint="eastAsia" w:ascii="宋体" w:hAnsi="宋体"/>
          <w:b w:val="0"/>
          <w:bCs w:val="0"/>
          <w:color w:val="auto"/>
          <w:sz w:val="21"/>
          <w:szCs w:val="21"/>
          <w:u w:val="none"/>
        </w:rPr>
        <w:t>次</w:t>
      </w:r>
      <w:r>
        <w:rPr>
          <w:rFonts w:ascii="宋体" w:hAnsi="宋体"/>
          <w:b w:val="0"/>
          <w:bCs w:val="0"/>
          <w:color w:val="auto"/>
          <w:sz w:val="21"/>
          <w:szCs w:val="21"/>
          <w:u w:val="none"/>
        </w:rPr>
        <w:t>。</w:t>
      </w:r>
      <w:r>
        <w:rPr>
          <w:rFonts w:hint="eastAsia" w:ascii="宋体" w:hAnsi="宋体"/>
          <w:b w:val="0"/>
          <w:bCs w:val="0"/>
          <w:color w:val="auto"/>
          <w:sz w:val="21"/>
          <w:szCs w:val="21"/>
          <w:u w:val="none"/>
        </w:rPr>
        <w:t>小作业</w:t>
      </w:r>
      <w:r>
        <w:rPr>
          <w:rFonts w:ascii="宋体" w:hAnsi="宋体"/>
          <w:b w:val="0"/>
          <w:bCs w:val="0"/>
          <w:color w:val="auto"/>
          <w:sz w:val="21"/>
          <w:szCs w:val="21"/>
          <w:u w:val="none"/>
        </w:rPr>
        <w:t>课上布置，下</w:t>
      </w:r>
      <w:r>
        <w:rPr>
          <w:rFonts w:hint="eastAsia" w:ascii="宋体" w:hAnsi="宋体"/>
          <w:b w:val="0"/>
          <w:bCs w:val="0"/>
          <w:color w:val="auto"/>
          <w:sz w:val="21"/>
          <w:szCs w:val="21"/>
          <w:u w:val="none"/>
        </w:rPr>
        <w:t>次</w:t>
      </w:r>
      <w:r>
        <w:rPr>
          <w:rFonts w:ascii="宋体" w:hAnsi="宋体"/>
          <w:b w:val="0"/>
          <w:bCs w:val="0"/>
          <w:color w:val="auto"/>
          <w:sz w:val="21"/>
          <w:szCs w:val="21"/>
          <w:u w:val="none"/>
        </w:rPr>
        <w:t>课堂上交。</w:t>
      </w:r>
      <w:r>
        <w:rPr>
          <w:rFonts w:hint="eastAsia" w:ascii="宋体" w:hAnsi="宋体"/>
          <w:b w:val="0"/>
          <w:bCs w:val="0"/>
          <w:color w:val="auto"/>
          <w:sz w:val="21"/>
          <w:szCs w:val="21"/>
          <w:u w:val="none"/>
        </w:rPr>
        <w:t>大作业以学习任务形式推送。</w:t>
      </w:r>
      <w:r>
        <w:rPr>
          <w:rFonts w:ascii="宋体" w:hAnsi="宋体"/>
          <w:b w:val="0"/>
          <w:bCs w:val="0"/>
          <w:color w:val="auto"/>
          <w:sz w:val="21"/>
          <w:szCs w:val="21"/>
          <w:u w:val="none"/>
        </w:rPr>
        <w:t xml:space="preserve"> </w:t>
      </w:r>
    </w:p>
    <w:p>
      <w:pPr>
        <w:keepNext w:val="0"/>
        <w:keepLines w:val="0"/>
        <w:pageBreakBefore w:val="0"/>
        <w:kinsoku/>
        <w:wordWrap/>
        <w:overflowPunct/>
        <w:topLinePunct w:val="0"/>
        <w:autoSpaceDE/>
        <w:autoSpaceDN/>
        <w:bidi w:val="0"/>
        <w:spacing w:line="480" w:lineRule="exact"/>
        <w:ind w:left="283" w:leftChars="135" w:firstLine="245" w:firstLineChars="117"/>
        <w:textAlignment w:val="auto"/>
        <w:rPr>
          <w:rFonts w:ascii="宋体" w:hAnsi="宋体"/>
          <w:b w:val="0"/>
          <w:bCs w:val="0"/>
          <w:color w:val="auto"/>
          <w:sz w:val="21"/>
          <w:szCs w:val="21"/>
          <w:u w:val="none"/>
        </w:rPr>
      </w:pPr>
      <w:r>
        <w:rPr>
          <w:rFonts w:hint="eastAsia" w:ascii="宋体" w:hAnsi="宋体"/>
          <w:b w:val="0"/>
          <w:bCs w:val="0"/>
          <w:color w:val="auto"/>
          <w:sz w:val="21"/>
          <w:szCs w:val="21"/>
          <w:u w:val="none"/>
        </w:rPr>
        <w:t>2）</w:t>
      </w:r>
      <w:r>
        <w:rPr>
          <w:rFonts w:ascii="宋体" w:hAnsi="宋体"/>
          <w:b w:val="0"/>
          <w:bCs w:val="0"/>
          <w:color w:val="auto"/>
          <w:sz w:val="21"/>
          <w:szCs w:val="21"/>
          <w:u w:val="none"/>
        </w:rPr>
        <w:t>作业满分20分。未按规定时间上交的作业视为迟交（0分）。缺题的作业酌情扣分。</w:t>
      </w:r>
    </w:p>
    <w:p>
      <w:pPr>
        <w:keepNext w:val="0"/>
        <w:keepLines w:val="0"/>
        <w:pageBreakBefore w:val="0"/>
        <w:kinsoku/>
        <w:wordWrap/>
        <w:overflowPunct/>
        <w:topLinePunct w:val="0"/>
        <w:autoSpaceDE/>
        <w:autoSpaceDN/>
        <w:bidi w:val="0"/>
        <w:spacing w:line="480" w:lineRule="exact"/>
        <w:ind w:left="283" w:leftChars="135" w:firstLine="245" w:firstLineChars="117"/>
        <w:textAlignment w:val="auto"/>
        <w:rPr>
          <w:rFonts w:ascii="宋体" w:hAnsi="宋体"/>
          <w:b w:val="0"/>
          <w:bCs w:val="0"/>
          <w:color w:val="auto"/>
          <w:sz w:val="21"/>
          <w:szCs w:val="21"/>
          <w:u w:val="none"/>
        </w:rPr>
      </w:pPr>
      <w:r>
        <w:rPr>
          <w:rFonts w:hint="eastAsia" w:ascii="宋体" w:hAnsi="宋体"/>
          <w:b w:val="0"/>
          <w:bCs w:val="0"/>
          <w:color w:val="auto"/>
          <w:sz w:val="21"/>
          <w:szCs w:val="21"/>
          <w:u w:val="none"/>
        </w:rPr>
        <w:t>3）</w:t>
      </w:r>
      <w:r>
        <w:rPr>
          <w:rFonts w:ascii="宋体" w:hAnsi="宋体"/>
          <w:b w:val="0"/>
          <w:bCs w:val="0"/>
          <w:color w:val="auto"/>
          <w:sz w:val="21"/>
          <w:szCs w:val="21"/>
          <w:u w:val="none"/>
        </w:rPr>
        <w:t>允许同学相互讨论作业，但必须自己完成。一旦确认抄袭作业，无论抄与被抄，本次作业成绩作0分处理。</w:t>
      </w:r>
    </w:p>
    <w:p>
      <w:pPr>
        <w:keepNext w:val="0"/>
        <w:keepLines w:val="0"/>
        <w:pageBreakBefore w:val="0"/>
        <w:kinsoku/>
        <w:wordWrap/>
        <w:overflowPunct/>
        <w:topLinePunct w:val="0"/>
        <w:autoSpaceDE/>
        <w:autoSpaceDN/>
        <w:bidi w:val="0"/>
        <w:spacing w:line="480" w:lineRule="exact"/>
        <w:ind w:left="283" w:leftChars="135" w:firstLine="245" w:firstLineChars="117"/>
        <w:textAlignment w:val="auto"/>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对作业评分的质疑需要在收到作业后一周内进行，逾期认为接受作业评分。</w:t>
      </w:r>
    </w:p>
    <w:p>
      <w:pPr>
        <w:keepNext w:val="0"/>
        <w:keepLines w:val="0"/>
        <w:pageBreakBefore w:val="0"/>
        <w:widowControl/>
        <w:tabs>
          <w:tab w:val="left" w:pos="851"/>
        </w:tabs>
        <w:kinsoku/>
        <w:wordWrap/>
        <w:overflowPunct/>
        <w:topLinePunct w:val="0"/>
        <w:autoSpaceDE/>
        <w:autoSpaceDN/>
        <w:bidi w:val="0"/>
        <w:spacing w:line="480" w:lineRule="exact"/>
        <w:ind w:firstLine="420" w:firstLineChars="200"/>
        <w:jc w:val="left"/>
        <w:textAlignment w:val="auto"/>
        <w:rPr>
          <w:rFonts w:ascii="宋体" w:hAnsi="宋体"/>
          <w:color w:val="auto"/>
          <w:kern w:val="0"/>
          <w:sz w:val="21"/>
          <w:szCs w:val="21"/>
        </w:rPr>
      </w:pPr>
      <w:r>
        <w:rPr>
          <w:rFonts w:hint="eastAsia" w:ascii="宋体" w:hAnsi="宋体"/>
          <w:color w:val="auto"/>
          <w:sz w:val="21"/>
          <w:szCs w:val="21"/>
        </w:rPr>
        <w:t>2</w:t>
      </w:r>
      <w:r>
        <w:rPr>
          <w:rFonts w:ascii="宋体" w:hAnsi="宋体"/>
          <w:color w:val="auto"/>
          <w:sz w:val="21"/>
          <w:szCs w:val="21"/>
        </w:rPr>
        <w:t>. 课程成绩组成</w:t>
      </w:r>
    </w:p>
    <w:p>
      <w:pPr>
        <w:keepNext w:val="0"/>
        <w:keepLines w:val="0"/>
        <w:pageBreakBefore w:val="0"/>
        <w:widowControl/>
        <w:kinsoku/>
        <w:wordWrap/>
        <w:overflowPunct/>
        <w:topLinePunct w:val="0"/>
        <w:autoSpaceDE/>
        <w:autoSpaceDN/>
        <w:bidi w:val="0"/>
        <w:spacing w:line="480" w:lineRule="exact"/>
        <w:ind w:firstLine="840" w:firstLineChars="400"/>
        <w:jc w:val="left"/>
        <w:textAlignment w:val="auto"/>
        <w:rPr>
          <w:rFonts w:ascii="宋体" w:hAnsi="宋体"/>
          <w:color w:val="auto"/>
          <w:kern w:val="0"/>
          <w:sz w:val="21"/>
          <w:szCs w:val="21"/>
        </w:rPr>
      </w:pPr>
      <w:r>
        <w:rPr>
          <w:rFonts w:hint="eastAsia" w:ascii="宋体" w:hAnsi="宋体"/>
          <w:color w:val="auto"/>
          <w:kern w:val="0"/>
          <w:sz w:val="21"/>
          <w:szCs w:val="21"/>
        </w:rPr>
        <w:t>本课程的评价将综合考量学生在课程中各方面的表现。</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作业（20％）。</w:t>
      </w:r>
      <w:r>
        <w:rPr>
          <w:rFonts w:hint="eastAsia" w:ascii="宋体" w:hAnsi="宋体"/>
          <w:color w:val="auto"/>
          <w:sz w:val="21"/>
          <w:szCs w:val="21"/>
        </w:rPr>
        <w:t>大作业3次，每次占4分；小作业</w:t>
      </w:r>
      <w:r>
        <w:rPr>
          <w:rFonts w:ascii="宋体" w:hAnsi="宋体"/>
          <w:color w:val="auto"/>
          <w:sz w:val="21"/>
          <w:szCs w:val="21"/>
        </w:rPr>
        <w:t>从6次中选择成绩最高的4次记为作业成绩，每次作业占2分。</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w:t>
      </w:r>
      <w:r>
        <w:rPr>
          <w:rFonts w:hint="eastAsia" w:ascii="宋体" w:hAnsi="宋体"/>
          <w:color w:val="auto"/>
          <w:sz w:val="21"/>
          <w:szCs w:val="21"/>
        </w:rPr>
        <w:t>推送任务完成度</w:t>
      </w:r>
      <w:r>
        <w:rPr>
          <w:rFonts w:ascii="宋体" w:hAnsi="宋体"/>
          <w:color w:val="auto"/>
          <w:sz w:val="21"/>
          <w:szCs w:val="21"/>
        </w:rPr>
        <w:t>（5％）。</w:t>
      </w:r>
      <w:r>
        <w:rPr>
          <w:rFonts w:hint="eastAsia" w:ascii="宋体" w:hAnsi="宋体"/>
          <w:color w:val="auto"/>
          <w:sz w:val="21"/>
          <w:szCs w:val="21"/>
        </w:rPr>
        <w:t>每次推送未看扣2分，未看完或未完成各扣1分。</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olor w:val="auto"/>
          <w:sz w:val="21"/>
          <w:szCs w:val="21"/>
        </w:rPr>
      </w:pPr>
      <w:r>
        <w:rPr>
          <w:rFonts w:hint="eastAsia" w:ascii="宋体" w:hAnsi="宋体"/>
          <w:color w:val="auto"/>
          <w:sz w:val="21"/>
          <w:szCs w:val="21"/>
        </w:rPr>
        <w:t>3）课内表现（15%）。根据参与程度和正确率统计。</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olor w:val="auto"/>
          <w:sz w:val="21"/>
          <w:szCs w:val="21"/>
        </w:rPr>
      </w:pPr>
      <w:r>
        <w:rPr>
          <w:rFonts w:ascii="宋体" w:hAnsi="宋体"/>
          <w:color w:val="auto"/>
          <w:sz w:val="21"/>
          <w:szCs w:val="21"/>
        </w:rPr>
        <w:t>4</w:t>
      </w:r>
      <w:r>
        <w:rPr>
          <w:rFonts w:hint="eastAsia" w:ascii="宋体" w:hAnsi="宋体"/>
          <w:color w:val="auto"/>
          <w:sz w:val="21"/>
          <w:szCs w:val="21"/>
        </w:rPr>
        <w:t>）</w:t>
      </w:r>
      <w:r>
        <w:rPr>
          <w:rFonts w:ascii="宋体" w:hAnsi="宋体"/>
          <w:color w:val="auto"/>
          <w:sz w:val="21"/>
          <w:szCs w:val="21"/>
        </w:rPr>
        <w:t>期末考试（60%）。考试时间</w:t>
      </w:r>
      <w:r>
        <w:rPr>
          <w:rFonts w:hint="eastAsia" w:ascii="宋体" w:hAnsi="宋体"/>
          <w:color w:val="auto"/>
          <w:sz w:val="21"/>
          <w:szCs w:val="21"/>
        </w:rPr>
        <w:t>为第1</w:t>
      </w:r>
      <w:r>
        <w:rPr>
          <w:rFonts w:ascii="宋体" w:hAnsi="宋体"/>
          <w:color w:val="auto"/>
          <w:sz w:val="21"/>
          <w:szCs w:val="21"/>
        </w:rPr>
        <w:t>6</w:t>
      </w:r>
      <w:r>
        <w:rPr>
          <w:rFonts w:hint="eastAsia" w:ascii="宋体" w:hAnsi="宋体"/>
          <w:color w:val="auto"/>
          <w:sz w:val="21"/>
          <w:szCs w:val="21"/>
        </w:rPr>
        <w:t>周随堂测试</w:t>
      </w:r>
      <w:r>
        <w:rPr>
          <w:rFonts w:ascii="宋体" w:hAnsi="宋体"/>
          <w:color w:val="auto"/>
          <w:sz w:val="21"/>
          <w:szCs w:val="21"/>
        </w:rPr>
        <w:t>。考试采用半开卷方式，同学们只能携带</w:t>
      </w:r>
      <w:r>
        <w:rPr>
          <w:rFonts w:hint="eastAsia" w:ascii="宋体" w:hAnsi="宋体"/>
          <w:color w:val="auto"/>
          <w:sz w:val="21"/>
          <w:szCs w:val="21"/>
        </w:rPr>
        <w:t>相关笔记或书籍，不能使用手机及网络</w:t>
      </w:r>
      <w:r>
        <w:rPr>
          <w:rFonts w:ascii="宋体" w:hAnsi="宋体"/>
          <w:color w:val="auto"/>
          <w:sz w:val="21"/>
          <w:szCs w:val="21"/>
        </w:rPr>
        <w:t>。</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olor w:val="auto"/>
          <w:sz w:val="21"/>
          <w:szCs w:val="21"/>
        </w:rPr>
      </w:pPr>
      <w:r>
        <w:rPr>
          <w:rFonts w:hint="eastAsia" w:ascii="宋体" w:hAnsi="宋体"/>
          <w:color w:val="auto"/>
          <w:sz w:val="21"/>
          <w:szCs w:val="21"/>
        </w:rPr>
        <w:t>5）缺勤5次以上，没有最终成绩。</w:t>
      </w:r>
    </w:p>
    <w:p>
      <w:pPr>
        <w:pStyle w:val="17"/>
        <w:bidi w:val="0"/>
        <w:rPr>
          <w:color w:val="auto"/>
        </w:rPr>
      </w:pPr>
      <w:r>
        <w:rPr>
          <w:rFonts w:hint="eastAsia"/>
          <w:color w:val="auto"/>
        </w:rPr>
        <w:t>六、学术诚信规定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eastAsia="黑体"/>
          <w:color w:val="auto"/>
          <w:sz w:val="24"/>
        </w:rPr>
      </w:pPr>
      <w:r>
        <w:rPr>
          <w:rFonts w:hint="eastAsia"/>
          <w:color w:val="auto"/>
        </w:rPr>
        <w:t>本课程把最新学科理论、教研成果引入教学，注意将行业要求和教学经验与学校、学生实际情况相结合，内容新颖，信息量大。教学中，树立诚信品质，遵循学术道德，保护知识产权，努力培养自己求真务实、用于创新、严于律己的治学态度和学术精神。</w:t>
      </w:r>
      <w:r>
        <w:rPr>
          <w:rFonts w:hint="eastAsia" w:ascii="宋体" w:hAnsi="宋体"/>
          <w:color w:val="auto"/>
          <w:szCs w:val="21"/>
        </w:rPr>
        <w:t>师生、同行之间通过讨论、批评、论辩、竞争，营造相互信任、激励竞争的良好文化氛围，逐渐强化协同合作，迸发出思想的火花。促进求真守真、务实创新和责任担当。</w:t>
      </w:r>
    </w:p>
    <w:p>
      <w:pPr>
        <w:pStyle w:val="17"/>
        <w:bidi w:val="0"/>
        <w:rPr>
          <w:color w:val="auto"/>
        </w:rPr>
      </w:pPr>
      <w:r>
        <w:rPr>
          <w:rFonts w:hint="eastAsia"/>
          <w:color w:val="auto"/>
        </w:rPr>
        <w:t>七、教材和参考书</w:t>
      </w:r>
    </w:p>
    <w:p>
      <w:pPr>
        <w:keepNext w:val="0"/>
        <w:keepLines w:val="0"/>
        <w:pageBreakBefore w:val="0"/>
        <w:kinsoku/>
        <w:wordWrap/>
        <w:overflowPunct/>
        <w:topLinePunct w:val="0"/>
        <w:autoSpaceDE/>
        <w:autoSpaceDN/>
        <w:bidi w:val="0"/>
        <w:spacing w:line="480" w:lineRule="exact"/>
        <w:ind w:left="561" w:leftChars="267"/>
        <w:jc w:val="left"/>
        <w:textAlignment w:val="auto"/>
        <w:rPr>
          <w:rFonts w:hint="eastAsia" w:ascii="宋体" w:hAnsi="宋体"/>
          <w:color w:val="auto"/>
          <w:sz w:val="21"/>
          <w:szCs w:val="21"/>
        </w:rPr>
      </w:pPr>
      <w:r>
        <w:rPr>
          <w:rFonts w:hint="eastAsia" w:ascii="宋体" w:hAnsi="宋体"/>
          <w:color w:val="auto"/>
          <w:sz w:val="21"/>
          <w:szCs w:val="21"/>
          <w:lang w:val="en-US" w:eastAsia="zh-CN"/>
        </w:rPr>
        <w:t xml:space="preserve">1. </w:t>
      </w:r>
      <w:r>
        <w:rPr>
          <w:rFonts w:hint="eastAsia" w:ascii="宋体" w:hAnsi="宋体"/>
          <w:color w:val="auto"/>
          <w:sz w:val="21"/>
          <w:szCs w:val="21"/>
        </w:rPr>
        <w:t>教材：</w:t>
      </w:r>
      <w:r>
        <w:rPr>
          <w:rFonts w:ascii="宋体" w:hAnsi="宋体"/>
          <w:color w:val="auto"/>
          <w:sz w:val="21"/>
          <w:szCs w:val="21"/>
        </w:rPr>
        <w:t xml:space="preserve"> </w:t>
      </w:r>
    </w:p>
    <w:p>
      <w:pPr>
        <w:keepNext w:val="0"/>
        <w:keepLines w:val="0"/>
        <w:pageBreakBefore w:val="0"/>
        <w:kinsoku/>
        <w:wordWrap/>
        <w:overflowPunct/>
        <w:topLinePunct w:val="0"/>
        <w:autoSpaceDE/>
        <w:autoSpaceDN/>
        <w:bidi w:val="0"/>
        <w:spacing w:line="480" w:lineRule="exact"/>
        <w:ind w:left="561" w:leftChars="267"/>
        <w:jc w:val="left"/>
        <w:textAlignment w:val="auto"/>
        <w:rPr>
          <w:rFonts w:ascii="宋体" w:hAnsi="宋体"/>
          <w:color w:val="auto"/>
          <w:sz w:val="21"/>
          <w:szCs w:val="21"/>
        </w:rPr>
      </w:pPr>
      <w:r>
        <w:rPr>
          <w:rFonts w:hint="eastAsia" w:ascii="宋体" w:hAnsi="宋体"/>
          <w:color w:val="auto"/>
          <w:sz w:val="21"/>
          <w:szCs w:val="21"/>
        </w:rPr>
        <w:t>《电脑办公自动化案例教程》.</w:t>
      </w:r>
      <w:r>
        <w:rPr>
          <w:rFonts w:ascii="宋体" w:hAnsi="宋体"/>
          <w:color w:val="auto"/>
          <w:sz w:val="21"/>
          <w:szCs w:val="21"/>
        </w:rPr>
        <w:t xml:space="preserve"> </w:t>
      </w:r>
      <w:r>
        <w:rPr>
          <w:rFonts w:hint="eastAsia" w:ascii="宋体" w:hAnsi="宋体"/>
          <w:color w:val="auto"/>
          <w:sz w:val="21"/>
          <w:szCs w:val="21"/>
        </w:rPr>
        <w:t>管莹 刘喜洋等.</w:t>
      </w:r>
      <w:r>
        <w:rPr>
          <w:rFonts w:ascii="宋体" w:hAnsi="宋体"/>
          <w:color w:val="auto"/>
          <w:sz w:val="21"/>
          <w:szCs w:val="21"/>
        </w:rPr>
        <w:t xml:space="preserve"> </w:t>
      </w:r>
      <w:r>
        <w:rPr>
          <w:rFonts w:hint="eastAsia" w:ascii="宋体" w:hAnsi="宋体"/>
          <w:color w:val="auto"/>
          <w:sz w:val="21"/>
          <w:szCs w:val="21"/>
        </w:rPr>
        <w:t>北京：清华大学出版社.</w:t>
      </w:r>
      <w:r>
        <w:rPr>
          <w:rFonts w:ascii="宋体" w:hAnsi="宋体"/>
          <w:color w:val="auto"/>
          <w:sz w:val="21"/>
          <w:szCs w:val="21"/>
        </w:rPr>
        <w:t xml:space="preserve"> 2016.07</w:t>
      </w:r>
    </w:p>
    <w:p>
      <w:pPr>
        <w:keepNext w:val="0"/>
        <w:keepLines w:val="0"/>
        <w:pageBreakBefore w:val="0"/>
        <w:numPr>
          <w:ilvl w:val="0"/>
          <w:numId w:val="56"/>
        </w:numPr>
        <w:kinsoku/>
        <w:wordWrap/>
        <w:overflowPunct/>
        <w:topLinePunct w:val="0"/>
        <w:autoSpaceDE/>
        <w:autoSpaceDN/>
        <w:bidi w:val="0"/>
        <w:spacing w:line="480" w:lineRule="exact"/>
        <w:ind w:left="561" w:leftChars="267"/>
        <w:jc w:val="left"/>
        <w:textAlignment w:val="auto"/>
        <w:rPr>
          <w:rFonts w:hint="eastAsia" w:ascii="宋体" w:hAnsi="宋体"/>
          <w:color w:val="auto"/>
          <w:sz w:val="21"/>
          <w:szCs w:val="21"/>
        </w:rPr>
      </w:pPr>
      <w:bookmarkStart w:id="20" w:name="_Hlk22202322"/>
      <w:r>
        <w:rPr>
          <w:rFonts w:hint="eastAsia" w:ascii="宋体" w:hAnsi="宋体"/>
          <w:color w:val="auto"/>
          <w:sz w:val="21"/>
          <w:szCs w:val="21"/>
        </w:rPr>
        <w:t>参考书：</w:t>
      </w:r>
    </w:p>
    <w:p>
      <w:pPr>
        <w:keepNext w:val="0"/>
        <w:keepLines w:val="0"/>
        <w:pageBreakBefore w:val="0"/>
        <w:kinsoku/>
        <w:wordWrap/>
        <w:overflowPunct/>
        <w:topLinePunct w:val="0"/>
        <w:autoSpaceDE/>
        <w:autoSpaceDN/>
        <w:bidi w:val="0"/>
        <w:spacing w:line="480" w:lineRule="exact"/>
        <w:ind w:left="561" w:leftChars="267"/>
        <w:jc w:val="left"/>
        <w:textAlignment w:val="auto"/>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 xml:space="preserve">1] </w:t>
      </w:r>
      <w:r>
        <w:rPr>
          <w:rFonts w:hint="eastAsia" w:ascii="宋体" w:hAnsi="宋体"/>
          <w:color w:val="auto"/>
          <w:sz w:val="21"/>
          <w:szCs w:val="21"/>
        </w:rPr>
        <w:t>《办公自动化高级教程》.</w:t>
      </w:r>
      <w:r>
        <w:rPr>
          <w:rFonts w:ascii="宋体" w:hAnsi="宋体"/>
          <w:color w:val="auto"/>
          <w:sz w:val="21"/>
          <w:szCs w:val="21"/>
        </w:rPr>
        <w:t xml:space="preserve"> </w:t>
      </w:r>
      <w:r>
        <w:rPr>
          <w:rFonts w:hint="eastAsia" w:ascii="宋体" w:hAnsi="宋体"/>
          <w:color w:val="auto"/>
          <w:sz w:val="21"/>
          <w:szCs w:val="21"/>
        </w:rPr>
        <w:t>王哲,王小玲等.</w:t>
      </w:r>
      <w:r>
        <w:rPr>
          <w:rFonts w:ascii="宋体" w:hAnsi="宋体"/>
          <w:color w:val="auto"/>
          <w:sz w:val="21"/>
          <w:szCs w:val="21"/>
        </w:rPr>
        <w:t xml:space="preserve"> </w:t>
      </w:r>
      <w:r>
        <w:rPr>
          <w:rFonts w:hint="eastAsia" w:ascii="宋体" w:hAnsi="宋体"/>
          <w:color w:val="auto"/>
          <w:sz w:val="21"/>
          <w:szCs w:val="21"/>
        </w:rPr>
        <w:t>武汉：华中科技大学出版社.</w:t>
      </w:r>
      <w:r>
        <w:rPr>
          <w:rFonts w:ascii="宋体" w:hAnsi="宋体"/>
          <w:color w:val="auto"/>
          <w:sz w:val="21"/>
          <w:szCs w:val="21"/>
        </w:rPr>
        <w:t xml:space="preserve"> 2018.11</w:t>
      </w:r>
    </w:p>
    <w:bookmarkEnd w:id="20"/>
    <w:p>
      <w:pPr>
        <w:keepNext w:val="0"/>
        <w:keepLines w:val="0"/>
        <w:pageBreakBefore w:val="0"/>
        <w:kinsoku/>
        <w:wordWrap/>
        <w:overflowPunct/>
        <w:topLinePunct w:val="0"/>
        <w:autoSpaceDE/>
        <w:autoSpaceDN/>
        <w:bidi w:val="0"/>
        <w:spacing w:line="480" w:lineRule="exact"/>
        <w:ind w:left="561" w:leftChars="267"/>
        <w:jc w:val="left"/>
        <w:textAlignment w:val="auto"/>
        <w:rPr>
          <w:rFonts w:ascii="宋体" w:hAnsi="宋体"/>
          <w:color w:val="auto"/>
          <w:sz w:val="21"/>
          <w:szCs w:val="21"/>
        </w:rPr>
      </w:pPr>
      <w:bookmarkStart w:id="21" w:name="_Hlk22202518"/>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 《办公自动化高级教程》. 魏慧斌 顾洪萍等. 广州：暨南大学出版社. 201</w:t>
      </w:r>
      <w:r>
        <w:rPr>
          <w:rFonts w:ascii="宋体" w:hAnsi="宋体"/>
          <w:color w:val="auto"/>
          <w:sz w:val="21"/>
          <w:szCs w:val="21"/>
        </w:rPr>
        <w:t>4</w:t>
      </w:r>
      <w:r>
        <w:rPr>
          <w:rFonts w:hint="eastAsia" w:ascii="宋体" w:hAnsi="宋体"/>
          <w:color w:val="auto"/>
          <w:sz w:val="21"/>
          <w:szCs w:val="21"/>
        </w:rPr>
        <w:t>.1</w:t>
      </w:r>
      <w:r>
        <w:rPr>
          <w:rFonts w:ascii="宋体" w:hAnsi="宋体"/>
          <w:color w:val="auto"/>
          <w:sz w:val="21"/>
          <w:szCs w:val="21"/>
        </w:rPr>
        <w:t>2</w:t>
      </w:r>
    </w:p>
    <w:bookmarkEnd w:id="21"/>
    <w:p>
      <w:pPr>
        <w:keepNext w:val="0"/>
        <w:keepLines w:val="0"/>
        <w:pageBreakBefore w:val="0"/>
        <w:kinsoku/>
        <w:wordWrap/>
        <w:overflowPunct/>
        <w:topLinePunct w:val="0"/>
        <w:autoSpaceDE/>
        <w:autoSpaceDN/>
        <w:bidi w:val="0"/>
        <w:spacing w:line="480" w:lineRule="exact"/>
        <w:ind w:left="561" w:leftChars="267"/>
        <w:jc w:val="left"/>
        <w:textAlignment w:val="auto"/>
        <w:rPr>
          <w:rFonts w:hint="eastAsia" w:ascii="宋体" w:hAnsi="宋体"/>
          <w:color w:val="auto"/>
          <w:sz w:val="21"/>
          <w:szCs w:val="21"/>
        </w:rPr>
      </w:pPr>
      <w:r>
        <w:rPr>
          <w:rFonts w:hint="eastAsia" w:ascii="宋体" w:hAnsi="宋体"/>
          <w:color w:val="auto"/>
          <w:sz w:val="21"/>
          <w:szCs w:val="21"/>
        </w:rPr>
        <w:t>[</w:t>
      </w:r>
      <w:r>
        <w:rPr>
          <w:rFonts w:ascii="宋体" w:hAnsi="宋体"/>
          <w:color w:val="auto"/>
          <w:sz w:val="21"/>
          <w:szCs w:val="21"/>
        </w:rPr>
        <w:t>3</w:t>
      </w:r>
      <w:r>
        <w:rPr>
          <w:rFonts w:hint="eastAsia" w:ascii="宋体" w:hAnsi="宋体"/>
          <w:color w:val="auto"/>
          <w:sz w:val="21"/>
          <w:szCs w:val="21"/>
        </w:rPr>
        <w:t>] 《商务办公应用一本通》. 朱维等. 北京：电子工业出版社. 201</w:t>
      </w:r>
      <w:r>
        <w:rPr>
          <w:rFonts w:ascii="宋体" w:hAnsi="宋体"/>
          <w:color w:val="auto"/>
          <w:sz w:val="21"/>
          <w:szCs w:val="21"/>
        </w:rPr>
        <w:t>8</w:t>
      </w:r>
      <w:r>
        <w:rPr>
          <w:rFonts w:hint="eastAsia" w:ascii="宋体" w:hAnsi="宋体"/>
          <w:color w:val="auto"/>
          <w:sz w:val="21"/>
          <w:szCs w:val="21"/>
        </w:rPr>
        <w:t>.</w:t>
      </w:r>
      <w:r>
        <w:rPr>
          <w:rFonts w:ascii="宋体" w:hAnsi="宋体"/>
          <w:color w:val="auto"/>
          <w:sz w:val="21"/>
          <w:szCs w:val="21"/>
        </w:rPr>
        <w:t>0</w:t>
      </w:r>
      <w:r>
        <w:rPr>
          <w:rFonts w:hint="eastAsia" w:ascii="宋体" w:hAnsi="宋体"/>
          <w:color w:val="auto"/>
          <w:sz w:val="21"/>
          <w:szCs w:val="21"/>
        </w:rPr>
        <w:t xml:space="preserve">2 </w:t>
      </w:r>
    </w:p>
    <w:p>
      <w:pPr>
        <w:keepNext w:val="0"/>
        <w:keepLines w:val="0"/>
        <w:pageBreakBefore w:val="0"/>
        <w:kinsoku/>
        <w:wordWrap/>
        <w:overflowPunct/>
        <w:topLinePunct w:val="0"/>
        <w:autoSpaceDE/>
        <w:autoSpaceDN/>
        <w:bidi w:val="0"/>
        <w:spacing w:line="480" w:lineRule="exact"/>
        <w:textAlignment w:val="auto"/>
        <w:rPr>
          <w:rFonts w:ascii="宋体" w:hAnsi="宋体"/>
          <w:color w:val="auto"/>
          <w:szCs w:val="21"/>
        </w:rPr>
      </w:pPr>
    </w:p>
    <w:p>
      <w:pPr>
        <w:keepNext w:val="0"/>
        <w:keepLines w:val="0"/>
        <w:pageBreakBefore w:val="0"/>
        <w:kinsoku/>
        <w:wordWrap/>
        <w:overflowPunct/>
        <w:topLinePunct w:val="0"/>
        <w:autoSpaceDE/>
        <w:autoSpaceDN/>
        <w:bidi w:val="0"/>
        <w:spacing w:line="480" w:lineRule="exact"/>
        <w:ind w:right="480"/>
        <w:jc w:val="center"/>
        <w:textAlignment w:val="auto"/>
        <w:rPr>
          <w:rFonts w:ascii="宋体" w:hAnsi="宋体"/>
          <w:color w:val="auto"/>
          <w:szCs w:val="21"/>
        </w:rPr>
      </w:pP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right="106" w:rightChars="0" w:firstLine="308" w:firstLineChars="147"/>
        <w:jc w:val="right"/>
        <w:textAlignment w:val="auto"/>
        <w:rPr>
          <w:rFonts w:ascii="宋体" w:hAnsi="宋体"/>
          <w:color w:val="auto"/>
          <w:szCs w:val="21"/>
        </w:rPr>
      </w:pPr>
      <w:r>
        <w:rPr>
          <w:rFonts w:hint="eastAsia" w:ascii="宋体" w:hAnsi="宋体"/>
          <w:color w:val="auto"/>
          <w:szCs w:val="21"/>
        </w:rPr>
        <w:t xml:space="preserve">                                              制定者：</w:t>
      </w:r>
      <w:r>
        <w:rPr>
          <w:rFonts w:hint="eastAsia" w:ascii="宋体" w:hAnsi="宋体"/>
          <w:color w:val="auto"/>
          <w:szCs w:val="21"/>
          <w:lang w:val="en-US" w:eastAsia="zh-CN"/>
        </w:rPr>
        <w:t>喻昕</w:t>
      </w: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right="106" w:rightChars="0" w:firstLine="308" w:firstLineChars="147"/>
        <w:jc w:val="right"/>
        <w:textAlignment w:val="auto"/>
        <w:rPr>
          <w:rFonts w:ascii="宋体" w:hAnsi="宋体"/>
          <w:color w:val="auto"/>
          <w:szCs w:val="21"/>
        </w:rPr>
      </w:pPr>
      <w:r>
        <w:rPr>
          <w:rFonts w:hint="eastAsia" w:ascii="宋体" w:hAnsi="宋体"/>
          <w:color w:val="auto"/>
          <w:szCs w:val="21"/>
        </w:rPr>
        <w:t xml:space="preserve">                                     课程负责人：</w:t>
      </w:r>
      <w:r>
        <w:rPr>
          <w:rFonts w:hint="eastAsia" w:ascii="宋体" w:hAnsi="宋体"/>
          <w:color w:val="auto"/>
          <w:szCs w:val="21"/>
          <w:lang w:val="en-US" w:eastAsia="zh-CN"/>
        </w:rPr>
        <w:t xml:space="preserve">谢吉晨   </w:t>
      </w: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right="106" w:rightChars="0" w:firstLine="308" w:firstLineChars="147"/>
        <w:jc w:val="right"/>
        <w:textAlignment w:val="auto"/>
        <w:rPr>
          <w:rFonts w:hint="default" w:ascii="宋体" w:hAnsi="宋体" w:eastAsia="宋体"/>
          <w:color w:val="auto"/>
          <w:szCs w:val="21"/>
          <w:lang w:val="en-US" w:eastAsia="zh-CN"/>
        </w:rPr>
      </w:pPr>
      <w:r>
        <w:rPr>
          <w:rFonts w:hint="eastAsia" w:ascii="宋体" w:hAnsi="宋体"/>
          <w:color w:val="auto"/>
          <w:szCs w:val="21"/>
        </w:rPr>
        <w:t xml:space="preserve">                                          专业负责人</w:t>
      </w:r>
      <w:r>
        <w:rPr>
          <w:rFonts w:hint="eastAsia" w:ascii="宋体" w:hAnsi="宋体"/>
          <w:color w:val="auto"/>
          <w:szCs w:val="21"/>
          <w:lang w:eastAsia="zh-CN"/>
        </w:rPr>
        <w:t>：</w:t>
      </w:r>
      <w:r>
        <w:rPr>
          <w:rFonts w:hint="eastAsia" w:ascii="宋体" w:hAnsi="宋体"/>
          <w:color w:val="auto"/>
          <w:szCs w:val="21"/>
          <w:lang w:val="en-US" w:eastAsia="zh-CN"/>
        </w:rPr>
        <w:t xml:space="preserve">高振杨  </w:t>
      </w:r>
    </w:p>
    <w:p>
      <w:pPr>
        <w:keepNext w:val="0"/>
        <w:keepLines w:val="0"/>
        <w:pageBreakBefore w:val="0"/>
        <w:kinsoku/>
        <w:wordWrap/>
        <w:overflowPunct/>
        <w:topLinePunct w:val="0"/>
        <w:autoSpaceDE/>
        <w:autoSpaceDN/>
        <w:bidi w:val="0"/>
        <w:spacing w:line="480" w:lineRule="exact"/>
        <w:ind w:right="106" w:rightChars="0" w:firstLine="308" w:firstLineChars="147"/>
        <w:jc w:val="right"/>
        <w:textAlignment w:val="auto"/>
        <w:rPr>
          <w:rFonts w:hint="eastAsia" w:ascii="宋体" w:hAnsi="宋体" w:eastAsia="宋体"/>
          <w:color w:val="auto"/>
          <w:szCs w:val="21"/>
          <w:lang w:eastAsia="zh-CN"/>
        </w:rPr>
      </w:pPr>
      <w:r>
        <w:rPr>
          <w:rFonts w:hint="eastAsia" w:ascii="宋体" w:hAnsi="宋体"/>
          <w:color w:val="auto"/>
          <w:szCs w:val="21"/>
        </w:rPr>
        <w:t xml:space="preserve">                                            教学院长：</w:t>
      </w:r>
      <w:r>
        <w:rPr>
          <w:rFonts w:hint="eastAsia" w:ascii="宋体" w:hAnsi="宋体"/>
          <w:color w:val="auto"/>
          <w:szCs w:val="21"/>
          <w:lang w:val="en-US" w:eastAsia="zh-CN"/>
        </w:rPr>
        <w:t>谢吉晨</w:t>
      </w:r>
    </w:p>
    <w:p>
      <w:pPr>
        <w:keepNext w:val="0"/>
        <w:keepLines w:val="0"/>
        <w:pageBreakBefore w:val="0"/>
        <w:kinsoku/>
        <w:wordWrap/>
        <w:overflowPunct/>
        <w:topLinePunct w:val="0"/>
        <w:autoSpaceDE/>
        <w:autoSpaceDN/>
        <w:bidi w:val="0"/>
        <w:spacing w:line="480" w:lineRule="exact"/>
        <w:ind w:right="1800" w:firstLine="308" w:firstLineChars="147"/>
        <w:textAlignment w:val="auto"/>
        <w:rPr>
          <w:rFonts w:hint="eastAsia" w:ascii="宋体" w:hAnsi="宋体"/>
          <w:color w:val="auto"/>
          <w:szCs w:val="21"/>
        </w:rPr>
      </w:pPr>
    </w:p>
    <w:p>
      <w:pPr>
        <w:keepNext w:val="0"/>
        <w:keepLines w:val="0"/>
        <w:pageBreakBefore w:val="0"/>
        <w:kinsoku/>
        <w:wordWrap/>
        <w:overflowPunct/>
        <w:topLinePunct w:val="0"/>
        <w:autoSpaceDE/>
        <w:autoSpaceDN/>
        <w:bidi w:val="0"/>
        <w:spacing w:line="480" w:lineRule="exact"/>
        <w:ind w:right="106" w:rightChars="0" w:firstLine="308" w:firstLineChars="147"/>
        <w:jc w:val="right"/>
        <w:textAlignment w:val="auto"/>
        <w:rPr>
          <w:rFonts w:hint="eastAsia" w:ascii="宋体" w:hAnsi="宋体"/>
          <w:color w:val="auto"/>
          <w:szCs w:val="21"/>
          <w:lang w:val="en-US" w:eastAsia="zh-CN"/>
        </w:rPr>
        <w:sectPr>
          <w:headerReference r:id="rId20" w:type="default"/>
          <w:pgSz w:w="11906" w:h="16838"/>
          <w:pgMar w:top="1440" w:right="1800" w:bottom="1440" w:left="1800" w:header="851" w:footer="992" w:gutter="0"/>
          <w:cols w:space="720" w:num="1"/>
          <w:docGrid w:type="lines" w:linePitch="312" w:charSpace="0"/>
        </w:sectPr>
      </w:pPr>
      <w:r>
        <w:rPr>
          <w:rFonts w:hint="eastAsia" w:ascii="宋体" w:hAnsi="宋体"/>
          <w:color w:val="auto"/>
          <w:szCs w:val="21"/>
          <w:lang w:val="en-US" w:eastAsia="zh-CN"/>
        </w:rPr>
        <w:t xml:space="preserve">                                              2021年10月23日</w:t>
      </w:r>
    </w:p>
    <w:p>
      <w:pPr>
        <w:pStyle w:val="19"/>
        <w:bidi w:val="0"/>
        <w:rPr>
          <w:rFonts w:hint="eastAsia"/>
          <w:lang w:eastAsia="zh-CN"/>
        </w:rPr>
      </w:pPr>
      <w:bookmarkStart w:id="22" w:name="_Toc29878"/>
      <w:r>
        <w:rPr>
          <w:rFonts w:hint="eastAsia"/>
          <w:lang w:eastAsia="zh-CN"/>
        </w:rPr>
        <w:t>商学院行政管理专业《</w:t>
      </w:r>
      <w:bookmarkStart w:id="23" w:name="_Hlk18862402"/>
      <w:r>
        <w:rPr>
          <w:rFonts w:hint="eastAsia"/>
          <w:lang w:eastAsia="zh-CN"/>
        </w:rPr>
        <w:t>文献检索与论文写作</w:t>
      </w:r>
      <w:bookmarkEnd w:id="23"/>
      <w:r>
        <w:rPr>
          <w:rFonts w:hint="eastAsia"/>
          <w:lang w:eastAsia="zh-CN"/>
        </w:rPr>
        <w:t>》课程大纲</w:t>
      </w:r>
      <w:bookmarkEnd w:id="22"/>
    </w:p>
    <w:p>
      <w:pPr>
        <w:pStyle w:val="17"/>
        <w:bidi w:val="0"/>
        <w:rPr>
          <w:rFonts w:hint="eastAsia"/>
          <w:lang w:val="en-US" w:eastAsia="zh-CN"/>
        </w:rPr>
      </w:pPr>
      <w:r>
        <w:rPr>
          <w:rFonts w:hint="eastAsia"/>
          <w:lang w:val="en-US" w:eastAsia="zh-CN"/>
        </w:rPr>
        <w:t>一、课程基本信息</w:t>
      </w:r>
    </w:p>
    <w:p>
      <w:pPr>
        <w:keepNext w:val="0"/>
        <w:keepLines w:val="0"/>
        <w:pageBreakBefore w:val="0"/>
        <w:kinsoku/>
        <w:wordWrap/>
        <w:overflowPunct/>
        <w:topLinePunct w:val="0"/>
        <w:autoSpaceDE/>
        <w:autoSpaceDN/>
        <w:bidi w:val="0"/>
        <w:adjustRightInd w:val="0"/>
        <w:snapToGrid w:val="0"/>
        <w:spacing w:line="480" w:lineRule="exact"/>
        <w:ind w:firstLine="360" w:firstLineChars="150"/>
        <w:textAlignment w:val="auto"/>
        <w:rPr>
          <w:rFonts w:hint="eastAsia" w:ascii="宋体" w:hAnsi="宋体" w:eastAsia="宋体" w:cs="宋体"/>
          <w:sz w:val="21"/>
          <w:szCs w:val="21"/>
        </w:rPr>
      </w:pPr>
      <w:r>
        <w:rPr>
          <w:rFonts w:hint="eastAsia" w:eastAsia="黑体"/>
          <w:bCs/>
          <w:color w:val="000000"/>
          <w:sz w:val="24"/>
        </w:rPr>
        <w:t xml:space="preserve"> </w:t>
      </w:r>
      <w:r>
        <w:rPr>
          <w:rFonts w:hint="eastAsia" w:eastAsia="黑体" w:cs="黑体"/>
          <w:sz w:val="24"/>
        </w:rPr>
        <w:t>课程名称：</w:t>
      </w:r>
      <w:r>
        <w:rPr>
          <w:rFonts w:hint="eastAsia" w:eastAsia="黑体"/>
          <w:sz w:val="24"/>
        </w:rPr>
        <w:t>文献检索与论文写作</w:t>
      </w:r>
      <w:r>
        <w:rPr>
          <w:rFonts w:hint="eastAsia" w:ascii="宋体" w:hAnsi="宋体" w:eastAsia="宋体" w:cs="宋体"/>
          <w:sz w:val="21"/>
          <w:szCs w:val="21"/>
        </w:rPr>
        <w:t>（英文名称：Literature Search and Thesis Writing）</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sz w:val="24"/>
        </w:rPr>
      </w:pPr>
      <w:r>
        <w:rPr>
          <w:rFonts w:hint="eastAsia" w:eastAsia="黑体" w:cs="黑体"/>
          <w:sz w:val="24"/>
        </w:rPr>
        <w:t>课程编号：</w:t>
      </w:r>
      <w:r>
        <w:rPr>
          <w:rFonts w:eastAsia="黑体"/>
          <w:sz w:val="24"/>
        </w:rPr>
        <w:t xml:space="preserve"> 00406085</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sz w:val="24"/>
        </w:rPr>
      </w:pPr>
      <w:r>
        <w:rPr>
          <w:rFonts w:hint="eastAsia" w:eastAsia="黑体" w:cs="黑体"/>
          <w:sz w:val="24"/>
        </w:rPr>
        <w:t>学分数：</w:t>
      </w:r>
      <w:r>
        <w:rPr>
          <w:rFonts w:eastAsia="黑体"/>
          <w:sz w:val="24"/>
        </w:rPr>
        <w:t xml:space="preserve">   </w:t>
      </w:r>
      <w:r>
        <w:rPr>
          <w:rFonts w:hint="eastAsia" w:ascii="黑体" w:hAnsi="黑体" w:eastAsia="黑体" w:cs="黑体"/>
          <w:sz w:val="24"/>
          <w:lang w:val="en-US" w:eastAsia="zh-CN"/>
        </w:rPr>
        <w:t>3</w:t>
      </w:r>
      <w:r>
        <w:rPr>
          <w:rFonts w:hint="eastAsia" w:ascii="宋体" w:hAnsi="宋体"/>
          <w:sz w:val="21"/>
          <w:szCs w:val="21"/>
        </w:rPr>
        <w:t xml:space="preserve">（其中讲授学分：  </w:t>
      </w:r>
      <w:r>
        <w:rPr>
          <w:rFonts w:ascii="宋体" w:hAnsi="宋体"/>
          <w:sz w:val="21"/>
          <w:szCs w:val="21"/>
        </w:rPr>
        <w:t xml:space="preserve"> </w:t>
      </w:r>
      <w:r>
        <w:rPr>
          <w:rFonts w:hint="eastAsia" w:ascii="宋体" w:hAnsi="宋体"/>
          <w:sz w:val="21"/>
          <w:szCs w:val="21"/>
          <w:lang w:val="en-US" w:eastAsia="zh-CN"/>
        </w:rPr>
        <w:t>0</w:t>
      </w:r>
      <w:r>
        <w:rPr>
          <w:rFonts w:hint="eastAsia" w:ascii="宋体" w:hAnsi="宋体"/>
          <w:sz w:val="21"/>
          <w:szCs w:val="21"/>
        </w:rPr>
        <w:t xml:space="preserve">   实践学分: </w:t>
      </w:r>
      <w:r>
        <w:rPr>
          <w:rFonts w:ascii="宋体" w:hAnsi="宋体"/>
          <w:sz w:val="21"/>
          <w:szCs w:val="21"/>
        </w:rPr>
        <w:t xml:space="preserve"> </w:t>
      </w:r>
      <w:r>
        <w:rPr>
          <w:rFonts w:hint="eastAsia" w:ascii="宋体" w:hAnsi="宋体"/>
          <w:sz w:val="21"/>
          <w:szCs w:val="21"/>
        </w:rPr>
        <w:t xml:space="preserve">  </w:t>
      </w:r>
      <w:r>
        <w:rPr>
          <w:rFonts w:hint="eastAsia" w:ascii="宋体" w:hAnsi="宋体"/>
          <w:sz w:val="21"/>
          <w:szCs w:val="21"/>
          <w:lang w:val="en-US" w:eastAsia="zh-CN"/>
        </w:rPr>
        <w:t>3</w:t>
      </w:r>
      <w:r>
        <w:rPr>
          <w:rFonts w:hint="eastAsia" w:ascii="宋体" w:hAnsi="宋体"/>
          <w:sz w:val="21"/>
          <w:szCs w:val="21"/>
        </w:rPr>
        <w:t xml:space="preserve"> ）</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sz w:val="21"/>
          <w:szCs w:val="21"/>
        </w:rPr>
      </w:pPr>
      <w:r>
        <w:rPr>
          <w:rFonts w:hint="eastAsia" w:eastAsia="黑体" w:cs="黑体"/>
          <w:sz w:val="24"/>
        </w:rPr>
        <w:t xml:space="preserve">学时： </w:t>
      </w:r>
      <w:r>
        <w:rPr>
          <w:rFonts w:eastAsia="黑体" w:cs="黑体"/>
          <w:sz w:val="24"/>
        </w:rPr>
        <w:t xml:space="preserve">    </w:t>
      </w:r>
      <w:r>
        <w:rPr>
          <w:rFonts w:hint="eastAsia" w:ascii="黑体" w:hAnsi="黑体" w:eastAsia="黑体" w:cs="黑体"/>
          <w:sz w:val="24"/>
          <w:lang w:val="en-US" w:eastAsia="zh-CN"/>
        </w:rPr>
        <w:t>48</w:t>
      </w:r>
      <w:r>
        <w:rPr>
          <w:rFonts w:hint="eastAsia" w:ascii="宋体" w:hAnsi="宋体"/>
          <w:sz w:val="21"/>
          <w:szCs w:val="21"/>
        </w:rPr>
        <w:t>（其中讲授学时：</w:t>
      </w:r>
      <w:r>
        <w:rPr>
          <w:rFonts w:hint="eastAsia" w:ascii="宋体" w:hAnsi="宋体"/>
          <w:sz w:val="21"/>
          <w:szCs w:val="21"/>
          <w:lang w:val="en-US" w:eastAsia="zh-CN"/>
        </w:rPr>
        <w:t xml:space="preserve"> </w:t>
      </w:r>
      <w:r>
        <w:rPr>
          <w:rFonts w:hint="eastAsia" w:ascii="宋体" w:hAnsi="宋体"/>
          <w:sz w:val="21"/>
          <w:szCs w:val="21"/>
        </w:rPr>
        <w:t xml:space="preserve"> </w:t>
      </w:r>
      <w:r>
        <w:rPr>
          <w:rFonts w:hint="eastAsia" w:ascii="宋体" w:hAnsi="宋体"/>
          <w:sz w:val="21"/>
          <w:szCs w:val="21"/>
          <w:lang w:val="en-US" w:eastAsia="zh-CN"/>
        </w:rPr>
        <w:t xml:space="preserve">0 </w:t>
      </w:r>
      <w:r>
        <w:rPr>
          <w:rFonts w:hint="eastAsia" w:ascii="宋体" w:hAnsi="宋体"/>
          <w:sz w:val="21"/>
          <w:szCs w:val="21"/>
        </w:rPr>
        <w:t xml:space="preserve">  实践学时: </w:t>
      </w:r>
      <w:r>
        <w:rPr>
          <w:rFonts w:ascii="宋体" w:hAnsi="宋体"/>
          <w:sz w:val="21"/>
          <w:szCs w:val="21"/>
        </w:rPr>
        <w:t xml:space="preserve">   </w:t>
      </w:r>
      <w:r>
        <w:rPr>
          <w:rFonts w:hint="eastAsia" w:ascii="宋体" w:hAnsi="宋体"/>
          <w:sz w:val="21"/>
          <w:szCs w:val="21"/>
          <w:lang w:val="en-US" w:eastAsia="zh-CN"/>
        </w:rPr>
        <w:t>48</w:t>
      </w:r>
      <w:r>
        <w:rPr>
          <w:rFonts w:hint="eastAsia" w:ascii="宋体" w:hAnsi="宋体"/>
          <w:sz w:val="21"/>
          <w:szCs w:val="21"/>
        </w:rPr>
        <w:t xml:space="preserve"> ）</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eastAsia="黑体"/>
          <w:sz w:val="24"/>
        </w:rPr>
      </w:pPr>
      <w:r>
        <w:rPr>
          <w:rFonts w:eastAsia="黑体"/>
          <w:sz w:val="24"/>
        </w:rPr>
        <w:t xml:space="preserve">    </w:t>
      </w:r>
      <w:r>
        <w:rPr>
          <w:rFonts w:hint="eastAsia" w:eastAsia="黑体"/>
          <w:sz w:val="24"/>
        </w:rPr>
        <w:t>任课教师：</w:t>
      </w:r>
      <w:r>
        <w:rPr>
          <w:rFonts w:hint="eastAsia" w:eastAsia="黑体"/>
          <w:sz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w:t>
      </w:r>
      <w:r>
        <w:rPr>
          <w:rFonts w:hint="eastAsia" w:eastAsia="黑体" w:cs="黑体"/>
          <w:sz w:val="24"/>
          <w:lang w:val="en-US" w:eastAsia="zh-CN"/>
        </w:rPr>
        <w:t xml:space="preserve"> </w:t>
      </w:r>
      <w:r>
        <w:rPr>
          <w:rFonts w:hint="eastAsia" w:eastAsia="黑体" w:cs="黑体"/>
          <w:sz w:val="24"/>
        </w:rPr>
        <w:t>商学院</w:t>
      </w:r>
    </w:p>
    <w:p>
      <w:pPr>
        <w:keepNext w:val="0"/>
        <w:keepLines w:val="0"/>
        <w:pageBreakBefore w:val="0"/>
        <w:kinsoku/>
        <w:wordWrap/>
        <w:overflowPunct/>
        <w:topLinePunct w:val="0"/>
        <w:autoSpaceDE/>
        <w:autoSpaceDN/>
        <w:bidi w:val="0"/>
        <w:adjustRightInd w:val="0"/>
        <w:snapToGrid w:val="0"/>
        <w:spacing w:line="480" w:lineRule="exact"/>
        <w:ind w:firstLine="240" w:firstLineChars="100"/>
        <w:textAlignment w:val="auto"/>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w:t>
      </w:r>
      <w:r>
        <w:rPr>
          <w:rFonts w:hint="eastAsia" w:eastAsia="黑体" w:cs="黑体"/>
          <w:sz w:val="24"/>
          <w:lang w:val="en-US" w:eastAsia="zh-CN"/>
        </w:rPr>
        <w:t xml:space="preserve"> </w:t>
      </w:r>
      <w:r>
        <w:rPr>
          <w:rFonts w:hint="eastAsia" w:eastAsia="黑体" w:cs="黑体"/>
          <w:sz w:val="24"/>
        </w:rPr>
        <w:t>行政管理</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w:t>
      </w:r>
      <w:r>
        <w:rPr>
          <w:rFonts w:hint="eastAsia" w:eastAsia="黑体" w:cs="黑体"/>
          <w:sz w:val="24"/>
          <w:lang w:val="en-US" w:eastAsia="zh-CN"/>
        </w:rPr>
        <w:t xml:space="preserve"> </w:t>
      </w:r>
      <w:r>
        <w:rPr>
          <w:rFonts w:hint="eastAsia" w:eastAsia="黑体" w:cs="黑体"/>
          <w:sz w:val="24"/>
        </w:rPr>
        <w:t>计算机基础等</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sz w:val="24"/>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w:t>
      </w:r>
      <w:r>
        <w:rPr>
          <w:rFonts w:hint="eastAsia" w:eastAsia="黑体" w:cs="黑体"/>
          <w:sz w:val="24"/>
          <w:lang w:val="en-US" w:eastAsia="zh-CN"/>
        </w:rPr>
        <w:t>实践</w:t>
      </w:r>
      <w:r>
        <w:rPr>
          <w:rFonts w:hint="eastAsia" w:eastAsia="黑体" w:cs="黑体"/>
          <w:sz w:val="24"/>
        </w:rPr>
        <w:t>课</w:t>
      </w:r>
    </w:p>
    <w:p>
      <w:pPr>
        <w:pStyle w:val="17"/>
        <w:bidi w:val="0"/>
      </w:pPr>
      <w:r>
        <w:rPr>
          <w:rFonts w:hint="eastAsia"/>
        </w:rPr>
        <w:t>二、课程说明</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hAnsi="宋体" w:cs="宋体"/>
          <w:kern w:val="0"/>
          <w:sz w:val="21"/>
          <w:szCs w:val="21"/>
        </w:rPr>
      </w:pPr>
      <w:r>
        <w:rPr>
          <w:rFonts w:hint="eastAsia" w:hAnsi="宋体" w:cs="宋体"/>
          <w:kern w:val="0"/>
          <w:sz w:val="21"/>
          <w:szCs w:val="21"/>
        </w:rPr>
        <w:t>文献检索与论文写作是大学本科生必须掌握的基本技能，通过学习要求学生灵活掌握网络信息检索的方法与技巧，包括选择数据库，制定检索策略，分析检索结果；能根据检索课题，独立地使用网络搜索引擎、网络数据库检索，通过多种途径迅速、准确地检索到所需的信息；掌握获取原始文献的方法，培养信息整合与发布的能力，有效地综合利用信息资源，撰写综述和学位论文。按照情境学习理论的观点，只有在实际情境中学生才可能获得真正的职业能力，并获得理论认知水平的发展，因此本课程要求打破纯粹讲述理论知识的教学方式，在教学中结合实际经济发展中的问题，利用各种中外数据库并结合具体数据引导学生进行处理、分析、解释，从而掌握数据检索方法，为撰写论文搜集数据打下基础。</w:t>
      </w:r>
    </w:p>
    <w:p>
      <w:pPr>
        <w:pStyle w:val="17"/>
        <w:bidi w:val="0"/>
      </w:pPr>
      <w:r>
        <w:rPr>
          <w:rFonts w:hint="eastAsia"/>
        </w:rPr>
        <w:t>三、课程性质与课程目标</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（一）课程性质</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信息素养是培养人才创新能力的基本需要，也是学习和研究的基础。文献检索与论文写作着重培养学生的信息素质，增强学生的信息意识，掌握获取、利用、开发信息资源的技能，对促进学生不断地吸收新知识，改善知识结构，提高自学能力，研究能力和适应能力，发挥创造才能都具有重要而深远的意义。</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（二）课程目标</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课程目标1：知识目标</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lang w:eastAsia="zh-CN"/>
        </w:rPr>
      </w:pPr>
      <w:r>
        <w:rPr>
          <w:rFonts w:hint="eastAsia" w:ascii="宋体" w:hAnsi="宋体" w:eastAsia="宋体" w:cs="宋体"/>
          <w:sz w:val="21"/>
          <w:szCs w:val="21"/>
        </w:rPr>
        <w:t>通过本门课程的学习，了解中文、英文等图书馆现有的数据库的检索与利用，年鉴及各种经济类数据库的检索与利用。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符合毕业要求第5、6条</w:t>
      </w:r>
      <w:r>
        <w:rPr>
          <w:rFonts w:hint="eastAsia" w:ascii="宋体" w:hAnsi="宋体" w:eastAsia="宋体" w:cs="宋体"/>
          <w:sz w:val="21"/>
          <w:szCs w:val="21"/>
          <w:lang w:eastAsia="zh-CN"/>
        </w:rPr>
        <w:t>）</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课程目标2：能力目标</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lang w:eastAsia="zh-CN"/>
        </w:rPr>
      </w:pPr>
      <w:r>
        <w:rPr>
          <w:rFonts w:hint="eastAsia" w:ascii="宋体" w:hAnsi="宋体" w:eastAsia="宋体" w:cs="宋体"/>
          <w:sz w:val="21"/>
          <w:szCs w:val="21"/>
        </w:rPr>
        <w:t>通过本课程实验，利用各类数据库，能进行中文数据库、英文数据库、电子图书、搜索引擎、标准和专利数据库的检索与利用，不断提高自己的实际操作水平。</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符合毕业要求第7、8、9、10、11条</w:t>
      </w:r>
      <w:r>
        <w:rPr>
          <w:rFonts w:hint="eastAsia" w:ascii="宋体" w:hAnsi="宋体" w:eastAsia="宋体" w:cs="宋体"/>
          <w:sz w:val="21"/>
          <w:szCs w:val="21"/>
          <w:lang w:eastAsia="zh-CN"/>
        </w:rPr>
        <w:t>）</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课程目标3：素质目标</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sz w:val="21"/>
          <w:szCs w:val="21"/>
        </w:rPr>
      </w:pPr>
      <w:r>
        <w:rPr>
          <w:rFonts w:hint="eastAsia" w:ascii="宋体" w:hAnsi="宋体" w:eastAsia="宋体" w:cs="宋体"/>
          <w:sz w:val="21"/>
          <w:szCs w:val="21"/>
        </w:rPr>
        <w:t>本课程注重学生检索数据库的能力，要求学生能利用各类数据库进行综合性检索以达到获取信息的目的，提高学生的信息素养能力。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符合毕业要求第1、2、3、4、12条</w:t>
      </w:r>
      <w:r>
        <w:rPr>
          <w:rFonts w:hint="eastAsia" w:ascii="宋体" w:hAnsi="宋体" w:eastAsia="宋体" w:cs="宋体"/>
          <w:sz w:val="21"/>
          <w:szCs w:val="21"/>
          <w:lang w:eastAsia="zh-CN"/>
        </w:rPr>
        <w:t>）</w:t>
      </w:r>
    </w:p>
    <w:p>
      <w:pPr>
        <w:pStyle w:val="17"/>
        <w:bidi w:val="0"/>
      </w:pPr>
      <w:r>
        <w:rPr>
          <w:rFonts w:hint="eastAsia"/>
        </w:rPr>
        <w:t>四、教学内容、基本要求与学时分配</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010"/>
        <w:gridCol w:w="4350"/>
        <w:gridCol w:w="610"/>
        <w:gridCol w:w="108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59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内容</w:t>
            </w:r>
          </w:p>
        </w:tc>
        <w:tc>
          <w:tcPr>
            <w:tcW w:w="2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35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63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方式</w:t>
            </w:r>
          </w:p>
        </w:tc>
        <w:tc>
          <w:tcPr>
            <w:tcW w:w="496"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1</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第一讲</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文献信息的基础知识</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1、了解：文献、信息、信息检索的基本概念、当代文献的特点和文献信息检索的意义</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2、理解：布尔逻辑符号、截词符号的使用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3、掌握：文献类型、数据库的类型、图书的分类体系。</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2</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第二讲   中文全文数据库</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1、了解：了解中国知网、万方数据资源系统、重庆维普资讯网的特点、功能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2、掌握：中国知网、万方数据资源系统、重庆维普资讯网的检索与使用方法</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3</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第三讲   电子图书系统</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1、了解：超星数字图书馆、书生之家、方正电子图书的特点、功能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2、掌握：超星数字图书馆、书生之家、方正电子图书检索与使用方法，畅想书源整合平台的使用</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4</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第四讲   外文数据库</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1、了解：英文数据库的特点、功能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2、掌握：英文数据库检索与使用方法</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5</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第五讲   Internet搜索引擎</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1、了解：国内外常用的搜索引擎的功能、特色</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2、掌握：搜索引擎检索文献信息的方法与技巧英文数据库检索与使用方法</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6</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第六讲   本科毕业论文撰写及文献综述的写作</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1、了解：本科毕业论文的结构、格式要求</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2、掌握：文献综述的写法和本科毕业论文的格式设置</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eastAsia="华文宋体"/>
                <w:b/>
                <w:bCs/>
                <w:sz w:val="24"/>
              </w:rPr>
              <w:t>7</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实验一中文全文数据库检索</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1、了解中国知网、万方数据资源系统、重庆维普资讯网的特点、功能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2、通过实例掌握中国知网、万方数据资源系统、重庆维普资讯网的检索与使用方法</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实践操作</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eastAsia="华文宋体"/>
                <w:b/>
                <w:bCs/>
                <w:sz w:val="24"/>
              </w:rPr>
            </w:pPr>
            <w:r>
              <w:rPr>
                <w:rFonts w:eastAsia="华文宋体"/>
                <w:b/>
                <w:bCs/>
                <w:sz w:val="24"/>
              </w:rPr>
              <w:t>8</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实验二常用中文电子图书检索</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1、了解超星数字图书馆等数字图书馆的特点、功能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2、通过实例掌握超星数字图书馆等电子图书检索与使用方法</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实践操作</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eastAsia="华文宋体"/>
                <w:b/>
                <w:bCs/>
                <w:sz w:val="24"/>
              </w:rPr>
            </w:pPr>
            <w:r>
              <w:rPr>
                <w:rFonts w:hint="eastAsia" w:eastAsia="华文宋体"/>
                <w:b/>
                <w:bCs/>
                <w:sz w:val="24"/>
              </w:rPr>
              <w:t>9</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实验三常用国外全文数据库</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1、了解web of science、EBSCOHOST、Spring link英文数据库的特点、功能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2、通过实例掌握web of science、EBSCOHOST、Spring link英文数据库检索与使用方法</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实践操作</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eastAsia="华文宋体"/>
                <w:b/>
                <w:bCs/>
                <w:sz w:val="24"/>
              </w:rPr>
            </w:pPr>
            <w:r>
              <w:rPr>
                <w:rFonts w:hint="eastAsia" w:eastAsia="华文宋体"/>
                <w:b/>
                <w:bCs/>
                <w:sz w:val="24"/>
              </w:rPr>
              <w:t>1</w:t>
            </w:r>
            <w:r>
              <w:rPr>
                <w:rFonts w:eastAsia="华文宋体"/>
                <w:b/>
                <w:bCs/>
                <w:sz w:val="24"/>
              </w:rPr>
              <w:t>0</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实验四论文格式设置</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掌握南京晓庄学院本科学位论文的基本格式并能熟练操作</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实践操作</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eastAsia="华文宋体"/>
                <w:b/>
                <w:bCs/>
                <w:sz w:val="24"/>
              </w:rPr>
            </w:pPr>
            <w:r>
              <w:rPr>
                <w:rFonts w:hint="eastAsia" w:eastAsia="华文宋体"/>
                <w:b/>
                <w:bCs/>
                <w:sz w:val="24"/>
              </w:rPr>
              <w:t>1</w:t>
            </w:r>
            <w:r>
              <w:rPr>
                <w:rFonts w:eastAsia="华文宋体"/>
                <w:b/>
                <w:bCs/>
                <w:sz w:val="24"/>
              </w:rPr>
              <w:t>1</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实验五利用中英文数据库撰写文献综述</w:t>
            </w: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1、了解综合性检索的基本要求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2、掌握各种资源的综合利用和检索方法</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3、利用检索文献进行文献综述的撰写</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实践操作</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eastAsia="华文宋体"/>
                <w:b/>
                <w:bCs/>
                <w:sz w:val="24"/>
              </w:rPr>
            </w:pPr>
            <w:r>
              <w:rPr>
                <w:rFonts w:hint="eastAsia" w:eastAsia="华文宋体"/>
                <w:b/>
                <w:bCs/>
                <w:sz w:val="24"/>
              </w:rPr>
              <w:t>1</w:t>
            </w:r>
            <w:r>
              <w:rPr>
                <w:rFonts w:eastAsia="华文宋体"/>
                <w:b/>
                <w:bCs/>
                <w:sz w:val="24"/>
              </w:rPr>
              <w:t>2</w:t>
            </w:r>
          </w:p>
        </w:tc>
        <w:tc>
          <w:tcPr>
            <w:tcW w:w="5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rPr>
            </w:pPr>
          </w:p>
        </w:tc>
        <w:tc>
          <w:tcPr>
            <w:tcW w:w="25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第16周随堂考查</w:t>
            </w:r>
          </w:p>
        </w:tc>
        <w:tc>
          <w:tcPr>
            <w:tcW w:w="3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p>
        </w:tc>
      </w:tr>
    </w:tbl>
    <w:p>
      <w:pPr>
        <w:pStyle w:val="17"/>
        <w:bidi w:val="0"/>
      </w:pPr>
      <w:r>
        <w:rPr>
          <w:rFonts w:hint="eastAsia"/>
        </w:rPr>
        <w:t>五、考核方式及成绩评定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课程的评价主要是平时成绩评价与最终考试成绩评价相结合、理论评价与实践评价相结合的模式，突出过程与模块评价，结合课堂提问、操作技能、课后作业等手段，实践性考核比重大些，但要注重平时的评分汇集。平时的评分内容包括职业道德、学习能力、团队协作精神、沟通交际能力、写作能力、语言表达能力、知识的运用和掌握能力等方面的考核。</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本课程采用平时考查、期末考试相结合的考核办法。平时成绩占40%，期末考试试卷或考查论文成绩占60%。</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平时成绩40分，分别为：课堂纪律和考勤占30%；个人作业占30%；小组讨论占20%；课堂个人上台回答问题，讨论发言占20%。</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期末考试以开卷形式进行，记分方式：百分制，满分为100分；考试时间：120分钟；布置一个选题让学生写一篇文章。</w:t>
      </w:r>
    </w:p>
    <w:p>
      <w:pPr>
        <w:pStyle w:val="17"/>
        <w:bidi w:val="0"/>
      </w:pPr>
      <w:r>
        <w:rPr>
          <w:rFonts w:hint="eastAsia"/>
        </w:rPr>
        <w:t>六、学术诚信规定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学术诚信包括但不限于考试作弊、抄袭作业和侵犯知识产权等。</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考试：自觉抵制作弊行为，树立与不良风气作斗争的信心、勇气，勇于检举揭发考试作弊行为。</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作业：允许同学之间相互讨论作业，但必须要独立完成作业，不抄袭作业（直接抄袭其他同学作业或者通过网络抄袭作业），一旦确认抄袭作业，无论抄与被抄，本次作业成绩作0分处理。</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知识产权：学生要尊重和保护教师的知识产权，在经过教师允许下拷贝老师的授课课件和其他教学材料，并且所拷贝的教学材料主要所满足自己学习之用，不得外传，更不能将课件上传到互联网。做课程论文时，使用他人公布或发表的资料，需要标明其来源、作者信息等。</w:t>
      </w:r>
    </w:p>
    <w:p>
      <w:pPr>
        <w:pStyle w:val="17"/>
        <w:bidi w:val="0"/>
        <w:rPr>
          <w:rFonts w:hint="eastAsia"/>
        </w:rPr>
      </w:pPr>
      <w:r>
        <w:rPr>
          <w:rFonts w:hint="eastAsia"/>
        </w:rPr>
        <w:t>七、教材和参考书</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Ansi="宋体" w:cs="宋体"/>
          <w:kern w:val="0"/>
          <w:sz w:val="21"/>
          <w:szCs w:val="21"/>
        </w:rPr>
      </w:pPr>
      <w:r>
        <w:rPr>
          <w:rFonts w:hint="eastAsia" w:hAnsi="宋体" w:cs="宋体"/>
          <w:kern w:val="0"/>
          <w:sz w:val="21"/>
          <w:szCs w:val="21"/>
        </w:rPr>
        <w:t>1.</w:t>
      </w:r>
      <w:r>
        <w:rPr>
          <w:rFonts w:hint="eastAsia" w:hAnsi="宋体" w:cs="宋体"/>
          <w:kern w:val="0"/>
          <w:sz w:val="21"/>
          <w:szCs w:val="21"/>
          <w:lang w:val="en-US" w:eastAsia="zh-CN"/>
        </w:rPr>
        <w:t xml:space="preserve"> </w:t>
      </w:r>
      <w:r>
        <w:rPr>
          <w:rFonts w:hint="eastAsia" w:hAnsi="宋体" w:cs="宋体"/>
          <w:kern w:val="0"/>
          <w:sz w:val="21"/>
          <w:szCs w:val="21"/>
        </w:rPr>
        <w:t>教材的选用及编写</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hAnsi="宋体" w:cs="宋体"/>
          <w:kern w:val="0"/>
          <w:sz w:val="21"/>
          <w:szCs w:val="21"/>
        </w:rPr>
      </w:pPr>
      <w:r>
        <w:rPr>
          <w:rFonts w:hint="eastAsia" w:hAnsi="宋体" w:cs="宋体"/>
          <w:kern w:val="0"/>
          <w:sz w:val="21"/>
          <w:szCs w:val="21"/>
        </w:rPr>
        <w:t>刘婧主编</w:t>
      </w:r>
      <w:r>
        <w:rPr>
          <w:rFonts w:hAnsi="宋体" w:cs="宋体"/>
          <w:kern w:val="0"/>
          <w:sz w:val="21"/>
          <w:szCs w:val="21"/>
        </w:rPr>
        <w:t>.</w:t>
      </w:r>
      <w:r>
        <w:rPr>
          <w:rFonts w:hint="eastAsia" w:hAnsi="宋体" w:cs="宋体"/>
          <w:kern w:val="0"/>
          <w:sz w:val="21"/>
          <w:szCs w:val="21"/>
        </w:rPr>
        <w:t>网络信息资源检索与利用，2</w:t>
      </w:r>
      <w:r>
        <w:rPr>
          <w:rFonts w:hAnsi="宋体" w:cs="宋体"/>
          <w:kern w:val="0"/>
          <w:sz w:val="21"/>
          <w:szCs w:val="21"/>
        </w:rPr>
        <w:t>018</w:t>
      </w:r>
      <w:r>
        <w:rPr>
          <w:rFonts w:hint="eastAsia" w:hAnsi="宋体" w:cs="宋体"/>
          <w:kern w:val="0"/>
          <w:sz w:val="21"/>
          <w:szCs w:val="21"/>
        </w:rPr>
        <w:t>年</w:t>
      </w:r>
    </w:p>
    <w:p>
      <w:pPr>
        <w:keepNext w:val="0"/>
        <w:keepLines w:val="0"/>
        <w:pageBreakBefore w:val="0"/>
        <w:widowControl/>
        <w:numPr>
          <w:ilvl w:val="0"/>
          <w:numId w:val="57"/>
        </w:numPr>
        <w:kinsoku/>
        <w:wordWrap/>
        <w:overflowPunct/>
        <w:topLinePunct w:val="0"/>
        <w:autoSpaceDE/>
        <w:autoSpaceDN/>
        <w:bidi w:val="0"/>
        <w:spacing w:line="480" w:lineRule="exact"/>
        <w:ind w:firstLine="420" w:firstLineChars="200"/>
        <w:jc w:val="left"/>
        <w:textAlignment w:val="auto"/>
        <w:rPr>
          <w:rFonts w:hAnsi="宋体" w:cs="宋体"/>
          <w:kern w:val="0"/>
          <w:sz w:val="21"/>
          <w:szCs w:val="21"/>
        </w:rPr>
      </w:pPr>
      <w:r>
        <w:rPr>
          <w:rFonts w:hint="eastAsia" w:hAnsi="宋体" w:cs="宋体"/>
          <w:kern w:val="0"/>
          <w:sz w:val="21"/>
          <w:szCs w:val="21"/>
        </w:rPr>
        <w:t>教参资料的选用</w:t>
      </w:r>
    </w:p>
    <w:p>
      <w:pPr>
        <w:pStyle w:val="6"/>
        <w:keepNext w:val="0"/>
        <w:keepLines w:val="0"/>
        <w:pageBreakBefore w:val="0"/>
        <w:numPr>
          <w:ilvl w:val="0"/>
          <w:numId w:val="58"/>
        </w:numPr>
        <w:kinsoku/>
        <w:wordWrap/>
        <w:overflowPunct/>
        <w:topLinePunct w:val="0"/>
        <w:autoSpaceDE/>
        <w:autoSpaceDN/>
        <w:bidi w:val="0"/>
        <w:snapToGrid w:val="0"/>
        <w:spacing w:line="480" w:lineRule="exact"/>
        <w:textAlignment w:val="auto"/>
        <w:rPr>
          <w:rFonts w:hint="eastAsia"/>
          <w:bCs/>
          <w:color w:val="000000"/>
          <w:sz w:val="21"/>
          <w:szCs w:val="21"/>
        </w:rPr>
      </w:pPr>
      <w:r>
        <w:rPr>
          <w:rFonts w:hint="eastAsia"/>
          <w:bCs/>
          <w:color w:val="000000"/>
          <w:sz w:val="21"/>
          <w:szCs w:val="21"/>
        </w:rPr>
        <w:t>王立诚主编.科技文献检索与利用.南京：东南大学出版社. 2006年</w:t>
      </w:r>
    </w:p>
    <w:p>
      <w:pPr>
        <w:pStyle w:val="6"/>
        <w:keepNext w:val="0"/>
        <w:keepLines w:val="0"/>
        <w:pageBreakBefore w:val="0"/>
        <w:numPr>
          <w:ilvl w:val="0"/>
          <w:numId w:val="58"/>
        </w:numPr>
        <w:kinsoku/>
        <w:wordWrap/>
        <w:overflowPunct/>
        <w:topLinePunct w:val="0"/>
        <w:autoSpaceDE/>
        <w:autoSpaceDN/>
        <w:bidi w:val="0"/>
        <w:snapToGrid w:val="0"/>
        <w:spacing w:line="480" w:lineRule="exact"/>
        <w:textAlignment w:val="auto"/>
        <w:rPr>
          <w:rFonts w:hint="eastAsia"/>
          <w:bCs/>
          <w:color w:val="000000"/>
          <w:sz w:val="21"/>
          <w:szCs w:val="21"/>
        </w:rPr>
      </w:pPr>
      <w:r>
        <w:rPr>
          <w:rFonts w:hint="eastAsia"/>
          <w:bCs/>
          <w:color w:val="000000"/>
          <w:sz w:val="21"/>
          <w:szCs w:val="21"/>
        </w:rPr>
        <w:t>华薇娜著.网络学术信息资源检索与利用.北京：国防工业出版社. 2002年</w:t>
      </w:r>
    </w:p>
    <w:p>
      <w:pPr>
        <w:pStyle w:val="6"/>
        <w:keepNext w:val="0"/>
        <w:keepLines w:val="0"/>
        <w:pageBreakBefore w:val="0"/>
        <w:numPr>
          <w:ilvl w:val="0"/>
          <w:numId w:val="58"/>
        </w:numPr>
        <w:kinsoku/>
        <w:wordWrap/>
        <w:overflowPunct/>
        <w:topLinePunct w:val="0"/>
        <w:autoSpaceDE/>
        <w:autoSpaceDN/>
        <w:bidi w:val="0"/>
        <w:snapToGrid w:val="0"/>
        <w:spacing w:line="480" w:lineRule="exact"/>
        <w:textAlignment w:val="auto"/>
        <w:rPr>
          <w:rFonts w:hint="eastAsia"/>
          <w:bCs/>
          <w:color w:val="000000"/>
          <w:sz w:val="21"/>
          <w:szCs w:val="21"/>
        </w:rPr>
      </w:pPr>
      <w:r>
        <w:rPr>
          <w:rFonts w:hint="eastAsia"/>
          <w:bCs/>
          <w:color w:val="000000"/>
          <w:sz w:val="21"/>
          <w:szCs w:val="21"/>
        </w:rPr>
        <w:t>沈固朝等著.信息检索（多媒体）教程.北京：高等教育出版社. 2002年</w:t>
      </w:r>
    </w:p>
    <w:p>
      <w:pPr>
        <w:pStyle w:val="6"/>
        <w:keepNext w:val="0"/>
        <w:keepLines w:val="0"/>
        <w:pageBreakBefore w:val="0"/>
        <w:numPr>
          <w:ilvl w:val="0"/>
          <w:numId w:val="58"/>
        </w:numPr>
        <w:kinsoku/>
        <w:wordWrap/>
        <w:overflowPunct/>
        <w:topLinePunct w:val="0"/>
        <w:autoSpaceDE/>
        <w:autoSpaceDN/>
        <w:bidi w:val="0"/>
        <w:snapToGrid w:val="0"/>
        <w:spacing w:line="480" w:lineRule="exact"/>
        <w:textAlignment w:val="auto"/>
        <w:rPr>
          <w:rFonts w:hint="eastAsia"/>
          <w:bCs/>
          <w:color w:val="000000"/>
          <w:sz w:val="21"/>
          <w:szCs w:val="21"/>
        </w:rPr>
      </w:pPr>
      <w:r>
        <w:rPr>
          <w:rFonts w:hint="eastAsia"/>
          <w:bCs/>
          <w:color w:val="000000"/>
          <w:sz w:val="21"/>
          <w:szCs w:val="21"/>
        </w:rPr>
        <w:t>符绍宏等著.互联网信息资源检索与利用.北京：清华大学出版社. 2012年</w:t>
      </w:r>
    </w:p>
    <w:p>
      <w:pPr>
        <w:pStyle w:val="6"/>
        <w:keepNext w:val="0"/>
        <w:keepLines w:val="0"/>
        <w:pageBreakBefore w:val="0"/>
        <w:numPr>
          <w:ilvl w:val="0"/>
          <w:numId w:val="58"/>
        </w:numPr>
        <w:kinsoku/>
        <w:wordWrap/>
        <w:overflowPunct/>
        <w:topLinePunct w:val="0"/>
        <w:autoSpaceDE/>
        <w:autoSpaceDN/>
        <w:bidi w:val="0"/>
        <w:snapToGrid w:val="0"/>
        <w:spacing w:line="480" w:lineRule="exact"/>
        <w:textAlignment w:val="auto"/>
        <w:rPr>
          <w:rFonts w:hint="eastAsia"/>
          <w:bCs/>
          <w:color w:val="000000"/>
          <w:sz w:val="21"/>
          <w:szCs w:val="21"/>
        </w:rPr>
      </w:pPr>
      <w:r>
        <w:rPr>
          <w:rFonts w:hint="eastAsia"/>
          <w:bCs/>
          <w:color w:val="000000"/>
          <w:sz w:val="21"/>
          <w:szCs w:val="21"/>
        </w:rPr>
        <w:t>凤元杰主编.文献信息检索.北京：科学出版社. 2010年</w:t>
      </w:r>
    </w:p>
    <w:p>
      <w:pPr>
        <w:keepNext w:val="0"/>
        <w:keepLines w:val="0"/>
        <w:pageBreakBefore w:val="0"/>
        <w:kinsoku/>
        <w:wordWrap/>
        <w:overflowPunct/>
        <w:topLinePunct w:val="0"/>
        <w:autoSpaceDE/>
        <w:autoSpaceDN/>
        <w:bidi w:val="0"/>
        <w:spacing w:line="480" w:lineRule="exact"/>
        <w:ind w:right="480"/>
        <w:jc w:val="center"/>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right="480"/>
        <w:jc w:val="center"/>
        <w:textAlignment w:val="auto"/>
        <w:rPr>
          <w:rFonts w:ascii="宋体" w:hAnsi="宋体"/>
          <w:szCs w:val="21"/>
        </w:rPr>
      </w:pP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制定者：周海花</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课程负责人：</w:t>
      </w:r>
      <w:r>
        <w:rPr>
          <w:rFonts w:hint="eastAsia" w:ascii="宋体" w:hAnsi="宋体"/>
          <w:szCs w:val="21"/>
          <w:lang w:val="en-US" w:eastAsia="zh-CN"/>
        </w:rPr>
        <w:t>谢吉晨</w:t>
      </w: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default" w:ascii="宋体" w:hAnsi="宋体" w:eastAsia="宋体"/>
          <w:szCs w:val="21"/>
          <w:lang w:val="en-US" w:eastAsia="zh-CN"/>
        </w:rPr>
      </w:pPr>
      <w:r>
        <w:rPr>
          <w:rFonts w:hint="eastAsia" w:ascii="宋体" w:hAnsi="宋体"/>
          <w:szCs w:val="21"/>
        </w:rPr>
        <w:t xml:space="preserve">                                          专业负责人：</w:t>
      </w:r>
      <w:r>
        <w:rPr>
          <w:rFonts w:hint="eastAsia" w:ascii="宋体" w:hAnsi="宋体"/>
          <w:szCs w:val="21"/>
          <w:lang w:val="en-US" w:eastAsia="zh-CN"/>
        </w:rPr>
        <w:t>高振杨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教学院长：</w:t>
      </w:r>
      <w:r>
        <w:rPr>
          <w:rFonts w:hint="eastAsia" w:ascii="宋体" w:hAnsi="宋体"/>
          <w:szCs w:val="21"/>
          <w:lang w:val="en-US" w:eastAsia="zh-CN"/>
        </w:rPr>
        <w:t>谢吉晨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right="105" w:rightChars="50"/>
        <w:jc w:val="right"/>
        <w:textAlignment w:val="auto"/>
        <w:rPr>
          <w:rFonts w:hint="eastAsia" w:ascii="宋体" w:hAnsi="宋体"/>
          <w:szCs w:val="21"/>
        </w:rPr>
        <w:sectPr>
          <w:headerReference r:id="rId21" w:type="default"/>
          <w:pgSz w:w="11906" w:h="16838"/>
          <w:pgMar w:top="1440" w:right="1800" w:bottom="1440" w:left="1800" w:header="851" w:footer="992" w:gutter="0"/>
          <w:cols w:space="720" w:num="1"/>
          <w:docGrid w:type="lines" w:linePitch="312" w:charSpace="0"/>
        </w:sectPr>
      </w:pPr>
      <w:r>
        <w:rPr>
          <w:rFonts w:hint="eastAsia" w:ascii="宋体" w:hAnsi="宋体"/>
          <w:szCs w:val="21"/>
        </w:rPr>
        <w:t xml:space="preserve">                                             </w:t>
      </w:r>
      <w:r>
        <w:rPr>
          <w:rFonts w:hint="eastAsia" w:ascii="宋体" w:hAnsi="宋体"/>
          <w:szCs w:val="21"/>
          <w:lang w:val="en-US" w:eastAsia="zh-CN"/>
        </w:rPr>
        <w:t>2021</w:t>
      </w:r>
      <w:r>
        <w:rPr>
          <w:rFonts w:hint="eastAsia" w:ascii="宋体" w:hAnsi="宋体"/>
          <w:szCs w:val="21"/>
        </w:rPr>
        <w:t xml:space="preserve">年 </w:t>
      </w:r>
      <w:r>
        <w:rPr>
          <w:rFonts w:hint="eastAsia" w:ascii="宋体" w:hAnsi="宋体"/>
          <w:szCs w:val="21"/>
          <w:lang w:val="en-US" w:eastAsia="zh-CN"/>
        </w:rPr>
        <w:t>10</w:t>
      </w:r>
      <w:r>
        <w:rPr>
          <w:rFonts w:hint="eastAsia" w:ascii="宋体" w:hAnsi="宋体"/>
          <w:szCs w:val="21"/>
        </w:rPr>
        <w:t xml:space="preserve"> 月 </w:t>
      </w:r>
      <w:r>
        <w:rPr>
          <w:rFonts w:hint="eastAsia" w:ascii="宋体" w:hAnsi="宋体"/>
          <w:szCs w:val="21"/>
          <w:lang w:val="en-US" w:eastAsia="zh-CN"/>
        </w:rPr>
        <w:t>22</w:t>
      </w:r>
      <w:r>
        <w:rPr>
          <w:rFonts w:hint="eastAsia" w:ascii="宋体" w:hAnsi="宋体"/>
          <w:szCs w:val="21"/>
        </w:rPr>
        <w:t xml:space="preserve"> 日</w:t>
      </w:r>
    </w:p>
    <w:p>
      <w:pPr>
        <w:pStyle w:val="19"/>
        <w:bidi w:val="0"/>
      </w:pPr>
      <w:bookmarkStart w:id="24" w:name="_Toc16929"/>
      <w:r>
        <w:rPr>
          <w:rFonts w:hint="eastAsia"/>
          <w:lang w:eastAsia="zh-CN"/>
        </w:rPr>
        <w:t>商学院行政管理专业《</w:t>
      </w:r>
      <w:r>
        <w:rPr>
          <w:rFonts w:hint="eastAsia"/>
          <w:lang w:val="en-US" w:eastAsia="zh-CN"/>
        </w:rPr>
        <w:t>公共礼仪实训</w:t>
      </w:r>
      <w:r>
        <w:rPr>
          <w:rFonts w:hint="eastAsia"/>
          <w:lang w:eastAsia="zh-CN"/>
        </w:rPr>
        <w:t>》课程大纲</w:t>
      </w:r>
      <w:bookmarkEnd w:id="24"/>
    </w:p>
    <w:p>
      <w:pPr>
        <w:pStyle w:val="17"/>
        <w:bidi w:val="0"/>
        <w:rPr>
          <w:rFonts w:hint="default"/>
          <w:lang w:val="en-US" w:eastAsia="zh-CN"/>
        </w:rPr>
      </w:pPr>
      <w:r>
        <w:rPr>
          <w:rFonts w:hint="eastAsia"/>
          <w:lang w:val="en-US" w:eastAsia="zh-CN"/>
        </w:rPr>
        <w:t>一、课程基本信息</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sz w:val="21"/>
          <w:szCs w:val="21"/>
        </w:rPr>
      </w:pPr>
      <w:r>
        <w:rPr>
          <w:rFonts w:hint="eastAsia" w:eastAsia="黑体" w:cs="黑体"/>
          <w:sz w:val="24"/>
        </w:rPr>
        <w:t>课程名称：</w:t>
      </w:r>
      <w:r>
        <w:rPr>
          <w:rFonts w:eastAsia="黑体"/>
          <w:sz w:val="24"/>
        </w:rPr>
        <w:t xml:space="preserve"> </w:t>
      </w:r>
      <w:r>
        <w:rPr>
          <w:rFonts w:hint="eastAsia" w:eastAsia="黑体"/>
          <w:sz w:val="24"/>
          <w:lang w:val="en-US" w:eastAsia="zh-CN"/>
        </w:rPr>
        <w:t>公共礼仪实训</w:t>
      </w:r>
      <w:r>
        <w:rPr>
          <w:rFonts w:hint="eastAsia" w:ascii="宋体" w:hAnsi="宋体" w:eastAsia="宋体" w:cs="宋体"/>
          <w:sz w:val="21"/>
          <w:szCs w:val="21"/>
        </w:rPr>
        <w:t>（英文名称：</w:t>
      </w:r>
      <w:r>
        <w:rPr>
          <w:rFonts w:hint="eastAsia" w:ascii="宋体" w:hAnsi="宋体" w:eastAsia="宋体" w:cs="宋体"/>
          <w:sz w:val="21"/>
          <w:szCs w:val="21"/>
          <w:lang w:val="en-US" w:eastAsia="zh-CN"/>
        </w:rPr>
        <w:t>Occupation Etiquette Training</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pPr>
      <w:r>
        <w:rPr>
          <w:rFonts w:hint="eastAsia" w:eastAsia="黑体" w:cs="黑体"/>
          <w:sz w:val="24"/>
        </w:rPr>
        <w:t>课程编号：</w:t>
      </w:r>
      <w:r>
        <w:rPr>
          <w:rFonts w:eastAsia="黑体"/>
          <w:sz w:val="24"/>
        </w:rPr>
        <w:t xml:space="preserve"> </w:t>
      </w:r>
      <w:r>
        <w:rPr>
          <w:rFonts w:hint="eastAsia" w:eastAsia="黑体"/>
          <w:sz w:val="24"/>
          <w:lang w:val="en-US" w:eastAsia="zh-CN"/>
        </w:rPr>
        <w:t>00</w:t>
      </w:r>
      <w:r>
        <w:rPr>
          <w:rFonts w:hint="eastAsia" w:eastAsia="黑体"/>
          <w:sz w:val="24"/>
        </w:rPr>
        <w:t>40</w:t>
      </w:r>
      <w:r>
        <w:rPr>
          <w:rFonts w:hint="eastAsia" w:eastAsia="黑体"/>
          <w:sz w:val="24"/>
          <w:lang w:val="en-US" w:eastAsia="zh-CN"/>
        </w:rPr>
        <w:t>4029</w:t>
      </w:r>
      <w:r>
        <w:rPr>
          <w:rFonts w:hint="eastAsia" w:ascii="宋体" w:hAnsi="宋体"/>
          <w:sz w:val="24"/>
        </w:rPr>
        <w:t xml:space="preserve"> </w:t>
      </w:r>
      <w:r>
        <w:rPr>
          <w:rFonts w:eastAsia="黑体"/>
          <w:sz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cs="黑体"/>
          <w:sz w:val="24"/>
        </w:rPr>
        <w:t>学分数：</w:t>
      </w:r>
      <w:r>
        <w:rPr>
          <w:rFonts w:eastAsia="黑体"/>
          <w:sz w:val="24"/>
        </w:rPr>
        <w:t xml:space="preserve">   </w:t>
      </w:r>
      <w:r>
        <w:rPr>
          <w:rFonts w:hint="eastAsia" w:eastAsia="黑体"/>
          <w:sz w:val="24"/>
          <w:lang w:val="en-US" w:eastAsia="zh-CN"/>
        </w:rPr>
        <w:t xml:space="preserve">2   </w:t>
      </w:r>
      <w:r>
        <w:rPr>
          <w:rFonts w:hint="eastAsia" w:ascii="宋体" w:hAnsi="宋体" w:eastAsia="宋体" w:cs="宋体"/>
          <w:sz w:val="21"/>
          <w:szCs w:val="21"/>
          <w:lang w:val="en-US" w:eastAsia="zh-CN"/>
        </w:rPr>
        <w:t xml:space="preserve"> （其中讲授学分：0     实践学分:2 ）  </w:t>
      </w:r>
      <w:r>
        <w:rPr>
          <w:rFonts w:hint="eastAsia" w:eastAsia="黑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 xml:space="preserve">学时：     32  </w:t>
      </w:r>
      <w:r>
        <w:rPr>
          <w:rFonts w:hint="eastAsia" w:ascii="宋体" w:hAnsi="宋体" w:eastAsia="宋体" w:cs="宋体"/>
          <w:sz w:val="21"/>
          <w:szCs w:val="21"/>
          <w:lang w:val="en-US" w:eastAsia="zh-CN"/>
        </w:rPr>
        <w:t xml:space="preserve"> （其中讲授学分：0     实践学分:2 ）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 xml:space="preserve">任课教师：  </w:t>
      </w:r>
      <w:r>
        <w:rPr>
          <w:rFonts w:hint="eastAsia" w:eastAsia="黑体"/>
          <w:sz w:val="24"/>
          <w:lang w:val="en-US" w:eastAsia="zh-CN"/>
        </w:rPr>
        <w:tab/>
      </w:r>
      <w:r>
        <w:rPr>
          <w:rFonts w:hint="eastAsia" w:eastAsia="黑体"/>
          <w:sz w:val="24"/>
          <w:lang w:val="en-US" w:eastAsia="zh-CN"/>
        </w:rPr>
        <w:tab/>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开课学院： 商学院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适用专业： 行政管理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先修课程： 公共关系学</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color w:val="000000"/>
          <w:sz w:val="24"/>
        </w:rPr>
      </w:pPr>
      <w:r>
        <w:rPr>
          <w:rFonts w:hint="eastAsia" w:eastAsia="黑体"/>
          <w:sz w:val="24"/>
          <w:lang w:val="en-US" w:eastAsia="zh-CN"/>
        </w:rPr>
        <w:t xml:space="preserve">课程类别： 专业方向课 </w:t>
      </w:r>
      <w:r>
        <w:rPr>
          <w:rFonts w:hint="eastAsia" w:eastAsia="黑体"/>
          <w:color w:val="000000"/>
          <w:sz w:val="24"/>
        </w:rPr>
        <w:t xml:space="preserve">  </w:t>
      </w:r>
    </w:p>
    <w:p>
      <w:pPr>
        <w:pStyle w:val="17"/>
        <w:numPr>
          <w:ilvl w:val="0"/>
          <w:numId w:val="0"/>
        </w:numPr>
        <w:bidi w:val="0"/>
        <w:ind w:firstLine="480" w:firstLineChars="200"/>
        <w:rPr>
          <w:rFonts w:hint="eastAsia"/>
          <w:lang w:val="en-US" w:eastAsia="zh-CN"/>
        </w:rPr>
      </w:pPr>
      <w:r>
        <w:rPr>
          <w:rFonts w:hint="eastAsia"/>
          <w:lang w:val="en-US" w:eastAsia="zh-CN"/>
        </w:rPr>
        <w:t>二、课程说明</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color w:val="000000"/>
          <w:szCs w:val="21"/>
        </w:rPr>
      </w:pPr>
      <w:r>
        <w:rPr>
          <w:rFonts w:hint="eastAsia" w:ascii="宋体" w:hAnsi="宋体"/>
          <w:b w:val="0"/>
          <w:bCs/>
          <w:color w:val="000000"/>
          <w:szCs w:val="21"/>
        </w:rPr>
        <w:t>现代社会对礼仪的要求越来越广泛</w:t>
      </w:r>
      <w:r>
        <w:rPr>
          <w:rFonts w:hint="eastAsia" w:ascii="宋体" w:hAnsi="宋体"/>
          <w:b w:val="0"/>
          <w:bCs/>
          <w:color w:val="000000"/>
          <w:szCs w:val="21"/>
          <w:lang w:eastAsia="zh-CN"/>
        </w:rPr>
        <w:t>，</w:t>
      </w:r>
      <w:r>
        <w:rPr>
          <w:rFonts w:hint="eastAsia" w:ascii="宋体" w:hAnsi="宋体"/>
          <w:b w:val="0"/>
          <w:bCs/>
          <w:color w:val="000000"/>
          <w:szCs w:val="21"/>
        </w:rPr>
        <w:t>礼仪规范化越来越受到重视</w:t>
      </w:r>
      <w:r>
        <w:rPr>
          <w:rFonts w:hint="eastAsia" w:ascii="宋体" w:hAnsi="宋体"/>
          <w:b w:val="0"/>
          <w:bCs/>
          <w:color w:val="000000"/>
          <w:szCs w:val="21"/>
          <w:lang w:eastAsia="zh-CN"/>
        </w:rPr>
        <w:t>，</w:t>
      </w:r>
      <w:r>
        <w:rPr>
          <w:rFonts w:hint="eastAsia" w:ascii="宋体" w:hAnsi="宋体"/>
          <w:b w:val="0"/>
          <w:bCs/>
          <w:color w:val="000000"/>
          <w:szCs w:val="21"/>
        </w:rPr>
        <w:t>各行各业对礼仪知识的需求也越来越迫切。</w:t>
      </w:r>
      <w:r>
        <w:rPr>
          <w:rFonts w:hint="eastAsia" w:ascii="宋体" w:hAnsi="宋体"/>
          <w:b w:val="0"/>
          <w:bCs/>
          <w:color w:val="000000"/>
          <w:szCs w:val="21"/>
          <w:lang w:val="en-US" w:eastAsia="zh-CN"/>
        </w:rPr>
        <w:t>本课程旨在</w:t>
      </w:r>
      <w:r>
        <w:rPr>
          <w:rFonts w:hint="eastAsia" w:ascii="宋体" w:hAnsi="宋体"/>
          <w:b w:val="0"/>
          <w:bCs/>
          <w:color w:val="000000"/>
          <w:szCs w:val="21"/>
        </w:rPr>
        <w:t>通过礼仪教育,使学生明确在社会交际活动中以及在各种场合</w:t>
      </w:r>
      <w:r>
        <w:rPr>
          <w:rFonts w:hint="eastAsia" w:ascii="宋体" w:hAnsi="宋体"/>
          <w:b w:val="0"/>
          <w:bCs/>
          <w:color w:val="000000"/>
          <w:szCs w:val="21"/>
          <w:lang w:eastAsia="zh-CN"/>
        </w:rPr>
        <w:t>，</w:t>
      </w:r>
      <w:r>
        <w:rPr>
          <w:rFonts w:hint="eastAsia" w:ascii="宋体" w:hAnsi="宋体"/>
          <w:b w:val="0"/>
          <w:bCs/>
          <w:color w:val="000000"/>
          <w:szCs w:val="21"/>
          <w:lang w:val="en-US" w:eastAsia="zh-CN"/>
        </w:rPr>
        <w:t>尤其是职场</w:t>
      </w:r>
      <w:r>
        <w:rPr>
          <w:rFonts w:hint="eastAsia" w:ascii="宋体" w:hAnsi="宋体"/>
          <w:b w:val="0"/>
          <w:bCs/>
          <w:color w:val="000000"/>
          <w:szCs w:val="21"/>
        </w:rPr>
        <w:t>中应遵守的礼仪规范</w:t>
      </w:r>
      <w:r>
        <w:rPr>
          <w:rFonts w:hint="eastAsia" w:ascii="宋体" w:hAnsi="宋体"/>
          <w:b w:val="0"/>
          <w:bCs/>
          <w:color w:val="000000"/>
          <w:szCs w:val="21"/>
          <w:lang w:eastAsia="zh-CN"/>
        </w:rPr>
        <w:t>，</w:t>
      </w:r>
      <w:r>
        <w:rPr>
          <w:rFonts w:hint="eastAsia" w:ascii="宋体" w:hAnsi="宋体"/>
          <w:b w:val="0"/>
          <w:bCs/>
          <w:color w:val="000000"/>
          <w:szCs w:val="21"/>
        </w:rPr>
        <w:t>纠正违背礼仪规范的言谈举止</w:t>
      </w:r>
      <w:r>
        <w:rPr>
          <w:rFonts w:hint="eastAsia" w:ascii="宋体" w:hAnsi="宋体"/>
          <w:b w:val="0"/>
          <w:bCs/>
          <w:color w:val="000000"/>
          <w:szCs w:val="21"/>
          <w:lang w:eastAsia="zh-CN"/>
        </w:rPr>
        <w:t>，</w:t>
      </w:r>
      <w:r>
        <w:rPr>
          <w:rFonts w:hint="eastAsia" w:ascii="宋体" w:hAnsi="宋体"/>
          <w:b w:val="0"/>
          <w:bCs/>
          <w:color w:val="000000"/>
          <w:szCs w:val="21"/>
        </w:rPr>
        <w:t>自觉养成讲文明、懂礼貌的好习惯</w:t>
      </w:r>
      <w:r>
        <w:rPr>
          <w:rFonts w:hint="eastAsia" w:ascii="宋体" w:hAnsi="宋体"/>
          <w:b w:val="0"/>
          <w:bCs/>
          <w:color w:val="000000"/>
          <w:szCs w:val="21"/>
          <w:lang w:eastAsia="zh-CN"/>
        </w:rPr>
        <w:t>，</w:t>
      </w:r>
      <w:r>
        <w:rPr>
          <w:rFonts w:hint="eastAsia" w:ascii="宋体" w:hAnsi="宋体"/>
          <w:b w:val="0"/>
          <w:bCs/>
          <w:color w:val="000000"/>
          <w:szCs w:val="21"/>
        </w:rPr>
        <w:t>树立良好的社会道德意识。</w:t>
      </w:r>
    </w:p>
    <w:p>
      <w:pPr>
        <w:pStyle w:val="17"/>
        <w:numPr>
          <w:ilvl w:val="0"/>
          <w:numId w:val="0"/>
        </w:numPr>
        <w:bidi w:val="0"/>
        <w:ind w:firstLine="480" w:firstLineChars="200"/>
        <w:rPr>
          <w:rFonts w:hint="eastAsia"/>
        </w:rPr>
      </w:pPr>
      <w:r>
        <w:rPr>
          <w:rFonts w:hint="eastAsia"/>
          <w:lang w:val="en-US" w:eastAsia="zh-CN"/>
        </w:rPr>
        <w:t>三、</w:t>
      </w:r>
      <w:r>
        <w:rPr>
          <w:rFonts w:hint="eastAsia"/>
        </w:rPr>
        <w:t>课程性质与课程目标</w:t>
      </w:r>
    </w:p>
    <w:p>
      <w:pPr>
        <w:keepNext w:val="0"/>
        <w:keepLines w:val="0"/>
        <w:pageBreakBefore w:val="0"/>
        <w:widowControl w:val="0"/>
        <w:tabs>
          <w:tab w:val="right" w:pos="9070"/>
        </w:tabs>
        <w:kinsoku/>
        <w:overflowPunct/>
        <w:topLinePunct w:val="0"/>
        <w:autoSpaceDE/>
        <w:autoSpaceDN/>
        <w:bidi w:val="0"/>
        <w:spacing w:line="480" w:lineRule="exact"/>
        <w:textAlignment w:val="auto"/>
        <w:rPr>
          <w:rFonts w:ascii="宋体" w:hAnsi="宋体"/>
          <w:b w:val="0"/>
          <w:bCs/>
          <w:color w:val="000000"/>
          <w:sz w:val="21"/>
          <w:szCs w:val="21"/>
        </w:rPr>
      </w:pPr>
      <w:r>
        <w:rPr>
          <w:rFonts w:hint="eastAsia" w:ascii="宋体" w:hAnsi="宋体"/>
          <w:b w:val="0"/>
          <w:bCs/>
          <w:color w:val="000000"/>
          <w:sz w:val="21"/>
          <w:szCs w:val="21"/>
        </w:rPr>
        <w:t xml:space="preserve">    （一）</w:t>
      </w:r>
      <w:r>
        <w:rPr>
          <w:rFonts w:ascii="宋体" w:hAnsi="宋体"/>
          <w:b w:val="0"/>
          <w:bCs/>
          <w:color w:val="000000"/>
          <w:sz w:val="21"/>
          <w:szCs w:val="21"/>
        </w:rPr>
        <w:t>课程性质</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color w:val="000000"/>
          <w:szCs w:val="21"/>
        </w:rPr>
      </w:pPr>
      <w:r>
        <w:rPr>
          <w:rFonts w:hint="eastAsia" w:ascii="宋体" w:hAnsi="宋体"/>
          <w:b w:val="0"/>
          <w:bCs/>
          <w:color w:val="000000"/>
          <w:szCs w:val="21"/>
        </w:rPr>
        <w:t>本课程是行政管理专业的选修课程</w:t>
      </w:r>
      <w:r>
        <w:rPr>
          <w:rFonts w:hint="eastAsia" w:ascii="宋体" w:hAnsi="宋体"/>
          <w:b w:val="0"/>
          <w:bCs/>
          <w:color w:val="000000"/>
          <w:szCs w:val="21"/>
          <w:lang w:eastAsia="zh-CN"/>
        </w:rPr>
        <w:t>，</w:t>
      </w:r>
      <w:r>
        <w:rPr>
          <w:rFonts w:hint="eastAsia" w:ascii="宋体" w:hAnsi="宋体"/>
          <w:b w:val="0"/>
          <w:bCs/>
          <w:color w:val="000000"/>
          <w:szCs w:val="21"/>
          <w:lang w:val="en-US" w:eastAsia="zh-CN"/>
        </w:rPr>
        <w:t>旨在</w:t>
      </w:r>
      <w:r>
        <w:rPr>
          <w:rFonts w:hint="eastAsia" w:ascii="宋体" w:hAnsi="宋体"/>
          <w:b w:val="0"/>
          <w:bCs/>
          <w:color w:val="000000"/>
          <w:szCs w:val="21"/>
        </w:rPr>
        <w:t>通过教与学，使学生正确理解必备的礼仪规范及其在</w:t>
      </w:r>
      <w:r>
        <w:rPr>
          <w:rFonts w:hint="eastAsia" w:ascii="宋体" w:hAnsi="宋体"/>
          <w:b w:val="0"/>
          <w:bCs/>
          <w:color w:val="000000"/>
          <w:szCs w:val="21"/>
          <w:lang w:val="en-US" w:eastAsia="zh-CN"/>
        </w:rPr>
        <w:t>社会</w:t>
      </w:r>
      <w:r>
        <w:rPr>
          <w:rFonts w:hint="eastAsia" w:ascii="宋体" w:hAnsi="宋体"/>
          <w:b w:val="0"/>
          <w:bCs/>
          <w:color w:val="000000"/>
          <w:szCs w:val="21"/>
        </w:rPr>
        <w:t>交往</w:t>
      </w:r>
      <w:r>
        <w:rPr>
          <w:rFonts w:hint="eastAsia" w:ascii="宋体" w:hAnsi="宋体"/>
          <w:b w:val="0"/>
          <w:bCs/>
          <w:color w:val="000000"/>
          <w:szCs w:val="21"/>
          <w:lang w:val="en-US" w:eastAsia="zh-CN"/>
        </w:rPr>
        <w:t>及公务交往</w:t>
      </w:r>
      <w:r>
        <w:rPr>
          <w:rFonts w:hint="eastAsia" w:ascii="宋体" w:hAnsi="宋体"/>
          <w:b w:val="0"/>
          <w:bCs/>
          <w:color w:val="000000"/>
          <w:szCs w:val="21"/>
        </w:rPr>
        <w:t>中的操作程序，熟知职业形象礼仪、社交礼仪、公务礼仪、办公礼仪、餐饮礼仪以及涉外礼仪，掌握礼仪的基本知识和操作方法，并有意识地运用礼仪，帮助学生培养良好优雅的姿容仪态、风度修养，以便今后在职业生涯中提高职业素质和个人魅力，形成良好的人际关系，为生活与工作创造良好的内部环境和外部环境奠定重要基础，更好的发挥自己。</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szCs w:val="21"/>
        </w:rPr>
      </w:pPr>
      <w:r>
        <w:rPr>
          <w:rFonts w:hint="eastAsia" w:ascii="宋体" w:hAnsi="宋体"/>
          <w:b w:val="0"/>
          <w:bCs/>
          <w:color w:val="000000"/>
          <w:szCs w:val="21"/>
        </w:rPr>
        <w:t>（二）课程</w:t>
      </w:r>
      <w:r>
        <w:rPr>
          <w:rFonts w:ascii="宋体" w:hAnsi="宋体"/>
          <w:b w:val="0"/>
          <w:bCs/>
          <w:color w:val="000000"/>
          <w:szCs w:val="21"/>
        </w:rPr>
        <w:t>目标</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1：使学生了解和掌握社会交往及职场工作中的文明礼仪原则和应用要求，强化文明意识，能够把职业形象礼仪、社交礼仪、公务礼仪、办公礼仪、餐饮礼仪以及涉外礼仪规范内化为自己的行动，践行各类礼仪的基本知识和操作方法。（符合毕业要求：5、6）</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课程目标2：培养实际操作的能力；通过学习和实践各类礼仪，帮助学生不同文化背景习俗知识。（符合毕业要求：7、8、9、10、11）</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default" w:eastAsia="宋体"/>
          <w:szCs w:val="21"/>
          <w:lang w:val="en-US" w:eastAsia="zh-CN"/>
        </w:rPr>
      </w:pPr>
      <w:r>
        <w:rPr>
          <w:rFonts w:hint="eastAsia"/>
          <w:szCs w:val="21"/>
          <w:lang w:val="en-US" w:eastAsia="zh-CN"/>
        </w:rPr>
        <w:t>课程目标3：培养学生的礼仪素养，提升学生的自身素质，增强学生的社会交往能力，能够较为自然和娴熟地进行个人和社会交往，逐步形成良好的气质、风度和涵养，体现出较高的综合素质，同时增强其适应社会和职业变化的能力，形成和谐的人际关系与公共关系，为就业及个人发展奠定良好的基础。（符合毕业要求：1、2、3、4、12）</w:t>
      </w:r>
    </w:p>
    <w:p>
      <w:pPr>
        <w:pStyle w:val="17"/>
        <w:bidi w:val="0"/>
        <w:rPr>
          <w:rFonts w:hint="eastAsia"/>
          <w:lang w:eastAsia="zh-CN"/>
        </w:rPr>
      </w:pPr>
      <w:r>
        <w:rPr>
          <w:rFonts w:hint="eastAsia"/>
          <w:lang w:val="en-US" w:eastAsia="zh-CN"/>
        </w:rPr>
        <w:t>四</w:t>
      </w:r>
      <w:r>
        <w:rPr>
          <w:rFonts w:hint="eastAsia"/>
        </w:rPr>
        <w:t>、</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310"/>
        <w:gridCol w:w="4160"/>
        <w:gridCol w:w="49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教学内容</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lang w:eastAsia="zh-CN"/>
              </w:rPr>
              <w:t>对学生的</w:t>
            </w:r>
            <w:r>
              <w:rPr>
                <w:rFonts w:hint="eastAsia" w:ascii="宋体" w:hAnsi="宋体" w:eastAsia="宋体" w:cs="宋体"/>
                <w:b/>
                <w:bCs w:val="0"/>
                <w:sz w:val="24"/>
                <w:szCs w:val="24"/>
              </w:rPr>
              <w:t>要求</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学时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教学</w:t>
            </w: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方式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480" w:lineRule="exact"/>
              <w:jc w:val="center"/>
              <w:textAlignment w:val="auto"/>
              <w:rPr>
                <w:rFonts w:hint="eastAsia" w:ascii="宋体" w:hAnsi="宋体"/>
                <w:color w:val="000000"/>
                <w:szCs w:val="21"/>
              </w:rPr>
            </w:pPr>
            <w:r>
              <w:rPr>
                <w:rFonts w:hint="eastAsia" w:ascii="宋体" w:hAnsi="宋体" w:eastAsia="宋体" w:cs="宋体"/>
                <w:b/>
                <w:bCs w:val="0"/>
                <w:sz w:val="24"/>
                <w:szCs w:val="24"/>
              </w:rPr>
              <w:t>1</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rPr>
              <w:t>形象礼仪</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学生掌握商务职业仪容礼仪、着装礼仪、仪态礼仪的基本规范，并能运用到实践中去。</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课堂讲授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案例教学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实践教学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2</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rPr>
              <w:t>社交礼仪</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学生掌握见面行礼礼仪、介绍与称呼礼仪、名片的使用、邀请与拜访、聚会礼仪、馈赠礼仪的基本规范，并能熟练应用。</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课堂讲授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案例教学</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lang w:val="en-US" w:eastAsia="zh-CN"/>
              </w:rPr>
              <w:t>实践教学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0" w:firstLineChars="0"/>
              <w:jc w:val="center"/>
              <w:textAlignment w:val="auto"/>
              <w:rPr>
                <w:rFonts w:hint="eastAsia" w:ascii="宋体" w:hAnsi="宋体" w:eastAsia="宋体"/>
                <w:color w:val="000000"/>
                <w:kern w:val="2"/>
                <w:sz w:val="21"/>
                <w:szCs w:val="21"/>
                <w:lang w:val="en-US" w:eastAsia="zh-CN" w:bidi="ar-SA"/>
              </w:rPr>
            </w:pPr>
            <w:r>
              <w:rPr>
                <w:rFonts w:hint="eastAsia" w:ascii="宋体" w:hAnsi="宋体"/>
                <w:color w:val="000000"/>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3</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sz w:val="21"/>
                <w:szCs w:val="21"/>
              </w:rPr>
              <w:t>公务礼仪</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学生掌握迎送礼仪、接待礼仪、会见与会谈礼仪、会议礼仪、商务谈判礼仪、签约礼仪基本规范，并能运用到实践中去。　</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课堂讲授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案例教学</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实践教学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0" w:firstLineChars="0"/>
              <w:jc w:val="center"/>
              <w:textAlignment w:val="auto"/>
              <w:rPr>
                <w:rFonts w:hint="eastAsia" w:ascii="宋体" w:hAnsi="宋体" w:eastAsia="宋体"/>
                <w:color w:val="000000"/>
                <w:kern w:val="2"/>
                <w:sz w:val="21"/>
                <w:szCs w:val="21"/>
                <w:lang w:val="en-US" w:eastAsia="zh-CN" w:bidi="ar-SA"/>
              </w:rPr>
            </w:pPr>
            <w:r>
              <w:rPr>
                <w:rFonts w:hint="eastAsia" w:ascii="宋体" w:hAnsi="宋体"/>
                <w:color w:val="000000"/>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rPr>
              <w:t>办公礼仪</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学生掌握办公室礼仪、电话礼仪、商务文书礼仪基本规范，并能运用到实践中去。</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课堂讲授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案例教学</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val="en-US" w:eastAsia="zh-CN"/>
              </w:rPr>
            </w:pPr>
            <w:r>
              <w:rPr>
                <w:rFonts w:hint="eastAsia" w:ascii="宋体" w:hAnsi="宋体" w:eastAsia="宋体" w:cs="宋体"/>
                <w:color w:val="000000"/>
                <w:sz w:val="21"/>
                <w:szCs w:val="21"/>
                <w:lang w:val="en-US" w:eastAsia="zh-CN"/>
              </w:rPr>
              <w:t>实践教学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0" w:firstLineChars="0"/>
              <w:jc w:val="center"/>
              <w:textAlignment w:val="auto"/>
              <w:rPr>
                <w:rFonts w:hint="eastAsia" w:ascii="宋体" w:hAnsi="宋体" w:eastAsia="宋体"/>
                <w:color w:val="000000"/>
                <w:kern w:val="2"/>
                <w:sz w:val="21"/>
                <w:szCs w:val="21"/>
                <w:lang w:val="en-US" w:eastAsia="zh-CN" w:bidi="ar-SA"/>
              </w:rPr>
            </w:pPr>
            <w:r>
              <w:rPr>
                <w:rFonts w:hint="eastAsia" w:ascii="宋体" w:hAnsi="宋体"/>
                <w:color w:val="000000"/>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447" w:type="dxa"/>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5</w:t>
            </w:r>
          </w:p>
        </w:tc>
        <w:tc>
          <w:tcPr>
            <w:tcW w:w="131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rPr>
              <w:t>餐饮礼仪</w:t>
            </w:r>
          </w:p>
        </w:tc>
        <w:tc>
          <w:tcPr>
            <w:tcW w:w="4160" w:type="dxa"/>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学生掌握宴请与赴宴礼仪、中餐宴会礼仪、西餐宴会礼仪基本规范，并能运用到实践中去。</w:t>
            </w:r>
          </w:p>
        </w:tc>
        <w:tc>
          <w:tcPr>
            <w:tcW w:w="49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5</w:t>
            </w:r>
          </w:p>
        </w:tc>
        <w:tc>
          <w:tcPr>
            <w:tcW w:w="1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课堂讲授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案例教学</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val="en-US" w:eastAsia="zh-CN"/>
              </w:rPr>
            </w:pPr>
            <w:r>
              <w:rPr>
                <w:rFonts w:hint="eastAsia" w:ascii="宋体" w:hAnsi="宋体" w:eastAsia="宋体" w:cs="宋体"/>
                <w:color w:val="000000"/>
                <w:sz w:val="21"/>
                <w:szCs w:val="21"/>
                <w:lang w:val="en-US" w:eastAsia="zh-CN"/>
              </w:rPr>
              <w:t>实践教学</w:t>
            </w:r>
          </w:p>
        </w:tc>
        <w:tc>
          <w:tcPr>
            <w:tcW w:w="1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0" w:firstLineChars="0"/>
              <w:jc w:val="center"/>
              <w:textAlignment w:val="auto"/>
              <w:rPr>
                <w:rFonts w:hint="eastAsia" w:ascii="宋体" w:hAnsi="宋体" w:eastAsia="宋体"/>
                <w:color w:val="000000"/>
                <w:kern w:val="2"/>
                <w:sz w:val="21"/>
                <w:szCs w:val="21"/>
                <w:lang w:val="en-US" w:eastAsia="zh-CN" w:bidi="ar-SA"/>
              </w:rPr>
            </w:pPr>
            <w:r>
              <w:rPr>
                <w:rFonts w:hint="eastAsia" w:ascii="宋体" w:hAnsi="宋体"/>
                <w:color w:val="000000"/>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7" w:type="dxa"/>
            <w:noWrap w:val="0"/>
            <w:vAlign w:val="center"/>
          </w:tcPr>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6</w:t>
            </w:r>
          </w:p>
        </w:tc>
        <w:tc>
          <w:tcPr>
            <w:tcW w:w="131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rPr>
              <w:t>涉外礼仪</w:t>
            </w:r>
          </w:p>
        </w:tc>
        <w:tc>
          <w:tcPr>
            <w:tcW w:w="4160" w:type="dxa"/>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学生掌握各国商务礼俗及禁忌基本规范，并在生活中不犯侵犯禁忌的错误。</w:t>
            </w:r>
          </w:p>
        </w:tc>
        <w:tc>
          <w:tcPr>
            <w:tcW w:w="49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3</w:t>
            </w:r>
          </w:p>
        </w:tc>
        <w:tc>
          <w:tcPr>
            <w:tcW w:w="1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课堂讲授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案例教学</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val="en-US" w:eastAsia="zh-CN"/>
              </w:rPr>
            </w:pPr>
            <w:r>
              <w:rPr>
                <w:rFonts w:hint="eastAsia" w:ascii="宋体" w:hAnsi="宋体" w:eastAsia="宋体" w:cs="宋体"/>
                <w:color w:val="000000"/>
                <w:sz w:val="21"/>
                <w:szCs w:val="21"/>
                <w:lang w:val="en-US" w:eastAsia="zh-CN"/>
              </w:rPr>
              <w:t>实践教学</w:t>
            </w:r>
          </w:p>
        </w:tc>
        <w:tc>
          <w:tcPr>
            <w:tcW w:w="1080" w:type="dxa"/>
            <w:noWrap w:val="0"/>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480" w:lineRule="exact"/>
              <w:ind w:left="0" w:leftChars="0" w:firstLine="0" w:firstLineChars="0"/>
              <w:jc w:val="center"/>
              <w:textAlignment w:val="auto"/>
              <w:rPr>
                <w:rFonts w:hint="eastAsia" w:ascii="宋体" w:hAnsi="宋体" w:eastAsia="宋体"/>
                <w:color w:val="000000"/>
                <w:kern w:val="2"/>
                <w:sz w:val="21"/>
                <w:szCs w:val="21"/>
                <w:lang w:val="en-US" w:eastAsia="zh-CN" w:bidi="ar-SA"/>
              </w:rPr>
            </w:pPr>
            <w:r>
              <w:rPr>
                <w:rFonts w:hint="eastAsia" w:ascii="宋体" w:hAnsi="宋体"/>
                <w:color w:val="000000"/>
                <w:szCs w:val="21"/>
                <w:lang w:val="en-US" w:eastAsia="zh-CN"/>
              </w:rPr>
              <w:t>1、2、3</w:t>
            </w:r>
          </w:p>
        </w:tc>
      </w:tr>
    </w:tbl>
    <w:p>
      <w:pPr>
        <w:pStyle w:val="17"/>
        <w:bidi w:val="0"/>
        <w:rPr>
          <w:rFonts w:hint="eastAsia"/>
          <w:lang w:eastAsia="zh-CN"/>
        </w:rPr>
      </w:pPr>
      <w:r>
        <w:rPr>
          <w:rFonts w:hint="eastAsia"/>
          <w:lang w:val="en-US" w:eastAsia="zh-CN"/>
        </w:rPr>
        <w:t>五、</w:t>
      </w:r>
      <w:r>
        <w:rPr>
          <w:rFonts w:hint="eastAsia"/>
          <w:lang w:eastAsia="zh-CN"/>
        </w:rPr>
        <w:t>考核方式及成绩评定</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841"/>
        <w:gridCol w:w="1738"/>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34"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999"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34"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color w:val="000000"/>
                <w:szCs w:val="21"/>
              </w:rPr>
            </w:pPr>
            <w:r>
              <w:rPr>
                <w:rFonts w:hint="default" w:ascii="宋体" w:hAnsi="宋体"/>
                <w:color w:val="000000"/>
                <w:szCs w:val="21"/>
              </w:rPr>
              <w:t>平时成绩</w:t>
            </w:r>
          </w:p>
        </w:tc>
        <w:tc>
          <w:tcPr>
            <w:tcW w:w="2841"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hint="default" w:ascii="宋体" w:hAnsi="宋体" w:eastAsia="宋体"/>
                <w:color w:val="000000"/>
                <w:szCs w:val="21"/>
                <w:lang w:val="en-US" w:eastAsia="zh-CN"/>
              </w:rPr>
            </w:pPr>
            <w:r>
              <w:rPr>
                <w:rFonts w:hint="eastAsia" w:ascii="宋体" w:hAnsi="宋体"/>
                <w:color w:val="000000"/>
                <w:szCs w:val="21"/>
              </w:rPr>
              <w:t>出勤、课堂表现、课后作业</w:t>
            </w:r>
            <w:r>
              <w:rPr>
                <w:rFonts w:hint="eastAsia" w:ascii="宋体" w:hAnsi="宋体"/>
                <w:color w:val="000000"/>
                <w:szCs w:val="21"/>
                <w:lang w:eastAsia="zh-CN"/>
              </w:rPr>
              <w:t>、</w:t>
            </w:r>
            <w:r>
              <w:rPr>
                <w:rFonts w:hint="eastAsia" w:ascii="宋体" w:hAnsi="宋体"/>
                <w:color w:val="000000"/>
                <w:szCs w:val="21"/>
                <w:lang w:val="en-US" w:eastAsia="zh-CN"/>
              </w:rPr>
              <w:t>礼仪实操</w:t>
            </w:r>
          </w:p>
        </w:tc>
        <w:tc>
          <w:tcPr>
            <w:tcW w:w="1738"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color w:val="000000"/>
                <w:szCs w:val="21"/>
              </w:rPr>
            </w:pPr>
            <w:r>
              <w:rPr>
                <w:rFonts w:hint="eastAsia" w:ascii="宋体" w:hAnsi="宋体"/>
                <w:color w:val="000000"/>
                <w:szCs w:val="21"/>
                <w:lang w:val="en-US" w:eastAsia="zh-CN"/>
              </w:rPr>
              <w:t>6</w:t>
            </w:r>
            <w:r>
              <w:rPr>
                <w:rFonts w:hint="default" w:ascii="宋体" w:hAnsi="宋体"/>
                <w:color w:val="000000"/>
                <w:szCs w:val="21"/>
              </w:rPr>
              <w:t>0</w:t>
            </w:r>
            <w:r>
              <w:rPr>
                <w:rFonts w:hint="eastAsia" w:ascii="宋体" w:hAnsi="宋体"/>
                <w:color w:val="000000"/>
                <w:szCs w:val="21"/>
              </w:rPr>
              <w:t>%</w:t>
            </w:r>
          </w:p>
        </w:tc>
        <w:tc>
          <w:tcPr>
            <w:tcW w:w="999"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34"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color w:val="000000"/>
                <w:szCs w:val="21"/>
              </w:rPr>
            </w:pPr>
            <w:r>
              <w:rPr>
                <w:rFonts w:hint="eastAsia" w:ascii="宋体" w:hAnsi="宋体"/>
                <w:color w:val="000000"/>
                <w:szCs w:val="21"/>
              </w:rPr>
              <w:t>期末考试</w:t>
            </w:r>
          </w:p>
        </w:tc>
        <w:tc>
          <w:tcPr>
            <w:tcW w:w="2841"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hint="eastAsia" w:ascii="宋体" w:hAnsi="宋体" w:eastAsia="宋体"/>
                <w:color w:val="000000"/>
                <w:szCs w:val="21"/>
                <w:lang w:eastAsia="zh-CN"/>
              </w:rPr>
            </w:pPr>
            <w:r>
              <w:rPr>
                <w:rFonts w:hint="eastAsia" w:ascii="宋体" w:hAnsi="宋体"/>
                <w:color w:val="000000"/>
                <w:szCs w:val="21"/>
                <w:lang w:val="en-US" w:eastAsia="zh-CN"/>
              </w:rPr>
              <w:t>开卷</w:t>
            </w:r>
          </w:p>
        </w:tc>
        <w:tc>
          <w:tcPr>
            <w:tcW w:w="1738"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0%</w:t>
            </w:r>
          </w:p>
        </w:tc>
        <w:tc>
          <w:tcPr>
            <w:tcW w:w="999" w:type="dxa"/>
            <w:noWrap w:val="0"/>
            <w:vAlign w:val="center"/>
          </w:tcPr>
          <w:p>
            <w:pPr>
              <w:keepNext w:val="0"/>
              <w:keepLines w:val="0"/>
              <w:pageBreakBefore w:val="0"/>
              <w:widowControl w:val="0"/>
              <w:kinsoku/>
              <w:overflowPunct/>
              <w:topLinePunct w:val="0"/>
              <w:autoSpaceDE/>
              <w:autoSpaceDN/>
              <w:bidi w:val="0"/>
              <w:spacing w:line="480" w:lineRule="exact"/>
              <w:jc w:val="center"/>
              <w:textAlignment w:val="auto"/>
              <w:rPr>
                <w:rFonts w:ascii="宋体" w:hAnsi="宋体"/>
                <w:color w:val="000000"/>
                <w:szCs w:val="21"/>
              </w:rPr>
            </w:pPr>
          </w:p>
        </w:tc>
      </w:tr>
    </w:tbl>
    <w:p>
      <w:pPr>
        <w:pStyle w:val="17"/>
        <w:bidi w:val="0"/>
        <w:rPr>
          <w:rFonts w:hint="eastAsia"/>
          <w:lang w:val="en-US" w:eastAsia="zh-CN"/>
        </w:rPr>
      </w:pPr>
      <w:r>
        <w:rPr>
          <w:rFonts w:hint="eastAsia"/>
          <w:lang w:val="en-US" w:eastAsia="zh-CN"/>
        </w:rPr>
        <w:t>六、学术诚信规定</w:t>
      </w:r>
    </w:p>
    <w:p>
      <w:pPr>
        <w:pStyle w:val="17"/>
        <w:keepNext w:val="0"/>
        <w:keepLines w:val="0"/>
        <w:pageBreakBefore w:val="0"/>
        <w:widowControl w:val="0"/>
        <w:numPr>
          <w:ilvl w:val="0"/>
          <w:numId w:val="59"/>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学生在学习期间和从事学术活动时必须自觉遵守有关法律法规，恪守学术道德，维护学术诚信。</w:t>
      </w:r>
    </w:p>
    <w:p>
      <w:pPr>
        <w:pStyle w:val="17"/>
        <w:keepNext w:val="0"/>
        <w:keepLines w:val="0"/>
        <w:pageBreakBefore w:val="0"/>
        <w:widowControl w:val="0"/>
        <w:numPr>
          <w:ilvl w:val="0"/>
          <w:numId w:val="59"/>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学生应独立完成或者按照合作规则完成作业，不抄袭作业（直接抄袭其他同学作业或者通过网络抄袭作业），一旦确认抄袭作业，无论抄与被抄，本次作业成绩作0分处理。</w:t>
      </w:r>
    </w:p>
    <w:p>
      <w:pPr>
        <w:pStyle w:val="17"/>
        <w:keepNext w:val="0"/>
        <w:keepLines w:val="0"/>
        <w:pageBreakBefore w:val="0"/>
        <w:widowControl w:val="0"/>
        <w:numPr>
          <w:ilvl w:val="0"/>
          <w:numId w:val="59"/>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考试应遵守考场纪律，服从考场工作人员的安排与要求，独立完成考试。在考试期间，不得使用、提供或接受未经授权的任何帮助或信息。不得请人代考或者代替别人考试，不得与任何无关人员进行协商。</w:t>
      </w:r>
    </w:p>
    <w:p>
      <w:pPr>
        <w:pStyle w:val="17"/>
        <w:keepNext w:val="0"/>
        <w:keepLines w:val="0"/>
        <w:pageBreakBefore w:val="0"/>
        <w:widowControl w:val="0"/>
        <w:numPr>
          <w:ilvl w:val="0"/>
          <w:numId w:val="59"/>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lang w:val="en-US" w:eastAsia="zh-CN"/>
        </w:rPr>
      </w:pPr>
      <w:r>
        <w:rPr>
          <w:rFonts w:hint="eastAsia" w:ascii="宋体" w:hAnsi="宋体" w:eastAsia="宋体" w:cs="宋体"/>
          <w:sz w:val="21"/>
          <w:szCs w:val="21"/>
          <w:lang w:val="en-US" w:eastAsia="zh-CN"/>
        </w:rPr>
        <w:t>学生不得以欺骗手段或不正当的方式获得学分。</w:t>
      </w:r>
    </w:p>
    <w:p>
      <w:pPr>
        <w:pStyle w:val="17"/>
        <w:bidi w:val="0"/>
        <w:rPr>
          <w:rFonts w:hint="eastAsia"/>
          <w:lang w:val="en-US" w:eastAsia="zh-CN"/>
        </w:rPr>
      </w:pPr>
      <w:r>
        <w:rPr>
          <w:rFonts w:hint="eastAsia"/>
          <w:lang w:val="en-US" w:eastAsia="zh-CN"/>
        </w:rPr>
        <w:t>七、教材和参考书</w:t>
      </w:r>
    </w:p>
    <w:p>
      <w:pPr>
        <w:keepNext w:val="0"/>
        <w:keepLines w:val="0"/>
        <w:pageBreakBefore w:val="0"/>
        <w:widowControl w:val="0"/>
        <w:numPr>
          <w:ilvl w:val="0"/>
          <w:numId w:val="60"/>
        </w:numPr>
        <w:kinsoku/>
        <w:overflowPunct/>
        <w:topLinePunct w:val="0"/>
        <w:autoSpaceDE/>
        <w:autoSpaceDN/>
        <w:bidi w:val="0"/>
        <w:spacing w:line="480" w:lineRule="exact"/>
        <w:ind w:left="845" w:leftChars="0" w:hanging="425" w:firstLineChars="0"/>
        <w:textAlignment w:val="auto"/>
        <w:rPr>
          <w:rFonts w:hint="eastAsia" w:ascii="宋体" w:hAnsi="宋体"/>
          <w:szCs w:val="21"/>
          <w:lang w:val="en-US" w:eastAsia="zh-CN"/>
        </w:rPr>
      </w:pPr>
      <w:r>
        <w:rPr>
          <w:rFonts w:hint="eastAsia" w:ascii="宋体" w:hAnsi="宋体"/>
          <w:szCs w:val="21"/>
          <w:lang w:val="en-US" w:eastAsia="zh-CN"/>
        </w:rPr>
        <w:t>张荷英主编：</w:t>
      </w:r>
      <w:r>
        <w:rPr>
          <w:rFonts w:hint="eastAsia" w:ascii="宋体" w:hAnsi="宋体"/>
          <w:szCs w:val="21"/>
          <w:lang w:eastAsia="zh-CN"/>
        </w:rPr>
        <w:t>《</w:t>
      </w:r>
      <w:r>
        <w:rPr>
          <w:rFonts w:hint="eastAsia" w:ascii="宋体" w:hAnsi="宋体"/>
          <w:szCs w:val="21"/>
          <w:lang w:val="en-US" w:eastAsia="zh-CN"/>
        </w:rPr>
        <w:t>人际关系与公共礼仪</w:t>
      </w:r>
      <w:r>
        <w:rPr>
          <w:rFonts w:hint="eastAsia" w:ascii="宋体" w:hAnsi="宋体"/>
          <w:szCs w:val="21"/>
          <w:lang w:eastAsia="zh-CN"/>
        </w:rPr>
        <w:t>》</w:t>
      </w:r>
      <w:r>
        <w:rPr>
          <w:rFonts w:hint="eastAsia" w:ascii="宋体" w:hAnsi="宋体"/>
          <w:szCs w:val="21"/>
          <w:lang w:val="en-US" w:eastAsia="zh-CN"/>
        </w:rPr>
        <w:t>，首都经贸大学出版社，2018年版。</w:t>
      </w:r>
    </w:p>
    <w:p>
      <w:pPr>
        <w:keepNext w:val="0"/>
        <w:keepLines w:val="0"/>
        <w:pageBreakBefore w:val="0"/>
        <w:widowControl w:val="0"/>
        <w:numPr>
          <w:ilvl w:val="0"/>
          <w:numId w:val="60"/>
        </w:numPr>
        <w:kinsoku/>
        <w:overflowPunct/>
        <w:topLinePunct w:val="0"/>
        <w:autoSpaceDE/>
        <w:autoSpaceDN/>
        <w:bidi w:val="0"/>
        <w:spacing w:line="480" w:lineRule="exact"/>
        <w:ind w:left="845" w:leftChars="0" w:hanging="425" w:firstLineChars="0"/>
        <w:textAlignment w:val="auto"/>
        <w:rPr>
          <w:rFonts w:hint="eastAsia" w:ascii="宋体" w:hAnsi="宋体"/>
          <w:szCs w:val="21"/>
        </w:rPr>
      </w:pPr>
      <w:r>
        <w:rPr>
          <w:rFonts w:hint="eastAsia" w:ascii="宋体" w:hAnsi="宋体"/>
          <w:szCs w:val="21"/>
          <w:lang w:val="en-US" w:eastAsia="zh-CN"/>
        </w:rPr>
        <w:t>陈联编著：《现代公共礼仪》，中南大学出版社，2008年版。</w:t>
      </w:r>
    </w:p>
    <w:p>
      <w:pPr>
        <w:keepNext w:val="0"/>
        <w:keepLines w:val="0"/>
        <w:pageBreakBefore w:val="0"/>
        <w:widowControl w:val="0"/>
        <w:numPr>
          <w:ilvl w:val="0"/>
          <w:numId w:val="60"/>
        </w:numPr>
        <w:kinsoku/>
        <w:overflowPunct/>
        <w:topLinePunct w:val="0"/>
        <w:autoSpaceDE/>
        <w:autoSpaceDN/>
        <w:bidi w:val="0"/>
        <w:spacing w:line="480" w:lineRule="exact"/>
        <w:ind w:left="845" w:leftChars="0" w:hanging="425" w:firstLineChars="0"/>
        <w:textAlignment w:val="auto"/>
        <w:rPr>
          <w:rFonts w:hint="eastAsia" w:ascii="宋体" w:hAnsi="宋体"/>
          <w:szCs w:val="21"/>
        </w:rPr>
      </w:pPr>
      <w:r>
        <w:rPr>
          <w:rFonts w:hint="eastAsia" w:ascii="宋体" w:hAnsi="宋体"/>
          <w:szCs w:val="21"/>
        </w:rPr>
        <w:t>江卫华主编</w:t>
      </w:r>
      <w:r>
        <w:rPr>
          <w:rFonts w:hint="eastAsia" w:ascii="宋体" w:hAnsi="宋体"/>
          <w:szCs w:val="21"/>
          <w:lang w:eastAsia="zh-CN"/>
        </w:rPr>
        <w:t>：</w:t>
      </w:r>
      <w:r>
        <w:rPr>
          <w:rFonts w:hint="eastAsia" w:ascii="宋体" w:hAnsi="宋体"/>
          <w:szCs w:val="21"/>
        </w:rPr>
        <w:t>《商务礼仪》</w:t>
      </w:r>
      <w:r>
        <w:rPr>
          <w:rFonts w:hint="eastAsia" w:ascii="宋体" w:hAnsi="宋体"/>
          <w:szCs w:val="21"/>
          <w:lang w:eastAsia="zh-CN"/>
        </w:rPr>
        <w:t>，</w:t>
      </w:r>
      <w:r>
        <w:rPr>
          <w:rFonts w:hint="eastAsia" w:ascii="宋体" w:hAnsi="宋体"/>
          <w:szCs w:val="21"/>
        </w:rPr>
        <w:t>湖南师范大学出版社. 2014年版。</w:t>
      </w:r>
    </w:p>
    <w:p>
      <w:pPr>
        <w:keepNext w:val="0"/>
        <w:keepLines w:val="0"/>
        <w:pageBreakBefore w:val="0"/>
        <w:widowControl w:val="0"/>
        <w:numPr>
          <w:ilvl w:val="0"/>
          <w:numId w:val="60"/>
        </w:numPr>
        <w:kinsoku/>
        <w:overflowPunct/>
        <w:topLinePunct w:val="0"/>
        <w:autoSpaceDE/>
        <w:autoSpaceDN/>
        <w:bidi w:val="0"/>
        <w:spacing w:line="480" w:lineRule="exact"/>
        <w:ind w:left="845" w:leftChars="0" w:hanging="425" w:firstLineChars="0"/>
        <w:textAlignment w:val="auto"/>
        <w:rPr>
          <w:rFonts w:hint="eastAsia" w:ascii="宋体" w:hAnsi="宋体"/>
          <w:szCs w:val="21"/>
        </w:rPr>
      </w:pPr>
      <w:r>
        <w:rPr>
          <w:rFonts w:hint="eastAsia" w:ascii="宋体" w:hAnsi="宋体"/>
          <w:szCs w:val="21"/>
          <w:lang w:val="en-US" w:eastAsia="zh-CN"/>
        </w:rPr>
        <w:t>赵敏：《商务礼仪》，中国财经经济出版社，2017年版。</w:t>
      </w:r>
    </w:p>
    <w:p>
      <w:pPr>
        <w:keepNext w:val="0"/>
        <w:keepLines w:val="0"/>
        <w:pageBreakBefore w:val="0"/>
        <w:widowControl w:val="0"/>
        <w:numPr>
          <w:ilvl w:val="0"/>
          <w:numId w:val="0"/>
        </w:numPr>
        <w:kinsoku/>
        <w:overflowPunct/>
        <w:topLinePunct w:val="0"/>
        <w:autoSpaceDE/>
        <w:autoSpaceDN/>
        <w:bidi w:val="0"/>
        <w:spacing w:line="480" w:lineRule="exact"/>
        <w:ind w:left="420" w:leftChars="0"/>
        <w:textAlignment w:val="auto"/>
        <w:rPr>
          <w:rFonts w:hint="eastAsia" w:ascii="宋体" w:hAnsi="宋体"/>
          <w:szCs w:val="21"/>
          <w:lang w:val="en-US" w:eastAsia="zh-CN"/>
        </w:rPr>
      </w:pPr>
    </w:p>
    <w:p>
      <w:pPr>
        <w:keepNext w:val="0"/>
        <w:keepLines w:val="0"/>
        <w:pageBreakBefore w:val="0"/>
        <w:widowControl w:val="0"/>
        <w:numPr>
          <w:ilvl w:val="0"/>
          <w:numId w:val="0"/>
        </w:numPr>
        <w:kinsoku/>
        <w:overflowPunct/>
        <w:topLinePunct w:val="0"/>
        <w:autoSpaceDE/>
        <w:autoSpaceDN/>
        <w:bidi w:val="0"/>
        <w:spacing w:line="480" w:lineRule="exact"/>
        <w:ind w:left="420" w:leftChars="0"/>
        <w:textAlignment w:val="auto"/>
        <w:rPr>
          <w:rFonts w:hint="eastAsia" w:ascii="宋体" w:hAnsi="宋体"/>
          <w:szCs w:val="21"/>
          <w:lang w:val="en-US" w:eastAsia="zh-CN"/>
        </w:rPr>
      </w:pPr>
    </w:p>
    <w:p>
      <w:pPr>
        <w:keepNext w:val="0"/>
        <w:keepLines w:val="0"/>
        <w:pageBreakBefore w:val="0"/>
        <w:widowControl w:val="0"/>
        <w:numPr>
          <w:ilvl w:val="0"/>
          <w:numId w:val="0"/>
        </w:numPr>
        <w:kinsoku/>
        <w:overflowPunct/>
        <w:topLinePunct w:val="0"/>
        <w:autoSpaceDE/>
        <w:autoSpaceDN/>
        <w:bidi w:val="0"/>
        <w:spacing w:line="480" w:lineRule="exact"/>
        <w:ind w:left="420" w:leftChars="0"/>
        <w:textAlignment w:val="auto"/>
        <w:rPr>
          <w:rFonts w:hint="eastAsia" w:ascii="宋体" w:hAnsi="宋体"/>
          <w:szCs w:val="21"/>
          <w:lang w:val="en-US" w:eastAsia="zh-CN"/>
        </w:rPr>
      </w:pPr>
    </w:p>
    <w:p>
      <w:pPr>
        <w:keepNext w:val="0"/>
        <w:keepLines w:val="0"/>
        <w:pageBreakBefore w:val="0"/>
        <w:widowControl w:val="0"/>
        <w:numPr>
          <w:ilvl w:val="0"/>
          <w:numId w:val="0"/>
        </w:numPr>
        <w:kinsoku/>
        <w:overflowPunct/>
        <w:topLinePunct w:val="0"/>
        <w:autoSpaceDE/>
        <w:autoSpaceDN/>
        <w:bidi w:val="0"/>
        <w:spacing w:line="480" w:lineRule="exact"/>
        <w:ind w:left="420" w:leftChars="0"/>
        <w:textAlignment w:val="auto"/>
        <w:rPr>
          <w:rFonts w:hint="eastAsia" w:ascii="宋体" w:hAnsi="宋体"/>
          <w:szCs w:val="21"/>
          <w:lang w:val="en-US" w:eastAsia="zh-CN"/>
        </w:rPr>
      </w:pPr>
    </w:p>
    <w:p>
      <w:pPr>
        <w:keepNext w:val="0"/>
        <w:keepLines w:val="0"/>
        <w:pageBreakBefore w:val="0"/>
        <w:widowControl w:val="0"/>
        <w:numPr>
          <w:ilvl w:val="0"/>
          <w:numId w:val="0"/>
        </w:numPr>
        <w:kinsoku/>
        <w:overflowPunct/>
        <w:topLinePunct w:val="0"/>
        <w:autoSpaceDE/>
        <w:autoSpaceDN/>
        <w:bidi w:val="0"/>
        <w:spacing w:line="480" w:lineRule="exact"/>
        <w:ind w:left="420" w:leftChars="0"/>
        <w:textAlignment w:val="auto"/>
        <w:rPr>
          <w:rFonts w:hint="eastAsia" w:ascii="宋体" w:hAnsi="宋体"/>
          <w:szCs w:val="21"/>
          <w:lang w:val="en-US" w:eastAsia="zh-CN"/>
        </w:rPr>
      </w:pPr>
    </w:p>
    <w:p>
      <w:pPr>
        <w:keepNext w:val="0"/>
        <w:keepLines w:val="0"/>
        <w:pageBreakBefore w:val="0"/>
        <w:widowControl w:val="0"/>
        <w:numPr>
          <w:ilvl w:val="0"/>
          <w:numId w:val="0"/>
        </w:numPr>
        <w:kinsoku/>
        <w:overflowPunct/>
        <w:topLinePunct w:val="0"/>
        <w:autoSpaceDE/>
        <w:autoSpaceDN/>
        <w:bidi w:val="0"/>
        <w:spacing w:line="480" w:lineRule="exact"/>
        <w:ind w:right="105" w:rightChars="50"/>
        <w:jc w:val="right"/>
        <w:textAlignment w:val="auto"/>
        <w:rPr>
          <w:rFonts w:hint="eastAsia" w:ascii="宋体" w:hAnsi="宋体" w:eastAsia="宋体"/>
          <w:szCs w:val="21"/>
          <w:lang w:val="en-US" w:eastAsia="zh-CN"/>
        </w:rPr>
      </w:pPr>
      <w:r>
        <w:rPr>
          <w:rFonts w:hint="eastAsia" w:ascii="宋体" w:hAnsi="宋体"/>
          <w:szCs w:val="21"/>
          <w:lang w:val="en-US" w:eastAsia="zh-CN"/>
        </w:rPr>
        <w:t xml:space="preserve">                                               </w:t>
      </w: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val="en-US" w:eastAsia="zh-CN"/>
        </w:rPr>
        <w:t>谢吉晨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r>
        <w:rPr>
          <w:rFonts w:hint="eastAsia" w:ascii="宋体" w:hAnsi="宋体"/>
          <w:szCs w:val="21"/>
          <w:lang w:val="en-US" w:eastAsia="zh-CN"/>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val="en-US" w:eastAsia="zh-CN"/>
        </w:rPr>
        <w:t>谢吉晨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宋体"/>
          <w:szCs w:val="21"/>
          <w:lang w:val="en-US" w:eastAsia="zh-CN"/>
        </w:rPr>
      </w:pPr>
      <w:r>
        <w:rPr>
          <w:rFonts w:hint="eastAsia" w:ascii="宋体" w:hAnsi="宋体"/>
          <w:szCs w:val="21"/>
          <w:lang w:eastAsia="zh-CN"/>
        </w:rPr>
        <w:t>专业负责人</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r>
        <w:rPr>
          <w:rFonts w:hint="eastAsia" w:ascii="宋体" w:hAnsi="宋体"/>
          <w:szCs w:val="21"/>
          <w:lang w:val="en-US" w:eastAsia="zh-CN"/>
        </w:rPr>
        <w:t>教学院长：谢吉晨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rPr>
        <w:sectPr>
          <w:headerReference r:id="rId22" w:type="default"/>
          <w:pgSz w:w="11906" w:h="16838"/>
          <w:pgMar w:top="1440" w:right="1800" w:bottom="1440" w:left="1800" w:header="851" w:footer="992" w:gutter="0"/>
          <w:cols w:space="720" w:num="1"/>
          <w:docGrid w:type="lines" w:linePitch="312" w:charSpace="0"/>
        </w:sect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color w:val="auto"/>
          <w:lang w:eastAsia="zh-CN"/>
        </w:rPr>
      </w:pPr>
      <w:bookmarkStart w:id="25" w:name="_Toc25320"/>
      <w:r>
        <w:rPr>
          <w:rFonts w:hint="eastAsia"/>
          <w:color w:val="auto"/>
          <w:lang w:val="en-US" w:eastAsia="zh-CN"/>
        </w:rPr>
        <w:t>商学院行政管理</w:t>
      </w:r>
      <w:r>
        <w:rPr>
          <w:rFonts w:hint="eastAsia"/>
          <w:color w:val="auto"/>
          <w:lang w:eastAsia="zh-CN"/>
        </w:rPr>
        <w:t>专业《</w:t>
      </w:r>
      <w:r>
        <w:rPr>
          <w:rFonts w:hint="eastAsia"/>
          <w:color w:val="auto"/>
          <w:lang w:val="en-US" w:eastAsia="zh-CN"/>
        </w:rPr>
        <w:t>跨专业实训课</w:t>
      </w:r>
      <w:r>
        <w:rPr>
          <w:rFonts w:hint="eastAsia"/>
          <w:color w:val="auto"/>
          <w:lang w:eastAsia="zh-CN"/>
        </w:rPr>
        <w:t>》课程大纲</w:t>
      </w:r>
      <w:bookmarkEnd w:id="25"/>
    </w:p>
    <w:p>
      <w:pPr>
        <w:pStyle w:val="17"/>
        <w:bidi w:val="0"/>
        <w:rPr>
          <w:rFonts w:hint="eastAsia"/>
          <w:color w:val="auto"/>
          <w:lang w:val="en-US" w:eastAsia="zh-CN"/>
        </w:rPr>
      </w:pPr>
      <w:r>
        <w:rPr>
          <w:rFonts w:hint="eastAsia"/>
          <w:color w:val="auto"/>
          <w:lang w:val="en-US" w:eastAsia="zh-CN"/>
        </w:rPr>
        <w:t>一、课程基本信息</w:t>
      </w:r>
    </w:p>
    <w:p>
      <w:pPr>
        <w:keepNext w:val="0"/>
        <w:keepLines w:val="0"/>
        <w:pageBreakBefore w:val="0"/>
        <w:kinsoku/>
        <w:wordWrap/>
        <w:overflowPunct/>
        <w:topLinePunct w:val="0"/>
        <w:autoSpaceDE/>
        <w:autoSpaceDN/>
        <w:bidi w:val="0"/>
        <w:adjustRightInd w:val="0"/>
        <w:snapToGrid w:val="0"/>
        <w:spacing w:line="480" w:lineRule="exact"/>
        <w:ind w:firstLine="360" w:firstLineChars="150"/>
        <w:textAlignment w:val="auto"/>
        <w:rPr>
          <w:color w:val="auto"/>
        </w:rPr>
      </w:pPr>
      <w:r>
        <w:rPr>
          <w:rFonts w:hint="eastAsia" w:eastAsia="黑体"/>
          <w:bCs/>
          <w:color w:val="auto"/>
          <w:sz w:val="24"/>
        </w:rPr>
        <w:t xml:space="preserve"> </w:t>
      </w:r>
      <w:r>
        <w:rPr>
          <w:rFonts w:hint="eastAsia" w:eastAsia="黑体" w:cs="黑体"/>
          <w:color w:val="auto"/>
          <w:sz w:val="24"/>
        </w:rPr>
        <w:t>课程名称：</w:t>
      </w:r>
      <w:r>
        <w:rPr>
          <w:rFonts w:hint="eastAsia" w:eastAsia="黑体" w:cs="黑体"/>
          <w:color w:val="auto"/>
          <w:sz w:val="24"/>
          <w:lang w:val="en-US" w:eastAsia="zh-CN"/>
        </w:rPr>
        <w:t>跨专业实训课</w:t>
      </w:r>
      <w:r>
        <w:rPr>
          <w:rFonts w:hint="eastAsia" w:eastAsia="黑体" w:cs="黑体"/>
          <w:color w:val="auto"/>
          <w:sz w:val="24"/>
        </w:rPr>
        <w:t xml:space="preserve"> </w:t>
      </w:r>
      <w:r>
        <w:rPr>
          <w:rFonts w:hint="eastAsia" w:cs="宋体"/>
          <w:color w:val="auto"/>
        </w:rPr>
        <w:t>（英文名称：</w:t>
      </w:r>
      <w:r>
        <w:rPr>
          <w:rFonts w:hint="eastAsia"/>
          <w:color w:val="auto"/>
        </w:rPr>
        <w:t>Ttraining of cross-courses</w:t>
      </w:r>
      <w:r>
        <w:rPr>
          <w:rFonts w:hint="eastAsia" w:cs="宋体"/>
          <w:color w:val="auto"/>
        </w:rPr>
        <w:t>）</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color w:val="auto"/>
        </w:rPr>
      </w:pPr>
      <w:r>
        <w:rPr>
          <w:rFonts w:hint="eastAsia" w:eastAsia="黑体" w:cs="黑体"/>
          <w:color w:val="auto"/>
          <w:sz w:val="24"/>
        </w:rPr>
        <w:t>课程编号：00422125</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auto"/>
          <w:szCs w:val="21"/>
        </w:rPr>
      </w:pPr>
      <w:r>
        <w:rPr>
          <w:rFonts w:hint="eastAsia" w:eastAsia="黑体" w:cs="黑体"/>
          <w:color w:val="auto"/>
          <w:sz w:val="24"/>
        </w:rPr>
        <w:t>学分数：</w:t>
      </w:r>
      <w:r>
        <w:rPr>
          <w:rFonts w:hint="eastAsia" w:eastAsia="黑体" w:cs="黑体"/>
          <w:color w:val="auto"/>
          <w:sz w:val="24"/>
          <w:lang w:val="en-US" w:eastAsia="zh-CN"/>
        </w:rPr>
        <w:t xml:space="preserve">  </w:t>
      </w:r>
      <w:r>
        <w:rPr>
          <w:rFonts w:hint="eastAsia" w:eastAsia="黑体"/>
          <w:color w:val="auto"/>
          <w:sz w:val="24"/>
          <w:lang w:val="en-US" w:eastAsia="zh-CN"/>
        </w:rPr>
        <w:t>3</w:t>
      </w:r>
      <w:r>
        <w:rPr>
          <w:rFonts w:eastAsia="黑体"/>
          <w:color w:val="auto"/>
          <w:sz w:val="24"/>
        </w:rPr>
        <w:t xml:space="preserve">  </w:t>
      </w:r>
      <w:r>
        <w:rPr>
          <w:rFonts w:hint="eastAsia" w:ascii="宋体" w:hAnsi="宋体"/>
          <w:color w:val="auto"/>
          <w:szCs w:val="21"/>
        </w:rPr>
        <w:t>（其中讲授学分：</w:t>
      </w:r>
      <w:r>
        <w:rPr>
          <w:rFonts w:hint="eastAsia" w:ascii="宋体" w:hAnsi="宋体"/>
          <w:color w:val="auto"/>
          <w:szCs w:val="21"/>
          <w:lang w:val="en-US" w:eastAsia="zh-CN"/>
        </w:rPr>
        <w:t>0</w:t>
      </w:r>
      <w:r>
        <w:rPr>
          <w:rFonts w:hint="eastAsia" w:ascii="宋体" w:hAnsi="宋体"/>
          <w:color w:val="auto"/>
          <w:szCs w:val="21"/>
        </w:rPr>
        <w:t xml:space="preserve">     实践学</w:t>
      </w:r>
      <w:r>
        <w:rPr>
          <w:rFonts w:hint="eastAsia" w:ascii="宋体" w:hAnsi="宋体"/>
          <w:color w:val="auto"/>
          <w:szCs w:val="21"/>
          <w:lang w:val="en-US" w:eastAsia="zh-CN"/>
        </w:rPr>
        <w:t>分：3</w:t>
      </w: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auto"/>
          <w:szCs w:val="21"/>
        </w:rPr>
      </w:pPr>
      <w:r>
        <w:rPr>
          <w:rFonts w:hint="eastAsia" w:eastAsia="黑体" w:cs="黑体"/>
          <w:color w:val="auto"/>
          <w:sz w:val="24"/>
        </w:rPr>
        <w:t>学时：</w:t>
      </w:r>
      <w:r>
        <w:rPr>
          <w:rFonts w:hint="eastAsia" w:eastAsia="黑体" w:cs="黑体"/>
          <w:color w:val="auto"/>
          <w:sz w:val="24"/>
          <w:lang w:val="en-US" w:eastAsia="zh-CN"/>
        </w:rPr>
        <w:t xml:space="preserve">   </w:t>
      </w:r>
      <w:r>
        <w:rPr>
          <w:rFonts w:hint="eastAsia" w:eastAsia="黑体" w:cs="黑体"/>
          <w:color w:val="auto"/>
          <w:sz w:val="24"/>
          <w:szCs w:val="24"/>
          <w:lang w:val="en-US" w:eastAsia="zh-CN"/>
        </w:rPr>
        <w:t xml:space="preserve"> </w:t>
      </w:r>
      <w:r>
        <w:rPr>
          <w:rFonts w:hint="eastAsia" w:eastAsia="黑体"/>
          <w:color w:val="auto"/>
          <w:sz w:val="24"/>
          <w:szCs w:val="24"/>
          <w:lang w:val="en-US" w:eastAsia="zh-CN"/>
        </w:rPr>
        <w:t>48</w:t>
      </w:r>
      <w:r>
        <w:rPr>
          <w:color w:val="auto"/>
          <w:sz w:val="24"/>
          <w:szCs w:val="24"/>
        </w:rPr>
        <w:t xml:space="preserve"> </w:t>
      </w:r>
      <w:r>
        <w:rPr>
          <w:rFonts w:hint="eastAsia" w:ascii="宋体" w:hAnsi="宋体"/>
          <w:color w:val="auto"/>
          <w:szCs w:val="21"/>
        </w:rPr>
        <w:t>（其中讲授学时：</w:t>
      </w:r>
      <w:r>
        <w:rPr>
          <w:rFonts w:hint="eastAsia" w:ascii="宋体" w:hAnsi="宋体"/>
          <w:color w:val="auto"/>
          <w:szCs w:val="21"/>
          <w:lang w:val="en-US" w:eastAsia="zh-CN"/>
        </w:rPr>
        <w:t>0</w:t>
      </w:r>
      <w:r>
        <w:rPr>
          <w:rFonts w:hint="eastAsia" w:ascii="宋体" w:hAnsi="宋体"/>
          <w:color w:val="auto"/>
          <w:szCs w:val="21"/>
        </w:rPr>
        <w:t xml:space="preserve">     实践学时</w:t>
      </w:r>
      <w:r>
        <w:rPr>
          <w:rFonts w:hint="eastAsia" w:ascii="宋体" w:hAnsi="宋体"/>
          <w:color w:val="auto"/>
          <w:szCs w:val="21"/>
          <w:lang w:eastAsia="zh-CN"/>
        </w:rPr>
        <w:t>：</w:t>
      </w:r>
      <w:r>
        <w:rPr>
          <w:rFonts w:hint="eastAsia" w:ascii="宋体" w:hAnsi="宋体"/>
          <w:color w:val="auto"/>
          <w:szCs w:val="21"/>
          <w:lang w:val="en-US" w:eastAsia="zh-CN"/>
        </w:rPr>
        <w:t xml:space="preserve">48 </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color w:val="auto"/>
          <w:sz w:val="24"/>
        </w:rPr>
      </w:pPr>
      <w:r>
        <w:rPr>
          <w:rFonts w:eastAsia="黑体"/>
          <w:color w:val="auto"/>
          <w:sz w:val="24"/>
        </w:rPr>
        <w:t xml:space="preserve">    </w:t>
      </w:r>
      <w:r>
        <w:rPr>
          <w:rFonts w:hint="eastAsia" w:eastAsia="黑体"/>
          <w:color w:val="auto"/>
          <w:sz w:val="24"/>
        </w:rPr>
        <w:t>任课教师：</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eastAsia="黑体"/>
          <w:color w:val="auto"/>
          <w:sz w:val="24"/>
          <w:lang w:eastAsia="zh-CN"/>
        </w:rPr>
      </w:pPr>
      <w:r>
        <w:rPr>
          <w:rFonts w:eastAsia="黑体"/>
          <w:color w:val="auto"/>
          <w:sz w:val="24"/>
        </w:rPr>
        <w:t xml:space="preserve"> </w:t>
      </w:r>
      <w:r>
        <w:rPr>
          <w:rFonts w:hint="eastAsia" w:eastAsia="黑体"/>
          <w:color w:val="auto"/>
          <w:sz w:val="24"/>
        </w:rPr>
        <w:t xml:space="preserve">   </w:t>
      </w:r>
      <w:r>
        <w:rPr>
          <w:rFonts w:hint="eastAsia" w:eastAsia="黑体" w:cs="黑体"/>
          <w:color w:val="auto"/>
          <w:sz w:val="24"/>
        </w:rPr>
        <w:t>开课学院：</w:t>
      </w:r>
      <w:r>
        <w:rPr>
          <w:rFonts w:hint="eastAsia" w:eastAsia="黑体" w:cs="黑体"/>
          <w:color w:val="auto"/>
          <w:sz w:val="24"/>
          <w:lang w:val="en-US" w:eastAsia="zh-CN"/>
        </w:rPr>
        <w:t>商学院</w:t>
      </w:r>
    </w:p>
    <w:p>
      <w:pPr>
        <w:keepNext w:val="0"/>
        <w:keepLines w:val="0"/>
        <w:pageBreakBefore w:val="0"/>
        <w:kinsoku/>
        <w:wordWrap/>
        <w:overflowPunct/>
        <w:topLinePunct w:val="0"/>
        <w:autoSpaceDE/>
        <w:autoSpaceDN/>
        <w:bidi w:val="0"/>
        <w:adjustRightInd w:val="0"/>
        <w:snapToGrid w:val="0"/>
        <w:spacing w:line="480" w:lineRule="exact"/>
        <w:ind w:firstLine="240" w:firstLineChars="100"/>
        <w:textAlignment w:val="auto"/>
        <w:rPr>
          <w:rFonts w:hint="eastAsia" w:eastAsia="黑体"/>
          <w:color w:val="auto"/>
          <w:sz w:val="24"/>
          <w:lang w:eastAsia="zh-CN"/>
        </w:rPr>
      </w:pPr>
      <w:r>
        <w:rPr>
          <w:rFonts w:eastAsia="黑体"/>
          <w:color w:val="auto"/>
          <w:sz w:val="24"/>
        </w:rPr>
        <w:t xml:space="preserve"> </w:t>
      </w:r>
      <w:r>
        <w:rPr>
          <w:rFonts w:hint="eastAsia" w:eastAsia="黑体"/>
          <w:color w:val="auto"/>
          <w:sz w:val="24"/>
        </w:rPr>
        <w:t xml:space="preserve"> </w:t>
      </w:r>
      <w:r>
        <w:rPr>
          <w:rFonts w:hint="eastAsia" w:eastAsia="黑体" w:cs="黑体"/>
          <w:color w:val="auto"/>
          <w:sz w:val="24"/>
        </w:rPr>
        <w:t>适用专业：</w:t>
      </w:r>
      <w:r>
        <w:rPr>
          <w:rFonts w:hint="eastAsia" w:eastAsia="黑体" w:cs="黑体"/>
          <w:color w:val="auto"/>
          <w:sz w:val="24"/>
          <w:lang w:val="en-US" w:eastAsia="zh-CN"/>
        </w:rPr>
        <w:t>行政管理</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default" w:eastAsia="黑体"/>
          <w:color w:val="auto"/>
          <w:sz w:val="24"/>
          <w:lang w:val="en-US" w:eastAsia="zh-CN"/>
        </w:rPr>
      </w:pPr>
      <w:r>
        <w:rPr>
          <w:rFonts w:eastAsia="黑体"/>
          <w:color w:val="auto"/>
          <w:sz w:val="24"/>
        </w:rPr>
        <w:t xml:space="preserve">   </w:t>
      </w:r>
      <w:r>
        <w:rPr>
          <w:rFonts w:hint="eastAsia" w:eastAsia="黑体"/>
          <w:color w:val="auto"/>
          <w:sz w:val="24"/>
        </w:rPr>
        <w:t xml:space="preserve"> </w:t>
      </w:r>
      <w:r>
        <w:rPr>
          <w:rFonts w:hint="eastAsia" w:eastAsia="黑体" w:cs="黑体"/>
          <w:color w:val="auto"/>
          <w:sz w:val="24"/>
        </w:rPr>
        <w:t>先修课程：</w:t>
      </w:r>
      <w:r>
        <w:rPr>
          <w:rFonts w:hint="eastAsia" w:eastAsia="黑体" w:cs="黑体"/>
          <w:color w:val="auto"/>
          <w:sz w:val="24"/>
          <w:lang w:val="en-US" w:eastAsia="zh-CN"/>
        </w:rPr>
        <w:t>本专业基础及方向课</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color w:val="auto"/>
        </w:rPr>
      </w:pPr>
      <w:r>
        <w:rPr>
          <w:rFonts w:hint="eastAsia" w:eastAsia="黑体" w:cs="黑体"/>
          <w:color w:val="auto"/>
          <w:sz w:val="24"/>
        </w:rPr>
        <w:t>课程类别：专业</w:t>
      </w:r>
      <w:r>
        <w:rPr>
          <w:rFonts w:hint="eastAsia" w:eastAsia="黑体" w:cs="黑体"/>
          <w:color w:val="auto"/>
          <w:sz w:val="24"/>
          <w:lang w:val="en-US" w:eastAsia="zh-CN"/>
        </w:rPr>
        <w:t>实践</w:t>
      </w:r>
      <w:r>
        <w:rPr>
          <w:rFonts w:hint="eastAsia" w:eastAsia="黑体" w:cs="黑体"/>
          <w:color w:val="auto"/>
          <w:sz w:val="24"/>
        </w:rPr>
        <w:t>课</w:t>
      </w:r>
    </w:p>
    <w:p>
      <w:pPr>
        <w:pStyle w:val="17"/>
        <w:bidi w:val="0"/>
        <w:rPr>
          <w:color w:val="auto"/>
        </w:rPr>
      </w:pPr>
      <w:r>
        <w:rPr>
          <w:rFonts w:hint="eastAsia"/>
          <w:color w:val="auto"/>
        </w:rPr>
        <w:t>二、课程说明</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bCs/>
          <w:color w:val="auto"/>
          <w:sz w:val="21"/>
          <w:szCs w:val="21"/>
        </w:rPr>
      </w:pPr>
      <w:r>
        <w:rPr>
          <w:rFonts w:hint="eastAsia" w:ascii="宋体" w:hAnsi="宋体"/>
          <w:kern w:val="0"/>
          <w:szCs w:val="21"/>
        </w:rPr>
        <w:t>经管类跨专业实训课程是</w:t>
      </w:r>
      <w:r>
        <w:rPr>
          <w:rFonts w:hint="eastAsia" w:ascii="宋体" w:hAnsi="宋体"/>
        </w:rPr>
        <w:t>通过对真实商业社会环境中典型单位、部门与岗位的系统模拟，让学生体验身临其境的岗前实训，认知并熟悉现代商业社会内部不同组织、不同职业岗位的工作内容和特性，培养学生从事经营管理所需的综合执行能力、综合决策能力和创新能力，使其具备全局意识和综合职业素养。</w:t>
      </w:r>
    </w:p>
    <w:p>
      <w:pPr>
        <w:pStyle w:val="17"/>
        <w:numPr>
          <w:ilvl w:val="0"/>
          <w:numId w:val="0"/>
        </w:numPr>
        <w:bidi w:val="0"/>
        <w:ind w:firstLine="480" w:firstLineChars="200"/>
        <w:rPr>
          <w:rFonts w:hint="eastAsia"/>
          <w:color w:val="auto"/>
        </w:rPr>
      </w:pPr>
      <w:r>
        <w:rPr>
          <w:rFonts w:hint="eastAsia"/>
          <w:color w:val="auto"/>
          <w:lang w:val="en-US" w:eastAsia="zh-CN"/>
        </w:rPr>
        <w:t>三、</w:t>
      </w:r>
      <w:r>
        <w:rPr>
          <w:rFonts w:hint="eastAsia"/>
          <w:color w:val="auto"/>
        </w:rPr>
        <w:t>课程性质与课程目标</w:t>
      </w:r>
    </w:p>
    <w:p>
      <w:pPr>
        <w:widowControl/>
        <w:spacing w:line="360" w:lineRule="auto"/>
        <w:ind w:firstLine="420" w:firstLineChars="200"/>
        <w:jc w:val="left"/>
        <w:rPr>
          <w:rFonts w:hint="eastAsia"/>
          <w:bCs/>
          <w:color w:val="auto"/>
          <w:sz w:val="21"/>
          <w:szCs w:val="21"/>
          <w:lang w:val="en-US" w:eastAsia="zh-CN"/>
        </w:rPr>
      </w:pPr>
      <w:r>
        <w:rPr>
          <w:rFonts w:hint="eastAsia"/>
          <w:bCs/>
          <w:color w:val="auto"/>
          <w:sz w:val="21"/>
          <w:szCs w:val="21"/>
          <w:lang w:val="en-US" w:eastAsia="zh-CN"/>
        </w:rPr>
        <w:t>（一）课程性质</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eastAsia="宋体"/>
          <w:bCs/>
          <w:color w:val="auto"/>
          <w:sz w:val="21"/>
          <w:szCs w:val="21"/>
          <w:lang w:val="en-US" w:eastAsia="zh-CN"/>
        </w:rPr>
      </w:pPr>
      <w:r>
        <w:rPr>
          <w:rFonts w:hint="eastAsia"/>
          <w:bCs/>
          <w:color w:val="auto"/>
          <w:sz w:val="21"/>
          <w:szCs w:val="21"/>
          <w:lang w:val="en-US" w:eastAsia="zh-CN"/>
        </w:rPr>
        <w:t>本课程是经管类专业的专业实践课，是对前面所学课程的综合训练。本课程以在学校的真实环境中营造的虚拟的商业社会环境为平台，模拟学生进入正在运行的各类社会组织担任各种角色开展工作。跨专业实训旨在培养高潜质、有全局观的实务型岗位人员，为</w:t>
      </w:r>
      <w:r>
        <w:rPr>
          <w:rFonts w:hint="eastAsia" w:ascii="宋体" w:hAnsi="宋体"/>
        </w:rPr>
        <w:t>学生</w:t>
      </w:r>
      <w:r>
        <w:rPr>
          <w:rFonts w:hint="eastAsia" w:ascii="宋体" w:hAnsi="宋体"/>
          <w:lang w:val="en-US" w:eastAsia="zh-CN"/>
        </w:rPr>
        <w:t>的</w:t>
      </w:r>
      <w:r>
        <w:rPr>
          <w:rFonts w:hint="eastAsia" w:ascii="宋体" w:hAnsi="宋体"/>
        </w:rPr>
        <w:t>实习和工作打下良好的基础</w:t>
      </w:r>
      <w:r>
        <w:rPr>
          <w:rFonts w:hint="eastAsia" w:ascii="宋体" w:hAnsi="宋体"/>
          <w:lang w:eastAsia="zh-CN"/>
        </w:rPr>
        <w:t>。</w:t>
      </w:r>
    </w:p>
    <w:p>
      <w:pPr>
        <w:keepNext w:val="0"/>
        <w:keepLines w:val="0"/>
        <w:pageBreakBefore w:val="0"/>
        <w:widowControl/>
        <w:numPr>
          <w:ilvl w:val="0"/>
          <w:numId w:val="61"/>
        </w:numPr>
        <w:kinsoku/>
        <w:wordWrap/>
        <w:overflowPunct/>
        <w:topLinePunct w:val="0"/>
        <w:autoSpaceDE/>
        <w:autoSpaceDN/>
        <w:bidi w:val="0"/>
        <w:adjustRightInd/>
        <w:snapToGrid/>
        <w:spacing w:line="480" w:lineRule="exact"/>
        <w:ind w:firstLine="420" w:firstLineChars="200"/>
        <w:jc w:val="left"/>
        <w:textAlignment w:val="auto"/>
        <w:rPr>
          <w:rFonts w:hint="eastAsia"/>
          <w:bCs/>
          <w:color w:val="auto"/>
          <w:sz w:val="21"/>
          <w:szCs w:val="21"/>
          <w:lang w:val="en-US" w:eastAsia="zh-CN"/>
        </w:rPr>
      </w:pPr>
      <w:r>
        <w:rPr>
          <w:rFonts w:hint="eastAsia"/>
          <w:bCs/>
          <w:color w:val="auto"/>
          <w:sz w:val="21"/>
          <w:szCs w:val="21"/>
          <w:lang w:val="en-US" w:eastAsia="zh-CN"/>
        </w:rPr>
        <w:t>课程目标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jc w:val="left"/>
        <w:textAlignment w:val="auto"/>
        <w:rPr>
          <w:rFonts w:hint="default"/>
          <w:bCs/>
          <w:color w:val="auto"/>
          <w:sz w:val="21"/>
          <w:szCs w:val="21"/>
          <w:lang w:val="en-US" w:eastAsia="zh-CN"/>
        </w:rPr>
      </w:pPr>
      <w:r>
        <w:rPr>
          <w:rFonts w:hint="eastAsia"/>
          <w:bCs/>
          <w:color w:val="auto"/>
          <w:sz w:val="21"/>
          <w:szCs w:val="21"/>
          <w:lang w:val="en-US" w:eastAsia="zh-CN"/>
        </w:rPr>
        <w:t xml:space="preserve">    </w:t>
      </w:r>
      <w:r>
        <w:rPr>
          <w:rFonts w:hint="eastAsia" w:ascii="宋体" w:hAnsi="宋体"/>
          <w:szCs w:val="21"/>
        </w:rPr>
        <w:t>跨专业实训课程目标是通过</w:t>
      </w:r>
      <w:r>
        <w:rPr>
          <w:rFonts w:hint="eastAsia" w:ascii="宋体" w:hAnsi="宋体"/>
        </w:rPr>
        <w:t>不同职业的角色岗位训练，使得学生在从事经济管理中锻炼综合执行能力、综合决策能力和创新创业能力。</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cs="宋体"/>
          <w:b w:val="0"/>
          <w:bCs/>
          <w:kern w:val="0"/>
          <w:sz w:val="21"/>
          <w:szCs w:val="21"/>
          <w:lang w:val="en-US" w:eastAsia="zh-CN"/>
        </w:rPr>
      </w:pPr>
      <w:r>
        <w:rPr>
          <w:rFonts w:hint="eastAsia" w:ascii="宋体" w:hAnsi="宋体" w:cs="宋体"/>
          <w:b w:val="0"/>
          <w:bCs/>
          <w:kern w:val="0"/>
          <w:sz w:val="21"/>
          <w:szCs w:val="21"/>
        </w:rPr>
        <w:t>课程目标1：理解</w:t>
      </w:r>
      <w:r>
        <w:rPr>
          <w:rFonts w:hint="eastAsia" w:ascii="宋体" w:hAnsi="宋体" w:cs="宋体"/>
          <w:b w:val="0"/>
          <w:bCs/>
          <w:kern w:val="0"/>
          <w:sz w:val="21"/>
          <w:szCs w:val="21"/>
          <w:lang w:val="en-US" w:eastAsia="zh-CN"/>
        </w:rPr>
        <w:t>本</w:t>
      </w:r>
      <w:r>
        <w:rPr>
          <w:rFonts w:hint="eastAsia" w:ascii="宋体" w:hAnsi="宋体" w:cs="宋体"/>
          <w:b w:val="0"/>
          <w:bCs/>
          <w:kern w:val="0"/>
          <w:sz w:val="21"/>
          <w:szCs w:val="21"/>
        </w:rPr>
        <w:t>岗位</w:t>
      </w:r>
      <w:r>
        <w:rPr>
          <w:rFonts w:hint="eastAsia" w:ascii="宋体" w:hAnsi="宋体" w:cs="宋体"/>
          <w:b w:val="0"/>
          <w:bCs/>
          <w:kern w:val="0"/>
          <w:sz w:val="21"/>
          <w:szCs w:val="21"/>
          <w:lang w:val="en-US" w:eastAsia="zh-CN"/>
        </w:rPr>
        <w:t>的岗位职责，理解本组织内不同岗位间的工作业务关系；</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default" w:ascii="宋体" w:hAnsi="宋体" w:eastAsia="宋体" w:cs="宋体"/>
          <w:b w:val="0"/>
          <w:bCs/>
          <w:kern w:val="0"/>
          <w:sz w:val="21"/>
          <w:szCs w:val="21"/>
          <w:lang w:val="en-US" w:eastAsia="zh-CN"/>
        </w:rPr>
      </w:pPr>
      <w:r>
        <w:rPr>
          <w:rFonts w:hint="eastAsia" w:ascii="宋体" w:hAnsi="宋体" w:cs="宋体"/>
          <w:b w:val="0"/>
          <w:bCs/>
          <w:kern w:val="0"/>
          <w:sz w:val="21"/>
          <w:szCs w:val="21"/>
        </w:rPr>
        <w:t>课程目标2：</w:t>
      </w:r>
      <w:r>
        <w:rPr>
          <w:rFonts w:hint="eastAsia" w:ascii="宋体" w:hAnsi="宋体" w:cs="宋体"/>
          <w:b w:val="0"/>
          <w:bCs/>
          <w:kern w:val="0"/>
          <w:sz w:val="21"/>
          <w:szCs w:val="21"/>
          <w:lang w:val="en-US" w:eastAsia="zh-CN"/>
        </w:rPr>
        <w:t>理解本组织与其他组织间的工作业务关系；</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default" w:ascii="宋体" w:hAnsi="宋体" w:eastAsia="宋体" w:cs="宋体"/>
          <w:b w:val="0"/>
          <w:bCs/>
          <w:kern w:val="0"/>
          <w:sz w:val="21"/>
          <w:szCs w:val="21"/>
          <w:lang w:val="en-US" w:eastAsia="zh-CN"/>
        </w:rPr>
      </w:pPr>
      <w:r>
        <w:rPr>
          <w:rFonts w:hint="eastAsia" w:ascii="宋体" w:hAnsi="宋体" w:cs="宋体"/>
          <w:b w:val="0"/>
          <w:bCs/>
          <w:kern w:val="0"/>
          <w:sz w:val="21"/>
          <w:szCs w:val="21"/>
        </w:rPr>
        <w:t>课程目标</w:t>
      </w:r>
      <w:r>
        <w:rPr>
          <w:rFonts w:hint="eastAsia" w:ascii="宋体" w:hAnsi="宋体" w:cs="宋体"/>
          <w:b w:val="0"/>
          <w:bCs/>
          <w:kern w:val="0"/>
          <w:sz w:val="21"/>
          <w:szCs w:val="21"/>
          <w:lang w:val="en-US" w:eastAsia="zh-CN"/>
        </w:rPr>
        <w:t>3</w:t>
      </w:r>
      <w:r>
        <w:rPr>
          <w:rFonts w:hint="eastAsia" w:ascii="宋体" w:hAnsi="宋体" w:cs="宋体"/>
          <w:b w:val="0"/>
          <w:bCs/>
          <w:kern w:val="0"/>
          <w:sz w:val="21"/>
          <w:szCs w:val="21"/>
        </w:rPr>
        <w:t>：</w:t>
      </w:r>
      <w:r>
        <w:rPr>
          <w:rFonts w:hint="eastAsia" w:ascii="宋体" w:hAnsi="宋体" w:cs="宋体"/>
          <w:b w:val="0"/>
          <w:bCs/>
          <w:kern w:val="0"/>
          <w:sz w:val="21"/>
          <w:szCs w:val="21"/>
          <w:lang w:val="en-US" w:eastAsia="zh-CN"/>
        </w:rPr>
        <w:t>以相关专业理论知识为基础，了解本岗位的工作要求与工作流程；</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cs="宋体"/>
          <w:b w:val="0"/>
          <w:bCs/>
          <w:kern w:val="0"/>
          <w:sz w:val="21"/>
          <w:szCs w:val="21"/>
          <w:lang w:eastAsia="zh-CN"/>
        </w:rPr>
      </w:pPr>
      <w:r>
        <w:rPr>
          <w:rFonts w:hint="eastAsia" w:ascii="宋体" w:hAnsi="宋体" w:cs="宋体"/>
          <w:b w:val="0"/>
          <w:bCs/>
          <w:kern w:val="0"/>
          <w:sz w:val="21"/>
          <w:szCs w:val="21"/>
        </w:rPr>
        <w:t>课程目标</w:t>
      </w:r>
      <w:r>
        <w:rPr>
          <w:rFonts w:hint="eastAsia" w:ascii="宋体" w:hAnsi="宋体" w:cs="宋体"/>
          <w:b w:val="0"/>
          <w:bCs/>
          <w:kern w:val="0"/>
          <w:sz w:val="21"/>
          <w:szCs w:val="21"/>
          <w:lang w:val="en-US" w:eastAsia="zh-CN"/>
        </w:rPr>
        <w:t>4</w:t>
      </w:r>
      <w:r>
        <w:rPr>
          <w:rFonts w:hint="eastAsia" w:ascii="宋体" w:hAnsi="宋体" w:cs="宋体"/>
          <w:b w:val="0"/>
          <w:bCs/>
          <w:kern w:val="0"/>
          <w:sz w:val="21"/>
          <w:szCs w:val="21"/>
        </w:rPr>
        <w:t>：能够针对较为前沿的管理目标综合应用管理知识，</w:t>
      </w:r>
      <w:r>
        <w:rPr>
          <w:rFonts w:hint="eastAsia" w:ascii="宋体" w:hAnsi="宋体" w:cs="宋体"/>
          <w:b w:val="0"/>
          <w:bCs/>
          <w:kern w:val="0"/>
          <w:sz w:val="21"/>
          <w:szCs w:val="21"/>
          <w:lang w:val="en-US" w:eastAsia="zh-CN"/>
        </w:rPr>
        <w:t>并</w:t>
      </w:r>
      <w:r>
        <w:rPr>
          <w:rFonts w:hint="eastAsia" w:ascii="宋体" w:hAnsi="宋体" w:cs="宋体"/>
          <w:b w:val="0"/>
          <w:bCs/>
          <w:kern w:val="0"/>
          <w:sz w:val="21"/>
          <w:szCs w:val="21"/>
        </w:rPr>
        <w:t>提出对业务的优化建议</w:t>
      </w:r>
      <w:r>
        <w:rPr>
          <w:rFonts w:hint="eastAsia" w:ascii="宋体" w:hAnsi="宋体" w:cs="宋体"/>
          <w:b w:val="0"/>
          <w:bCs/>
          <w:kern w:val="0"/>
          <w:sz w:val="21"/>
          <w:szCs w:val="21"/>
          <w:lang w:eastAsia="zh-CN"/>
        </w:rPr>
        <w:t>。</w:t>
      </w:r>
    </w:p>
    <w:p>
      <w:pPr>
        <w:pStyle w:val="17"/>
        <w:bidi w:val="0"/>
      </w:pPr>
      <w:r>
        <w:rPr>
          <w:rFonts w:hint="eastAsia"/>
          <w:lang w:val="en-US" w:eastAsia="zh-CN"/>
        </w:rPr>
        <w:t>四、</w:t>
      </w:r>
      <w:r>
        <w:rPr>
          <w:rFonts w:hint="eastAsia"/>
        </w:rPr>
        <w:t>教学内容、基本要求与学时分配</w:t>
      </w:r>
    </w:p>
    <w:tbl>
      <w:tblPr>
        <w:tblStyle w:val="13"/>
        <w:tblW w:w="8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280"/>
        <w:gridCol w:w="3560"/>
        <w:gridCol w:w="520"/>
        <w:gridCol w:w="87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序号</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教学内容</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对学生的要求</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学时</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方式</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color w:val="auto"/>
                <w:sz w:val="24"/>
              </w:rPr>
            </w:pPr>
            <w:r>
              <w:rPr>
                <w:rFonts w:hint="eastAsia" w:ascii="宋体" w:hAnsi="宋体" w:cs="宋体"/>
                <w:b/>
                <w:color w:val="auto"/>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hint="eastAsia" w:ascii="宋体" w:hAnsi="宋体" w:cs="宋体"/>
                <w:bCs/>
                <w:color w:val="auto"/>
                <w:szCs w:val="21"/>
              </w:rPr>
              <w:t>1</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Arial"/>
                <w:szCs w:val="21"/>
              </w:rPr>
              <w:t>实习动员</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textAlignment w:val="auto"/>
              <w:rPr>
                <w:rFonts w:hint="eastAsia" w:ascii="宋体" w:hAnsi="宋体" w:cs="宋体"/>
                <w:bCs/>
                <w:color w:val="auto"/>
                <w:sz w:val="21"/>
                <w:szCs w:val="21"/>
              </w:rPr>
            </w:pPr>
            <w:r>
              <w:rPr>
                <w:rFonts w:hint="eastAsia" w:ascii="宋体" w:hAnsi="宋体" w:cs="宋体"/>
                <w:bCs/>
                <w:kern w:val="0"/>
                <w:szCs w:val="21"/>
              </w:rPr>
              <w:t>让学生了解实训的目的和意义</w:t>
            </w:r>
            <w:r>
              <w:rPr>
                <w:rFonts w:hint="eastAsia" w:ascii="宋体" w:hAnsi="宋体" w:cs="宋体"/>
                <w:bCs/>
                <w:kern w:val="0"/>
                <w:szCs w:val="21"/>
                <w:lang w:eastAsia="zh-CN"/>
              </w:rPr>
              <w:t>；</w:t>
            </w:r>
            <w:r>
              <w:rPr>
                <w:rFonts w:hint="eastAsia" w:ascii="宋体" w:hAnsi="宋体" w:cs="宋体"/>
                <w:bCs/>
                <w:kern w:val="0"/>
                <w:szCs w:val="21"/>
              </w:rPr>
              <w:t>让学生清楚本次课程的基本流程</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color w:val="auto"/>
                <w:sz w:val="21"/>
                <w:szCs w:val="21"/>
              </w:rPr>
              <w:t>讲授</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szCs w:val="21"/>
              </w:rPr>
              <w:t>团队组建</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80" w:lineRule="exact"/>
              <w:textAlignment w:val="auto"/>
              <w:rPr>
                <w:rFonts w:hint="eastAsia" w:ascii="宋体" w:hAnsi="宋体" w:cs="宋体"/>
                <w:bCs/>
                <w:color w:val="auto"/>
                <w:sz w:val="21"/>
                <w:szCs w:val="21"/>
              </w:rPr>
            </w:pPr>
            <w:r>
              <w:rPr>
                <w:rFonts w:hint="eastAsia" w:ascii="宋体" w:hAnsi="宋体" w:cs="宋体"/>
                <w:bCs/>
                <w:kern w:val="0"/>
                <w:szCs w:val="21"/>
              </w:rPr>
              <w:t>通过竞选和指定确定各单位负责人</w:t>
            </w:r>
            <w:r>
              <w:rPr>
                <w:rFonts w:hint="eastAsia" w:ascii="宋体" w:hAnsi="宋体" w:cs="宋体"/>
                <w:bCs/>
                <w:kern w:val="0"/>
                <w:szCs w:val="21"/>
                <w:lang w:eastAsia="zh-CN"/>
              </w:rPr>
              <w:t>；</w:t>
            </w:r>
            <w:r>
              <w:rPr>
                <w:rFonts w:hint="eastAsia" w:ascii="宋体" w:hAnsi="宋体" w:cs="宋体"/>
                <w:bCs/>
                <w:kern w:val="0"/>
                <w:szCs w:val="21"/>
              </w:rPr>
              <w:t>通过人员招聘让学生了解招聘的要求和特点</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实践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w:t>
            </w:r>
            <w:r>
              <w:rPr>
                <w:rFonts w:hint="eastAsia" w:ascii="宋体" w:hAnsi="宋体" w:cs="宋体"/>
                <w:b w:val="0"/>
                <w:bCs/>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szCs w:val="21"/>
              </w:rPr>
              <w:t>日常业务</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cs="宋体"/>
                <w:bCs/>
                <w:color w:val="auto"/>
                <w:sz w:val="21"/>
                <w:szCs w:val="21"/>
              </w:rPr>
            </w:pPr>
            <w:r>
              <w:rPr>
                <w:rFonts w:hint="eastAsia" w:ascii="宋体" w:hAnsi="宋体" w:cs="宋体"/>
                <w:bCs/>
                <w:kern w:val="0"/>
                <w:szCs w:val="21"/>
              </w:rPr>
              <w:t>了解所在</w:t>
            </w:r>
            <w:r>
              <w:rPr>
                <w:rFonts w:hint="eastAsia" w:ascii="宋体" w:hAnsi="宋体" w:cs="宋体"/>
                <w:bCs/>
                <w:kern w:val="0"/>
                <w:szCs w:val="21"/>
                <w:lang w:val="en-US" w:eastAsia="zh-CN"/>
              </w:rPr>
              <w:t>组织</w:t>
            </w:r>
            <w:r>
              <w:rPr>
                <w:rFonts w:hint="eastAsia" w:ascii="宋体" w:hAnsi="宋体" w:cs="宋体"/>
                <w:bCs/>
                <w:kern w:val="0"/>
                <w:szCs w:val="21"/>
              </w:rPr>
              <w:t>的基本情况</w:t>
            </w:r>
            <w:r>
              <w:rPr>
                <w:rFonts w:hint="eastAsia" w:ascii="宋体" w:hAnsi="宋体" w:cs="宋体"/>
                <w:bCs/>
                <w:kern w:val="0"/>
                <w:szCs w:val="21"/>
                <w:lang w:eastAsia="zh-CN"/>
              </w:rPr>
              <w:t>；</w:t>
            </w:r>
            <w:r>
              <w:rPr>
                <w:rFonts w:hint="eastAsia" w:ascii="宋体" w:hAnsi="宋体" w:cs="宋体"/>
                <w:bCs/>
                <w:kern w:val="0"/>
                <w:szCs w:val="21"/>
              </w:rPr>
              <w:t>了解</w:t>
            </w:r>
            <w:r>
              <w:rPr>
                <w:rFonts w:hint="eastAsia" w:ascii="宋体" w:hAnsi="宋体" w:cs="宋体"/>
                <w:bCs/>
                <w:kern w:val="0"/>
                <w:szCs w:val="21"/>
                <w:lang w:val="en-US" w:eastAsia="zh-CN"/>
              </w:rPr>
              <w:t>本组织本岗位</w:t>
            </w:r>
            <w:r>
              <w:rPr>
                <w:rFonts w:hint="eastAsia" w:ascii="宋体" w:hAnsi="宋体" w:cs="宋体"/>
                <w:bCs/>
                <w:kern w:val="0"/>
                <w:szCs w:val="21"/>
              </w:rPr>
              <w:t>的基本运作</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Cs/>
                <w:color w:val="auto"/>
                <w:sz w:val="21"/>
                <w:szCs w:val="21"/>
                <w:lang w:val="en-US" w:eastAsia="zh-CN"/>
              </w:rPr>
            </w:pPr>
            <w:r>
              <w:rPr>
                <w:rFonts w:ascii="宋体" w:hAnsi="宋体" w:cs="宋体"/>
                <w:bCs/>
                <w:color w:val="auto"/>
                <w:sz w:val="21"/>
                <w:szCs w:val="21"/>
              </w:rPr>
              <w:t>3</w:t>
            </w:r>
            <w:r>
              <w:rPr>
                <w:rFonts w:hint="eastAsia" w:ascii="宋体" w:hAnsi="宋体" w:cs="宋体"/>
                <w:bCs/>
                <w:color w:val="auto"/>
                <w:sz w:val="21"/>
                <w:szCs w:val="21"/>
                <w:lang w:val="en-US" w:eastAsia="zh-CN"/>
              </w:rPr>
              <w:t>9</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实践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cs="宋体"/>
                <w:b w:val="0"/>
                <w:bCs/>
                <w:color w:val="auto"/>
                <w:sz w:val="21"/>
                <w:szCs w:val="21"/>
                <w:lang w:val="en-US"/>
              </w:rPr>
            </w:pPr>
            <w:r>
              <w:rPr>
                <w:rFonts w:hint="eastAsia" w:ascii="宋体" w:hAnsi="宋体" w:cs="宋体"/>
                <w:b w:val="0"/>
                <w:bCs/>
                <w:color w:val="auto"/>
                <w:sz w:val="21"/>
                <w:szCs w:val="21"/>
              </w:rPr>
              <w:t>1、2、</w:t>
            </w:r>
            <w:r>
              <w:rPr>
                <w:rFonts w:hint="eastAsia" w:ascii="宋体" w:hAnsi="宋体" w:cs="宋体"/>
                <w:b w:val="0"/>
                <w:bCs/>
                <w:color w:val="auto"/>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Cs/>
                <w:color w:val="auto"/>
                <w:szCs w:val="21"/>
              </w:rPr>
            </w:pPr>
            <w:r>
              <w:rPr>
                <w:rFonts w:ascii="宋体" w:hAnsi="宋体" w:cs="宋体"/>
                <w:bCs/>
                <w:color w:val="auto"/>
                <w:szCs w:val="21"/>
              </w:rPr>
              <w:t>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Arial"/>
                <w:szCs w:val="21"/>
              </w:rPr>
              <w:t>实训总结</w:t>
            </w:r>
          </w:p>
        </w:tc>
        <w:tc>
          <w:tcPr>
            <w:tcW w:w="3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Cs/>
                <w:color w:val="auto"/>
                <w:sz w:val="21"/>
                <w:szCs w:val="21"/>
              </w:rPr>
            </w:pPr>
            <w:r>
              <w:rPr>
                <w:rFonts w:hint="eastAsia" w:ascii="宋体" w:hAnsi="宋体" w:cs="宋体"/>
                <w:bCs/>
                <w:kern w:val="0"/>
                <w:szCs w:val="21"/>
                <w:lang w:val="en-US" w:eastAsia="zh-CN"/>
              </w:rPr>
              <w:t>总结交流；完成实训报告</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讨论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1、2、</w:t>
            </w:r>
            <w:r>
              <w:rPr>
                <w:rFonts w:hint="eastAsia" w:ascii="宋体" w:hAnsi="宋体" w:cs="宋体"/>
                <w:b w:val="0"/>
                <w:bCs/>
                <w:color w:val="auto"/>
                <w:sz w:val="21"/>
                <w:szCs w:val="21"/>
                <w:lang w:val="en-US" w:eastAsia="zh-CN"/>
              </w:rPr>
              <w:t>3、</w:t>
            </w:r>
            <w:r>
              <w:rPr>
                <w:rFonts w:hint="eastAsia" w:ascii="宋体" w:hAnsi="宋体" w:cs="宋体"/>
                <w:b w:val="0"/>
                <w:bCs/>
                <w:color w:val="auto"/>
                <w:sz w:val="21"/>
                <w:szCs w:val="21"/>
              </w:rPr>
              <w:t>4</w:t>
            </w:r>
          </w:p>
        </w:tc>
      </w:tr>
    </w:tbl>
    <w:p>
      <w:pPr>
        <w:pStyle w:val="17"/>
        <w:numPr>
          <w:ilvl w:val="0"/>
          <w:numId w:val="0"/>
        </w:numPr>
        <w:bidi w:val="0"/>
        <w:ind w:leftChars="200"/>
        <w:rPr>
          <w:rFonts w:hint="eastAsia"/>
        </w:rPr>
      </w:pPr>
      <w:r>
        <w:rPr>
          <w:rFonts w:hint="eastAsia"/>
          <w:lang w:val="en-US" w:eastAsia="zh-CN"/>
        </w:rPr>
        <w:t>五、</w:t>
      </w:r>
      <w:r>
        <w:rPr>
          <w:rFonts w:hint="eastAsia"/>
        </w:rPr>
        <w:t>考核方式及成绩评定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olor w:val="auto"/>
          <w:sz w:val="21"/>
          <w:szCs w:val="21"/>
          <w:lang w:eastAsia="zh-CN"/>
        </w:rPr>
      </w:pPr>
      <w:r>
        <w:rPr>
          <w:rFonts w:hint="eastAsia" w:ascii="宋体" w:hAnsi="宋体"/>
          <w:color w:val="auto"/>
          <w:sz w:val="21"/>
          <w:szCs w:val="21"/>
        </w:rPr>
        <w:t>本课程采用</w:t>
      </w:r>
      <w:r>
        <w:rPr>
          <w:rFonts w:hint="eastAsia" w:ascii="宋体" w:hAnsi="宋体"/>
          <w:color w:val="auto"/>
          <w:sz w:val="21"/>
          <w:szCs w:val="21"/>
          <w:lang w:val="en-US" w:eastAsia="zh-CN"/>
        </w:rPr>
        <w:t>过多元考核</w:t>
      </w:r>
      <w:r>
        <w:rPr>
          <w:rFonts w:hint="eastAsia" w:ascii="宋体" w:hAnsi="宋体"/>
          <w:color w:val="auto"/>
          <w:sz w:val="21"/>
          <w:szCs w:val="21"/>
        </w:rPr>
        <w:t>的方式。</w:t>
      </w:r>
      <w:r>
        <w:rPr>
          <w:rFonts w:hint="eastAsia" w:ascii="宋体" w:hAnsi="宋体"/>
          <w:color w:val="auto"/>
          <w:sz w:val="21"/>
          <w:szCs w:val="21"/>
          <w:lang w:val="en-US" w:eastAsia="zh-CN"/>
        </w:rPr>
        <w:t>实训</w:t>
      </w:r>
      <w:r>
        <w:rPr>
          <w:rFonts w:hint="eastAsia" w:ascii="宋体" w:hAnsi="宋体"/>
          <w:color w:val="auto"/>
          <w:sz w:val="21"/>
          <w:szCs w:val="21"/>
        </w:rPr>
        <w:t>成绩由3部分构成：</w:t>
      </w:r>
      <w:r>
        <w:rPr>
          <w:rFonts w:hint="eastAsia" w:ascii="宋体" w:hAnsi="宋体"/>
          <w:color w:val="auto"/>
          <w:sz w:val="21"/>
          <w:szCs w:val="21"/>
          <w:lang w:val="en-US" w:eastAsia="zh-CN"/>
        </w:rPr>
        <w:t>实训过程中的工作日志、实训最终的团队成绩以及实训结束后的实训报告，</w:t>
      </w:r>
      <w:r>
        <w:rPr>
          <w:rFonts w:hint="eastAsia" w:ascii="宋体" w:hAnsi="宋体"/>
          <w:color w:val="auto"/>
          <w:sz w:val="21"/>
          <w:szCs w:val="21"/>
        </w:rPr>
        <w:t>总分100分</w:t>
      </w:r>
      <w:r>
        <w:rPr>
          <w:rFonts w:hint="eastAsia" w:ascii="宋体" w:hAnsi="宋体"/>
          <w:color w:val="auto"/>
          <w:sz w:val="21"/>
          <w:szCs w:val="21"/>
          <w:lang w:eastAsia="zh-CN"/>
        </w:rPr>
        <w:t>。</w:t>
      </w:r>
    </w:p>
    <w:tbl>
      <w:tblPr>
        <w:tblStyle w:val="13"/>
        <w:tblW w:w="7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9"/>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36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color w:val="000000"/>
                <w:sz w:val="21"/>
                <w:szCs w:val="21"/>
              </w:rPr>
            </w:pPr>
            <w:r>
              <w:rPr>
                <w:rFonts w:hint="eastAsia" w:ascii="宋体" w:hAnsi="宋体"/>
                <w:b/>
                <w:color w:val="000000"/>
                <w:sz w:val="21"/>
                <w:szCs w:val="21"/>
              </w:rPr>
              <w:t>考核形式</w:t>
            </w:r>
          </w:p>
        </w:tc>
        <w:tc>
          <w:tcPr>
            <w:tcW w:w="3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color w:val="000000"/>
                <w:sz w:val="21"/>
                <w:szCs w:val="21"/>
              </w:rPr>
            </w:pPr>
            <w:r>
              <w:rPr>
                <w:rFonts w:hint="eastAsia" w:ascii="宋体" w:hAnsi="宋体"/>
                <w:b/>
                <w:color w:val="000000"/>
                <w:sz w:val="21"/>
                <w:szCs w:val="21"/>
              </w:rPr>
              <w:t>考核权重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6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工作日志</w:t>
            </w:r>
          </w:p>
        </w:tc>
        <w:tc>
          <w:tcPr>
            <w:tcW w:w="3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olor w:val="000000"/>
                <w:sz w:val="21"/>
                <w:szCs w:val="21"/>
              </w:rPr>
            </w:pPr>
            <w:r>
              <w:rPr>
                <w:rFonts w:hint="eastAsia" w:ascii="宋体" w:hAnsi="宋体"/>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6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val="en-US" w:eastAsia="zh-CN"/>
              </w:rPr>
              <w:t>团队成绩</w:t>
            </w:r>
          </w:p>
        </w:tc>
        <w:tc>
          <w:tcPr>
            <w:tcW w:w="3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olor w:val="000000"/>
                <w:sz w:val="21"/>
                <w:szCs w:val="21"/>
              </w:rPr>
            </w:pPr>
            <w:r>
              <w:rPr>
                <w:rFonts w:hint="eastAsia" w:ascii="宋体" w:hAnsi="宋体"/>
                <w:color w:val="000000"/>
                <w:sz w:val="21"/>
                <w:szCs w:val="21"/>
                <w:lang w:val="en-US" w:eastAsia="zh-CN"/>
              </w:rPr>
              <w:t>20</w:t>
            </w:r>
            <w:r>
              <w:rPr>
                <w:rFonts w:hint="eastAsia"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6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val="en-US" w:eastAsia="zh-CN"/>
              </w:rPr>
              <w:t>实训报告</w:t>
            </w:r>
          </w:p>
        </w:tc>
        <w:tc>
          <w:tcPr>
            <w:tcW w:w="3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olor w:val="000000"/>
                <w:sz w:val="21"/>
                <w:szCs w:val="21"/>
              </w:rPr>
            </w:pPr>
            <w:r>
              <w:rPr>
                <w:rFonts w:hint="eastAsia" w:ascii="宋体" w:hAnsi="宋体"/>
                <w:color w:val="000000"/>
                <w:sz w:val="21"/>
                <w:szCs w:val="21"/>
                <w:lang w:val="en-US" w:eastAsia="zh-CN"/>
              </w:rPr>
              <w:t>5</w:t>
            </w:r>
            <w:r>
              <w:rPr>
                <w:rFonts w:hint="eastAsia" w:ascii="宋体" w:hAnsi="宋体"/>
                <w:color w:val="000000"/>
                <w:sz w:val="21"/>
                <w:szCs w:val="21"/>
              </w:rPr>
              <w:t>0%</w:t>
            </w:r>
          </w:p>
        </w:tc>
      </w:tr>
    </w:tbl>
    <w:p>
      <w:pPr>
        <w:pStyle w:val="17"/>
        <w:bidi w:val="0"/>
        <w:rPr>
          <w:color w:val="auto"/>
        </w:rPr>
      </w:pPr>
      <w:r>
        <w:rPr>
          <w:rFonts w:hint="eastAsia"/>
          <w:color w:val="auto"/>
        </w:rPr>
        <w:t>六、学术诚信规定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1</w:t>
      </w:r>
      <w:r>
        <w:rPr>
          <w:rFonts w:hint="eastAsia" w:ascii="宋体" w:hAnsi="宋体"/>
          <w:color w:val="auto"/>
          <w:sz w:val="21"/>
          <w:szCs w:val="21"/>
          <w:lang w:eastAsia="zh-CN"/>
        </w:rPr>
        <w:t>.</w:t>
      </w:r>
      <w:r>
        <w:rPr>
          <w:rFonts w:hint="eastAsia" w:ascii="宋体" w:hAnsi="宋体"/>
          <w:color w:val="auto"/>
          <w:sz w:val="21"/>
          <w:szCs w:val="21"/>
        </w:rPr>
        <w:t>遵守实验室的相关规章制度，规范操作，规范使用实验器材和原料，在数据、资料的分析中遵守诚实客观的原则，独立或者按照合作规则完成相关的数据分析，真实、详细记录实训过程。</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lang w:eastAsia="zh-CN"/>
        </w:rPr>
        <w:t>.</w:t>
      </w:r>
      <w:r>
        <w:rPr>
          <w:rFonts w:hint="eastAsia" w:ascii="宋体" w:hAnsi="宋体"/>
          <w:color w:val="auto"/>
          <w:sz w:val="21"/>
          <w:szCs w:val="21"/>
        </w:rPr>
        <w:t>学生在实训期间应严格遵守学习纪律，根据实训要求独立或按照合作规则完成相关作业、实训操作和实训总结报告。</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color w:val="auto"/>
        </w:rPr>
      </w:pPr>
      <w:r>
        <w:rPr>
          <w:rFonts w:hint="eastAsia" w:ascii="宋体" w:hAnsi="宋体"/>
          <w:color w:val="auto"/>
          <w:sz w:val="21"/>
          <w:szCs w:val="21"/>
        </w:rPr>
        <w:t>3</w:t>
      </w:r>
      <w:r>
        <w:rPr>
          <w:rFonts w:hint="eastAsia" w:ascii="宋体" w:hAnsi="宋体"/>
          <w:color w:val="auto"/>
          <w:sz w:val="21"/>
          <w:szCs w:val="21"/>
          <w:lang w:eastAsia="zh-CN"/>
        </w:rPr>
        <w:t>.</w:t>
      </w:r>
      <w:r>
        <w:rPr>
          <w:rFonts w:hint="eastAsia" w:ascii="宋体" w:hAnsi="宋体"/>
          <w:color w:val="auto"/>
          <w:sz w:val="21"/>
          <w:szCs w:val="21"/>
        </w:rPr>
        <w:t>实训总结应在实训基础上独立完成，需直接引用或同义表述他人观点的，必须做出正确的引用说明</w:t>
      </w:r>
      <w:r>
        <w:rPr>
          <w:rFonts w:hint="eastAsia"/>
          <w:color w:val="auto"/>
        </w:rPr>
        <w:t>。</w:t>
      </w:r>
    </w:p>
    <w:p>
      <w:pPr>
        <w:pStyle w:val="17"/>
        <w:bidi w:val="0"/>
        <w:rPr>
          <w:color w:val="auto"/>
        </w:rPr>
      </w:pPr>
      <w:r>
        <w:rPr>
          <w:rFonts w:hint="eastAsia"/>
          <w:color w:val="auto"/>
        </w:rPr>
        <w:t>七、教材和参考书</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olor w:val="auto"/>
          <w:szCs w:val="21"/>
        </w:rPr>
      </w:pPr>
      <w:r>
        <w:rPr>
          <w:rFonts w:hint="eastAsia" w:ascii="宋体" w:hAnsi="宋体"/>
          <w:kern w:val="2"/>
        </w:rPr>
        <w:t>《经管类跨专业实训学生学习指南》</w:t>
      </w:r>
    </w:p>
    <w:p>
      <w:pPr>
        <w:keepNext w:val="0"/>
        <w:keepLines w:val="0"/>
        <w:pageBreakBefore w:val="0"/>
        <w:kinsoku/>
        <w:wordWrap/>
        <w:overflowPunct/>
        <w:topLinePunct w:val="0"/>
        <w:autoSpaceDE/>
        <w:autoSpaceDN/>
        <w:bidi w:val="0"/>
        <w:spacing w:line="480" w:lineRule="exact"/>
        <w:ind w:right="480"/>
        <w:jc w:val="center"/>
        <w:textAlignment w:val="auto"/>
        <w:rPr>
          <w:rFonts w:ascii="宋体" w:hAnsi="宋体"/>
          <w:color w:val="auto"/>
          <w:szCs w:val="21"/>
        </w:rPr>
      </w:pP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制定者：</w:t>
      </w:r>
      <w:r>
        <w:rPr>
          <w:rFonts w:hint="eastAsia" w:ascii="宋体" w:hAnsi="宋体"/>
          <w:color w:val="auto"/>
          <w:szCs w:val="21"/>
          <w:lang w:val="en-US" w:eastAsia="zh-CN"/>
        </w:rPr>
        <w:t xml:space="preserve">高振杨  </w:t>
      </w: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课程负责人：</w:t>
      </w:r>
      <w:r>
        <w:rPr>
          <w:rFonts w:hint="eastAsia" w:ascii="宋体" w:hAnsi="宋体"/>
          <w:szCs w:val="21"/>
          <w:lang w:val="en-US" w:eastAsia="zh-CN"/>
        </w:rPr>
        <w:t>谢吉晨</w:t>
      </w:r>
      <w:r>
        <w:rPr>
          <w:rFonts w:hint="eastAsia" w:ascii="宋体" w:hAnsi="宋体"/>
          <w:color w:val="auto"/>
          <w:szCs w:val="21"/>
          <w:lang w:val="en-US" w:eastAsia="zh-CN"/>
        </w:rPr>
        <w:t xml:space="preserve">   </w:t>
      </w:r>
      <w:r>
        <w:rPr>
          <w:rFonts w:hint="eastAsia" w:ascii="宋体" w:hAnsi="宋体"/>
          <w:color w:val="auto"/>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default" w:ascii="宋体" w:hAnsi="宋体" w:eastAsia="宋体"/>
          <w:color w:val="auto"/>
          <w:szCs w:val="21"/>
          <w:lang w:val="en-US"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专业负责人</w:t>
      </w:r>
      <w:r>
        <w:rPr>
          <w:rFonts w:hint="eastAsia" w:ascii="宋体" w:hAnsi="宋体"/>
          <w:color w:val="auto"/>
          <w:szCs w:val="21"/>
          <w:lang w:eastAsia="zh-CN"/>
        </w:rPr>
        <w:t>：</w:t>
      </w:r>
      <w:r>
        <w:rPr>
          <w:rFonts w:hint="eastAsia" w:ascii="宋体" w:hAnsi="宋体"/>
          <w:color w:val="auto"/>
          <w:szCs w:val="21"/>
          <w:lang w:val="en-US" w:eastAsia="zh-CN"/>
        </w:rPr>
        <w:t xml:space="preserve">高振杨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教学院长：</w:t>
      </w:r>
      <w:r>
        <w:rPr>
          <w:rFonts w:hint="eastAsia" w:ascii="宋体" w:hAnsi="宋体"/>
          <w:color w:val="auto"/>
          <w:szCs w:val="21"/>
          <w:lang w:val="en-US" w:eastAsia="zh-CN"/>
        </w:rPr>
        <w:t>谢吉晨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color w:val="auto"/>
          <w:szCs w:val="21"/>
        </w:rPr>
      </w:pPr>
    </w:p>
    <w:p>
      <w:pPr>
        <w:keepNext w:val="0"/>
        <w:keepLines w:val="0"/>
        <w:pageBreakBefore w:val="0"/>
        <w:kinsoku/>
        <w:wordWrap/>
        <w:overflowPunct/>
        <w:topLinePunct w:val="0"/>
        <w:autoSpaceDE/>
        <w:autoSpaceDN/>
        <w:bidi w:val="0"/>
        <w:spacing w:line="480" w:lineRule="exact"/>
        <w:ind w:right="105" w:rightChars="50"/>
        <w:jc w:val="right"/>
        <w:textAlignment w:val="auto"/>
        <w:rPr>
          <w:rFonts w:hint="eastAsia" w:ascii="宋体" w:hAnsi="宋体"/>
          <w:color w:val="auto"/>
          <w:szCs w:val="21"/>
        </w:rPr>
        <w:sectPr>
          <w:headerReference r:id="rId23" w:type="default"/>
          <w:pgSz w:w="11906" w:h="16838"/>
          <w:pgMar w:top="1440" w:right="1800" w:bottom="1440" w:left="1800" w:header="851" w:footer="992" w:gutter="0"/>
          <w:cols w:space="720" w:num="1"/>
          <w:docGrid w:type="lines" w:linePitch="312" w:charSpace="0"/>
        </w:sect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eastAsia="zh-CN"/>
        </w:rPr>
        <w:t>2021</w:t>
      </w:r>
      <w:r>
        <w:rPr>
          <w:rFonts w:hint="eastAsia" w:ascii="宋体" w:hAnsi="宋体"/>
          <w:color w:val="auto"/>
          <w:szCs w:val="21"/>
        </w:rPr>
        <w:t>年10月</w:t>
      </w:r>
      <w:r>
        <w:rPr>
          <w:rFonts w:hint="eastAsia" w:ascii="宋体" w:hAnsi="宋体"/>
          <w:color w:val="auto"/>
          <w:szCs w:val="21"/>
          <w:lang w:val="en-US" w:eastAsia="zh-CN"/>
        </w:rPr>
        <w:t>23</w:t>
      </w:r>
      <w:r>
        <w:rPr>
          <w:rFonts w:hint="eastAsia" w:ascii="宋体" w:hAnsi="宋体"/>
          <w:color w:val="auto"/>
          <w:szCs w:val="21"/>
        </w:rPr>
        <w:t>日</w:t>
      </w:r>
    </w:p>
    <w:p>
      <w:pPr>
        <w:pStyle w:val="19"/>
        <w:bidi w:val="0"/>
      </w:pPr>
      <w:bookmarkStart w:id="26" w:name="_Toc25456"/>
      <w:r>
        <w:rPr>
          <w:rFonts w:hint="eastAsia"/>
          <w:lang w:eastAsia="zh-CN"/>
        </w:rPr>
        <w:t>商学院行政管理专业《政府、企事业单位见习（一）》课程大纲</w:t>
      </w:r>
      <w:bookmarkEnd w:id="26"/>
    </w:p>
    <w:p>
      <w:pPr>
        <w:pStyle w:val="17"/>
        <w:bidi w:val="0"/>
        <w:rPr>
          <w:rFonts w:hint="default"/>
          <w:lang w:val="en-US" w:eastAsia="zh-CN"/>
        </w:rPr>
      </w:pPr>
      <w:r>
        <w:rPr>
          <w:rFonts w:hint="eastAsia"/>
          <w:lang w:val="en-US" w:eastAsia="zh-CN"/>
        </w:rPr>
        <w:t>一、课程基本信息</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sz w:val="21"/>
          <w:szCs w:val="21"/>
        </w:rPr>
      </w:pPr>
      <w:r>
        <w:rPr>
          <w:rFonts w:hint="eastAsia" w:eastAsia="黑体" w:cs="黑体"/>
          <w:sz w:val="24"/>
        </w:rPr>
        <w:t>课程名称：</w:t>
      </w:r>
      <w:r>
        <w:rPr>
          <w:rFonts w:eastAsia="黑体"/>
          <w:sz w:val="24"/>
        </w:rPr>
        <w:t xml:space="preserve"> </w:t>
      </w:r>
      <w:r>
        <w:rPr>
          <w:rFonts w:hint="eastAsia" w:eastAsia="黑体"/>
          <w:sz w:val="24"/>
          <w:lang w:val="en-US" w:eastAsia="zh-CN"/>
        </w:rPr>
        <w:t>政府、企事业单位见习（一）</w:t>
      </w:r>
      <w:r>
        <w:rPr>
          <w:rFonts w:hint="eastAsia" w:ascii="宋体" w:hAnsi="宋体" w:eastAsia="宋体" w:cs="宋体"/>
          <w:sz w:val="21"/>
          <w:szCs w:val="21"/>
        </w:rPr>
        <w:t>（英文名称：</w:t>
      </w:r>
      <w:r>
        <w:rPr>
          <w:rFonts w:hint="eastAsia" w:ascii="宋体" w:hAnsi="宋体" w:eastAsia="宋体" w:cs="宋体"/>
          <w:sz w:val="21"/>
          <w:szCs w:val="21"/>
          <w:lang w:val="en-US" w:eastAsia="zh-CN"/>
        </w:rPr>
        <w:t>Internship in the Government, Enterprises and Institutions Ⅰ</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pPr>
      <w:r>
        <w:rPr>
          <w:rFonts w:hint="eastAsia" w:eastAsia="黑体" w:cs="黑体"/>
          <w:sz w:val="24"/>
        </w:rPr>
        <w:t>课程编号：</w:t>
      </w:r>
      <w:r>
        <w:rPr>
          <w:rFonts w:eastAsia="黑体"/>
          <w:sz w:val="24"/>
        </w:rPr>
        <w:t xml:space="preserve"> </w:t>
      </w:r>
      <w:r>
        <w:rPr>
          <w:rFonts w:hint="eastAsia" w:eastAsia="黑体"/>
          <w:sz w:val="24"/>
          <w:lang w:val="en-US" w:eastAsia="zh-CN"/>
        </w:rPr>
        <w:t>00</w:t>
      </w:r>
      <w:r>
        <w:rPr>
          <w:rFonts w:hint="eastAsia" w:eastAsia="黑体"/>
          <w:sz w:val="24"/>
        </w:rPr>
        <w:t>40</w:t>
      </w:r>
      <w:r>
        <w:rPr>
          <w:rFonts w:hint="eastAsia" w:eastAsia="黑体"/>
          <w:sz w:val="24"/>
          <w:lang w:val="en-US" w:eastAsia="zh-CN"/>
        </w:rPr>
        <w:t>4030</w:t>
      </w:r>
      <w:r>
        <w:rPr>
          <w:rFonts w:hint="eastAsia" w:ascii="宋体" w:hAnsi="宋体"/>
          <w:sz w:val="24"/>
        </w:rPr>
        <w:t xml:space="preserve"> </w:t>
      </w:r>
      <w:r>
        <w:rPr>
          <w:rFonts w:eastAsia="黑体"/>
          <w:sz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cs="黑体"/>
          <w:sz w:val="24"/>
        </w:rPr>
        <w:t>学分数：</w:t>
      </w:r>
      <w:r>
        <w:rPr>
          <w:rFonts w:eastAsia="黑体"/>
          <w:sz w:val="24"/>
        </w:rPr>
        <w:t xml:space="preserve">   </w:t>
      </w:r>
      <w:r>
        <w:rPr>
          <w:rFonts w:hint="eastAsia" w:eastAsia="黑体"/>
          <w:sz w:val="24"/>
          <w:lang w:val="en-US" w:eastAsia="zh-CN"/>
        </w:rPr>
        <w:t xml:space="preserve">1   </w:t>
      </w:r>
      <w:r>
        <w:rPr>
          <w:rFonts w:hint="eastAsia" w:ascii="宋体" w:hAnsi="宋体" w:eastAsia="宋体" w:cs="宋体"/>
          <w:sz w:val="21"/>
          <w:szCs w:val="21"/>
          <w:lang w:val="en-US" w:eastAsia="zh-CN"/>
        </w:rPr>
        <w:t xml:space="preserve"> （其中讲授学分：0     实践学分:1 ）  </w:t>
      </w:r>
      <w:r>
        <w:rPr>
          <w:rFonts w:hint="eastAsia" w:eastAsia="黑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 xml:space="preserve">学时：     16  </w:t>
      </w:r>
      <w:r>
        <w:rPr>
          <w:rFonts w:hint="eastAsia" w:ascii="宋体" w:hAnsi="宋体" w:eastAsia="宋体" w:cs="宋体"/>
          <w:sz w:val="21"/>
          <w:szCs w:val="21"/>
          <w:lang w:val="en-US" w:eastAsia="zh-CN"/>
        </w:rPr>
        <w:t xml:space="preserve"> （其中讲授学分：0     实践学分:16 ）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 xml:space="preserve">任课教师： 行政管理教研室 </w:t>
      </w:r>
      <w:r>
        <w:rPr>
          <w:rFonts w:hint="eastAsia" w:eastAsia="黑体"/>
          <w:sz w:val="24"/>
          <w:lang w:val="en-US" w:eastAsia="zh-CN"/>
        </w:rPr>
        <w:tab/>
      </w:r>
      <w:r>
        <w:rPr>
          <w:rFonts w:hint="eastAsia" w:eastAsia="黑体"/>
          <w:sz w:val="24"/>
          <w:lang w:val="en-US" w:eastAsia="zh-CN"/>
        </w:rPr>
        <w:tab/>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开课学院： 商学院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适用专业： 行政管理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先修课程： 政治学原理、公共行政学、公务员制度等专业课程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color w:val="000000"/>
          <w:sz w:val="24"/>
        </w:rPr>
      </w:pPr>
      <w:r>
        <w:rPr>
          <w:rFonts w:hint="eastAsia" w:eastAsia="黑体"/>
          <w:sz w:val="24"/>
          <w:lang w:val="en-US" w:eastAsia="zh-CN"/>
        </w:rPr>
        <w:t xml:space="preserve">课程类别： 专业见习 </w:t>
      </w:r>
      <w:r>
        <w:rPr>
          <w:rFonts w:hint="eastAsia" w:eastAsia="黑体"/>
          <w:color w:val="000000"/>
          <w:sz w:val="24"/>
        </w:rPr>
        <w:t xml:space="preserve">  </w:t>
      </w:r>
    </w:p>
    <w:p>
      <w:pPr>
        <w:pStyle w:val="17"/>
        <w:numPr>
          <w:ilvl w:val="0"/>
          <w:numId w:val="0"/>
        </w:numPr>
        <w:bidi w:val="0"/>
        <w:ind w:firstLine="480" w:firstLineChars="200"/>
        <w:rPr>
          <w:rFonts w:hint="eastAsia"/>
          <w:lang w:val="en-US" w:eastAsia="zh-CN"/>
        </w:rPr>
      </w:pPr>
      <w:r>
        <w:rPr>
          <w:rFonts w:hint="eastAsia"/>
          <w:lang w:val="en-US" w:eastAsia="zh-CN"/>
        </w:rPr>
        <w:t>二、课程说明</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color w:val="000000"/>
          <w:szCs w:val="21"/>
        </w:rPr>
      </w:pPr>
      <w:r>
        <w:rPr>
          <w:rFonts w:hint="eastAsia" w:ascii="宋体" w:hAnsi="宋体"/>
          <w:b w:val="0"/>
          <w:bCs/>
          <w:color w:val="000000"/>
          <w:szCs w:val="21"/>
          <w:lang w:val="en-US" w:eastAsia="zh-CN"/>
        </w:rPr>
        <w:t>政府、企事业单位见习是行政管理</w:t>
      </w:r>
      <w:r>
        <w:rPr>
          <w:rFonts w:hint="eastAsia" w:ascii="宋体" w:hAnsi="宋体"/>
          <w:b w:val="0"/>
          <w:bCs/>
          <w:color w:val="000000"/>
          <w:szCs w:val="21"/>
        </w:rPr>
        <w:t>本科专业培养方案中重要的实践性教学环节，是学生了解社会和行业发展、开拓视野的重要方式，也是学生理论学习与具体应用紧密结合的</w:t>
      </w:r>
      <w:r>
        <w:rPr>
          <w:rFonts w:hint="eastAsia" w:ascii="宋体" w:hAnsi="宋体"/>
          <w:b w:val="0"/>
          <w:bCs/>
          <w:color w:val="000000"/>
          <w:szCs w:val="21"/>
          <w:lang w:val="en-US" w:eastAsia="zh-CN"/>
        </w:rPr>
        <w:t>过渡</w:t>
      </w:r>
      <w:r>
        <w:rPr>
          <w:rFonts w:hint="eastAsia" w:ascii="宋体" w:hAnsi="宋体"/>
          <w:b w:val="0"/>
          <w:bCs/>
          <w:color w:val="000000"/>
          <w:szCs w:val="21"/>
        </w:rPr>
        <w:t>，让学生接触实际，增强事业心和责任感，为毕业后的行业就业与发展打下基础。</w:t>
      </w:r>
    </w:p>
    <w:p>
      <w:pPr>
        <w:pStyle w:val="17"/>
        <w:numPr>
          <w:ilvl w:val="0"/>
          <w:numId w:val="0"/>
        </w:numPr>
        <w:bidi w:val="0"/>
        <w:ind w:firstLine="480" w:firstLineChars="200"/>
        <w:rPr>
          <w:rFonts w:hint="eastAsia"/>
        </w:rPr>
      </w:pPr>
      <w:r>
        <w:rPr>
          <w:rFonts w:hint="eastAsia"/>
          <w:lang w:val="en-US" w:eastAsia="zh-CN"/>
        </w:rPr>
        <w:t>三、</w:t>
      </w:r>
      <w:r>
        <w:rPr>
          <w:rFonts w:hint="eastAsia"/>
        </w:rPr>
        <w:t>课程性质与课程目标</w:t>
      </w:r>
    </w:p>
    <w:p>
      <w:pPr>
        <w:keepNext w:val="0"/>
        <w:keepLines w:val="0"/>
        <w:pageBreakBefore w:val="0"/>
        <w:widowControl w:val="0"/>
        <w:tabs>
          <w:tab w:val="right" w:pos="9070"/>
        </w:tabs>
        <w:kinsoku/>
        <w:overflowPunct/>
        <w:topLinePunct w:val="0"/>
        <w:autoSpaceDE/>
        <w:autoSpaceDN/>
        <w:bidi w:val="0"/>
        <w:spacing w:line="480" w:lineRule="exact"/>
        <w:textAlignment w:val="auto"/>
        <w:rPr>
          <w:rFonts w:ascii="宋体" w:hAnsi="宋体"/>
          <w:b w:val="0"/>
          <w:bCs/>
          <w:color w:val="000000"/>
          <w:sz w:val="21"/>
          <w:szCs w:val="21"/>
        </w:rPr>
      </w:pPr>
      <w:r>
        <w:rPr>
          <w:rFonts w:hint="eastAsia" w:ascii="宋体" w:hAnsi="宋体"/>
          <w:b w:val="0"/>
          <w:bCs/>
          <w:color w:val="000000"/>
          <w:sz w:val="21"/>
          <w:szCs w:val="21"/>
        </w:rPr>
        <w:t xml:space="preserve">    （一）</w:t>
      </w:r>
      <w:r>
        <w:rPr>
          <w:rFonts w:ascii="宋体" w:hAnsi="宋体"/>
          <w:b w:val="0"/>
          <w:bCs/>
          <w:color w:val="000000"/>
          <w:sz w:val="21"/>
          <w:szCs w:val="21"/>
        </w:rPr>
        <w:t>课程性质</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color w:val="000000"/>
          <w:szCs w:val="21"/>
        </w:rPr>
      </w:pPr>
      <w:r>
        <w:rPr>
          <w:rFonts w:hint="eastAsia" w:ascii="宋体" w:hAnsi="宋体"/>
          <w:b w:val="0"/>
          <w:bCs/>
          <w:color w:val="000000"/>
          <w:szCs w:val="21"/>
          <w:lang w:val="en-US" w:eastAsia="zh-CN"/>
        </w:rPr>
        <w:t>政府、企事业单位见习是</w:t>
      </w:r>
      <w:r>
        <w:rPr>
          <w:rFonts w:hint="eastAsia" w:ascii="宋体" w:hAnsi="宋体"/>
          <w:b w:val="0"/>
          <w:bCs/>
          <w:color w:val="000000"/>
          <w:szCs w:val="21"/>
        </w:rPr>
        <w:t>行政管理专业课程体系中的重要环节，也是学生系统学习行政管理专业之后，为加强学生对政府机构</w:t>
      </w:r>
      <w:r>
        <w:rPr>
          <w:rFonts w:hint="eastAsia" w:ascii="宋体" w:hAnsi="宋体"/>
          <w:b w:val="0"/>
          <w:bCs/>
          <w:color w:val="000000"/>
          <w:szCs w:val="21"/>
          <w:lang w:val="en-US" w:eastAsia="zh-CN"/>
        </w:rPr>
        <w:t>及企事业单位</w:t>
      </w:r>
      <w:r>
        <w:rPr>
          <w:rFonts w:hint="eastAsia" w:ascii="宋体" w:hAnsi="宋体"/>
          <w:b w:val="0"/>
          <w:bCs/>
          <w:color w:val="000000"/>
          <w:szCs w:val="21"/>
        </w:rPr>
        <w:t>的各个环节如何运作而设置的实践教学环节。通过</w:t>
      </w:r>
      <w:r>
        <w:rPr>
          <w:rFonts w:hint="eastAsia" w:ascii="宋体" w:hAnsi="宋体"/>
          <w:b w:val="0"/>
          <w:bCs/>
          <w:color w:val="000000"/>
          <w:szCs w:val="21"/>
          <w:lang w:val="en-US" w:eastAsia="zh-CN"/>
        </w:rPr>
        <w:t>实习、参观、访谈等多种见习形式</w:t>
      </w:r>
      <w:r>
        <w:rPr>
          <w:rFonts w:hint="eastAsia" w:ascii="宋体" w:hAnsi="宋体"/>
          <w:b w:val="0"/>
          <w:bCs/>
          <w:color w:val="000000"/>
          <w:szCs w:val="21"/>
        </w:rPr>
        <w:t>，</w:t>
      </w:r>
      <w:r>
        <w:rPr>
          <w:rFonts w:hint="eastAsia" w:ascii="宋体" w:hAnsi="宋体"/>
          <w:b w:val="0"/>
          <w:bCs/>
          <w:color w:val="000000"/>
          <w:szCs w:val="21"/>
          <w:lang w:val="en-US" w:eastAsia="zh-CN"/>
        </w:rPr>
        <w:t>旨在</w:t>
      </w:r>
      <w:r>
        <w:rPr>
          <w:rFonts w:hint="eastAsia" w:ascii="宋体" w:hAnsi="宋体"/>
          <w:b w:val="0"/>
          <w:bCs/>
          <w:color w:val="000000"/>
          <w:szCs w:val="21"/>
        </w:rPr>
        <w:t>使学生了解</w:t>
      </w:r>
      <w:r>
        <w:rPr>
          <w:rFonts w:hint="eastAsia" w:ascii="宋体" w:hAnsi="宋体"/>
          <w:b w:val="0"/>
          <w:bCs/>
          <w:color w:val="000000"/>
          <w:szCs w:val="21"/>
          <w:lang w:val="en-US" w:eastAsia="zh-CN"/>
        </w:rPr>
        <w:t>各类社会组织的组织结构、人员配置、运行方式等机制，了解各类组织的</w:t>
      </w:r>
      <w:r>
        <w:rPr>
          <w:rFonts w:hint="eastAsia" w:ascii="宋体" w:hAnsi="宋体"/>
          <w:b w:val="0"/>
          <w:bCs/>
          <w:color w:val="000000"/>
          <w:szCs w:val="21"/>
        </w:rPr>
        <w:t>发展现状以及未来发展的趋势</w:t>
      </w:r>
      <w:r>
        <w:rPr>
          <w:rFonts w:hint="eastAsia" w:ascii="宋体" w:hAnsi="宋体"/>
          <w:b w:val="0"/>
          <w:bCs/>
          <w:color w:val="000000"/>
          <w:szCs w:val="21"/>
          <w:lang w:eastAsia="zh-CN"/>
        </w:rPr>
        <w:t>，</w:t>
      </w:r>
      <w:r>
        <w:rPr>
          <w:rFonts w:hint="eastAsia" w:ascii="宋体" w:hAnsi="宋体"/>
          <w:b w:val="0"/>
          <w:bCs/>
          <w:color w:val="000000"/>
          <w:szCs w:val="21"/>
          <w:lang w:val="en-US" w:eastAsia="zh-CN"/>
        </w:rPr>
        <w:t>并借此引导</w:t>
      </w:r>
      <w:r>
        <w:rPr>
          <w:rFonts w:hint="eastAsia" w:ascii="宋体" w:hAnsi="宋体"/>
          <w:b w:val="0"/>
          <w:bCs/>
          <w:color w:val="000000"/>
          <w:szCs w:val="21"/>
        </w:rPr>
        <w:t>学生思考</w:t>
      </w:r>
      <w:r>
        <w:rPr>
          <w:rFonts w:hint="eastAsia" w:ascii="宋体" w:hAnsi="宋体"/>
          <w:b w:val="0"/>
          <w:bCs/>
          <w:color w:val="000000"/>
          <w:szCs w:val="21"/>
          <w:lang w:val="en-US" w:eastAsia="zh-CN"/>
        </w:rPr>
        <w:t>社会组织运行中的实际问题，激发</w:t>
      </w:r>
      <w:r>
        <w:rPr>
          <w:rFonts w:hint="eastAsia" w:ascii="宋体" w:hAnsi="宋体"/>
          <w:b w:val="0"/>
          <w:bCs/>
          <w:color w:val="000000"/>
          <w:szCs w:val="21"/>
        </w:rPr>
        <w:t>学生学习行政管理专业的兴趣。</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szCs w:val="21"/>
        </w:rPr>
      </w:pPr>
      <w:r>
        <w:rPr>
          <w:rFonts w:hint="eastAsia" w:ascii="宋体" w:hAnsi="宋体"/>
          <w:b w:val="0"/>
          <w:bCs/>
          <w:color w:val="000000"/>
          <w:szCs w:val="21"/>
        </w:rPr>
        <w:t>（二）课程</w:t>
      </w:r>
      <w:r>
        <w:rPr>
          <w:rFonts w:ascii="宋体" w:hAnsi="宋体"/>
          <w:b w:val="0"/>
          <w:bCs/>
          <w:color w:val="000000"/>
          <w:szCs w:val="21"/>
        </w:rPr>
        <w:t>目标</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课程目标1：了解实际的政府、企事业单位运行情况，具体体验专业相关实践工作，加深学生对专业理论与知识的理解。（符合毕业要求：3、4、5、6）</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课程目标2：了解政府、企事业单位的发展现状及趋势，</w:t>
      </w:r>
      <w:r>
        <w:rPr>
          <w:rFonts w:ascii="宋体" w:hAnsi="宋体"/>
          <w:szCs w:val="21"/>
        </w:rPr>
        <w:t>锻炼学生观察问题</w:t>
      </w:r>
      <w:r>
        <w:rPr>
          <w:rFonts w:hint="eastAsia" w:ascii="宋体" w:hAnsi="宋体"/>
          <w:szCs w:val="21"/>
        </w:rPr>
        <w:t>、</w:t>
      </w:r>
      <w:r>
        <w:rPr>
          <w:rFonts w:ascii="宋体" w:hAnsi="宋体"/>
          <w:szCs w:val="21"/>
        </w:rPr>
        <w:t>分析问题和解决问题的能力</w:t>
      </w:r>
      <w:r>
        <w:rPr>
          <w:rFonts w:hint="eastAsia" w:ascii="宋体" w:hAnsi="宋体"/>
          <w:szCs w:val="21"/>
          <w:lang w:eastAsia="zh-CN"/>
        </w:rPr>
        <w:t>，</w:t>
      </w:r>
      <w:r>
        <w:rPr>
          <w:rFonts w:hint="eastAsia"/>
          <w:szCs w:val="21"/>
          <w:lang w:val="en-US" w:eastAsia="zh-CN"/>
        </w:rPr>
        <w:t>拓宽学生的学术视野。（符合毕业要求：7、8、9、10、11）</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课程目标3：提高学生的专业认知，思想素质，培养良好的职业道德。（符合毕业要求：1、2、12）</w:t>
      </w:r>
    </w:p>
    <w:p>
      <w:pPr>
        <w:pStyle w:val="17"/>
        <w:numPr>
          <w:ilvl w:val="0"/>
          <w:numId w:val="0"/>
        </w:numPr>
        <w:bidi w:val="0"/>
        <w:ind w:leftChars="200"/>
        <w:rPr>
          <w:rFonts w:hint="eastAsia"/>
          <w:lang w:eastAsia="zh-CN"/>
        </w:rPr>
      </w:pPr>
      <w:r>
        <w:rPr>
          <w:rFonts w:hint="eastAsia"/>
          <w:lang w:val="en-US" w:eastAsia="zh-CN"/>
        </w:rPr>
        <w:t>四、</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208"/>
        <w:gridCol w:w="3895"/>
        <w:gridCol w:w="535"/>
        <w:gridCol w:w="128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序号</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教学内容</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对学生的要求</w:t>
            </w:r>
          </w:p>
        </w:tc>
        <w:tc>
          <w:tcPr>
            <w:tcW w:w="5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学时</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教学方式</w:t>
            </w: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1</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见习动员</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cs="宋体"/>
                <w:sz w:val="21"/>
                <w:szCs w:val="21"/>
              </w:rPr>
            </w:pPr>
            <w:r>
              <w:rPr>
                <w:rFonts w:hint="eastAsia" w:ascii="宋体" w:hAnsi="宋体"/>
                <w:sz w:val="21"/>
                <w:szCs w:val="21"/>
              </w:rPr>
              <w:t>布置本课程的相关任务，详细说明本课程的主要内容，为学生专业</w:t>
            </w:r>
            <w:r>
              <w:rPr>
                <w:rFonts w:hint="eastAsia" w:ascii="宋体" w:hAnsi="宋体"/>
                <w:sz w:val="21"/>
                <w:szCs w:val="21"/>
                <w:lang w:val="en-US" w:eastAsia="zh-CN"/>
              </w:rPr>
              <w:t>见习</w:t>
            </w:r>
            <w:r>
              <w:rPr>
                <w:rFonts w:hint="eastAsia" w:ascii="宋体" w:hAnsi="宋体"/>
                <w:sz w:val="21"/>
                <w:szCs w:val="21"/>
              </w:rPr>
              <w:t>的前期策划和组织做好准备。</w:t>
            </w:r>
          </w:p>
        </w:tc>
        <w:tc>
          <w:tcPr>
            <w:tcW w:w="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课堂讲授</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2</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见习实践</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sz w:val="21"/>
                <w:szCs w:val="21"/>
              </w:rPr>
            </w:pPr>
            <w:r>
              <w:rPr>
                <w:rFonts w:hint="eastAsia" w:ascii="宋体" w:hAnsi="宋体" w:cs="宋体"/>
                <w:sz w:val="21"/>
                <w:szCs w:val="21"/>
              </w:rPr>
              <w:t>学生进行行政管理的相关专业实践或对假期的相关专业实践活动进行记录、整理</w:t>
            </w:r>
          </w:p>
        </w:tc>
        <w:tc>
          <w:tcPr>
            <w:tcW w:w="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考察、实习、访谈、参观</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3</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总结汇报</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sz w:val="21"/>
                <w:szCs w:val="21"/>
                <w:lang w:val="en-US" w:eastAsia="zh-CN"/>
              </w:rPr>
            </w:pPr>
            <w:r>
              <w:rPr>
                <w:rFonts w:hint="eastAsia" w:ascii="宋体" w:hAnsi="宋体" w:cs="宋体"/>
                <w:sz w:val="21"/>
                <w:szCs w:val="21"/>
              </w:rPr>
              <w:t>专业</w:t>
            </w:r>
            <w:r>
              <w:rPr>
                <w:rFonts w:hint="eastAsia" w:ascii="宋体" w:hAnsi="宋体" w:cs="宋体"/>
                <w:sz w:val="21"/>
                <w:szCs w:val="21"/>
                <w:lang w:val="en-US" w:eastAsia="zh-CN"/>
              </w:rPr>
              <w:t>见习</w:t>
            </w:r>
            <w:r>
              <w:rPr>
                <w:rFonts w:hint="eastAsia" w:ascii="宋体" w:hAnsi="宋体" w:cs="宋体"/>
                <w:sz w:val="21"/>
                <w:szCs w:val="21"/>
              </w:rPr>
              <w:t>报告的撰写</w:t>
            </w:r>
            <w:r>
              <w:rPr>
                <w:rFonts w:hint="eastAsia" w:ascii="宋体" w:hAnsi="宋体" w:cs="宋体"/>
                <w:sz w:val="21"/>
                <w:szCs w:val="21"/>
                <w:lang w:eastAsia="zh-CN"/>
              </w:rPr>
              <w:t>、</w:t>
            </w:r>
            <w:r>
              <w:rPr>
                <w:rFonts w:hint="eastAsia" w:ascii="宋体" w:hAnsi="宋体" w:cs="宋体"/>
                <w:sz w:val="21"/>
                <w:szCs w:val="21"/>
              </w:rPr>
              <w:t>汇报</w:t>
            </w:r>
            <w:r>
              <w:rPr>
                <w:rFonts w:hint="eastAsia" w:ascii="宋体" w:hAnsi="宋体" w:cs="宋体"/>
                <w:sz w:val="21"/>
                <w:szCs w:val="21"/>
                <w:lang w:eastAsia="zh-CN"/>
              </w:rPr>
              <w:t>、</w:t>
            </w:r>
            <w:r>
              <w:rPr>
                <w:rFonts w:hint="eastAsia" w:ascii="宋体" w:hAnsi="宋体" w:cs="宋体"/>
                <w:sz w:val="21"/>
                <w:szCs w:val="21"/>
                <w:lang w:val="en-US" w:eastAsia="zh-CN"/>
              </w:rPr>
              <w:t>交流</w:t>
            </w:r>
          </w:p>
        </w:tc>
        <w:tc>
          <w:tcPr>
            <w:tcW w:w="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学生汇报</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1、2、3</w:t>
            </w:r>
          </w:p>
        </w:tc>
      </w:tr>
    </w:tbl>
    <w:p>
      <w:pPr>
        <w:pStyle w:val="17"/>
        <w:numPr>
          <w:ilvl w:val="0"/>
          <w:numId w:val="62"/>
        </w:numPr>
        <w:bidi w:val="0"/>
        <w:rPr>
          <w:rFonts w:hint="eastAsia"/>
          <w:lang w:eastAsia="zh-CN"/>
        </w:rPr>
      </w:pPr>
      <w:r>
        <w:rPr>
          <w:rFonts w:hint="eastAsia"/>
          <w:lang w:eastAsia="zh-CN"/>
        </w:rPr>
        <w:t>考核方式及成绩评定</w:t>
      </w:r>
    </w:p>
    <w:p>
      <w:pPr>
        <w:numPr>
          <w:ilvl w:val="0"/>
          <w:numId w:val="63"/>
        </w:numPr>
        <w:spacing w:line="480" w:lineRule="exact"/>
        <w:ind w:firstLine="420" w:firstLineChars="200"/>
        <w:rPr>
          <w:rFonts w:hint="eastAsia"/>
          <w:szCs w:val="21"/>
          <w:lang w:val="en-US" w:eastAsia="zh-CN"/>
        </w:rPr>
      </w:pPr>
      <w:r>
        <w:rPr>
          <w:rFonts w:hint="eastAsia"/>
          <w:szCs w:val="21"/>
          <w:lang w:val="en-US" w:eastAsia="zh-CN"/>
        </w:rPr>
        <w:t>考核方式：实践报告</w:t>
      </w:r>
    </w:p>
    <w:p>
      <w:pPr>
        <w:numPr>
          <w:ilvl w:val="0"/>
          <w:numId w:val="63"/>
        </w:numPr>
        <w:spacing w:line="480" w:lineRule="exact"/>
        <w:ind w:left="0" w:leftChars="0" w:firstLine="420" w:firstLineChars="200"/>
        <w:rPr>
          <w:rFonts w:hint="default"/>
          <w:szCs w:val="21"/>
          <w:lang w:val="en-US" w:eastAsia="zh-CN"/>
        </w:rPr>
      </w:pPr>
      <w:r>
        <w:rPr>
          <w:rFonts w:hint="eastAsia"/>
          <w:szCs w:val="21"/>
          <w:lang w:val="en-US" w:eastAsia="zh-CN"/>
        </w:rPr>
        <w:t>成绩评定</w:t>
      </w:r>
    </w:p>
    <w:p>
      <w:pPr>
        <w:spacing w:line="480" w:lineRule="exact"/>
        <w:ind w:firstLine="420" w:firstLineChars="200"/>
        <w:rPr>
          <w:rFonts w:hint="default" w:eastAsia="宋体"/>
          <w:szCs w:val="21"/>
          <w:lang w:val="en-US" w:eastAsia="zh-CN"/>
        </w:rPr>
      </w:pPr>
      <w:r>
        <w:rPr>
          <w:rFonts w:hint="eastAsia"/>
          <w:szCs w:val="21"/>
        </w:rPr>
        <w:t>最终成绩按照优秀、良好、中等、及格以及不及格五个等级进行登记，</w:t>
      </w:r>
      <w:r>
        <w:rPr>
          <w:rFonts w:hint="eastAsia"/>
          <w:szCs w:val="21"/>
          <w:lang w:val="en-US" w:eastAsia="zh-CN"/>
        </w:rPr>
        <w:t>评定标准为：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590"/>
        <w:gridCol w:w="163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67"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59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63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113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6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eastAsia="宋体" w:cs="宋体"/>
                <w:b w:val="0"/>
                <w:bCs/>
                <w:kern w:val="0"/>
                <w:szCs w:val="21"/>
                <w:lang w:val="en-US" w:eastAsia="zh-CN"/>
              </w:rPr>
              <w:t>见习纪律</w:t>
            </w:r>
          </w:p>
        </w:tc>
        <w:tc>
          <w:tcPr>
            <w:tcW w:w="25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服从安排、认真参与见习</w:t>
            </w:r>
          </w:p>
        </w:tc>
        <w:tc>
          <w:tcPr>
            <w:tcW w:w="16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20%</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6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eastAsia="zh-CN"/>
              </w:rPr>
            </w:pPr>
            <w:r>
              <w:rPr>
                <w:rFonts w:hint="eastAsia" w:ascii="宋体" w:hAnsi="宋体" w:eastAsia="宋体"/>
                <w:color w:val="000000"/>
                <w:szCs w:val="21"/>
                <w:lang w:val="en-US" w:eastAsia="zh-CN"/>
              </w:rPr>
              <w:t>见习</w:t>
            </w:r>
            <w:r>
              <w:rPr>
                <w:rFonts w:hint="eastAsia" w:ascii="宋体" w:hAnsi="宋体" w:eastAsia="宋体"/>
                <w:color w:val="000000"/>
                <w:szCs w:val="21"/>
                <w:lang w:eastAsia="zh-CN"/>
              </w:rPr>
              <w:t>报告撰写</w:t>
            </w:r>
          </w:p>
        </w:tc>
        <w:tc>
          <w:tcPr>
            <w:tcW w:w="25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内容全面、真实</w:t>
            </w:r>
          </w:p>
        </w:tc>
        <w:tc>
          <w:tcPr>
            <w:tcW w:w="16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60%</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6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见习报告陈述答辩</w:t>
            </w:r>
          </w:p>
        </w:tc>
        <w:tc>
          <w:tcPr>
            <w:tcW w:w="25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c>
          <w:tcPr>
            <w:tcW w:w="16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20%</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bl>
    <w:p>
      <w:pPr>
        <w:pStyle w:val="17"/>
        <w:bidi w:val="0"/>
        <w:rPr>
          <w:rFonts w:hint="eastAsia"/>
          <w:lang w:val="en-US" w:eastAsia="zh-CN"/>
        </w:rPr>
      </w:pPr>
      <w:r>
        <w:rPr>
          <w:rFonts w:hint="eastAsia"/>
          <w:lang w:val="en-US" w:eastAsia="zh-CN"/>
        </w:rPr>
        <w:t>六、学术诚信规定</w:t>
      </w:r>
    </w:p>
    <w:p>
      <w:pPr>
        <w:pStyle w:val="17"/>
        <w:keepNext w:val="0"/>
        <w:keepLines w:val="0"/>
        <w:pageBreakBefore w:val="0"/>
        <w:widowControl w:val="0"/>
        <w:numPr>
          <w:ilvl w:val="0"/>
          <w:numId w:val="64"/>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学生应独立完成或者按照合作规则见习报告，不抄袭报告（直接抄袭其他同学报告或者通过网络抄袭），一旦确认抄袭，无论抄与被抄，本次作业成绩作0分处理。</w:t>
      </w:r>
    </w:p>
    <w:p>
      <w:pPr>
        <w:pStyle w:val="17"/>
        <w:keepNext w:val="0"/>
        <w:keepLines w:val="0"/>
        <w:pageBreakBefore w:val="0"/>
        <w:widowControl w:val="0"/>
        <w:numPr>
          <w:ilvl w:val="0"/>
          <w:numId w:val="64"/>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学生不得以欺骗手段或不正当的方式获得学分。</w:t>
      </w:r>
    </w:p>
    <w:p>
      <w:pPr>
        <w:pStyle w:val="17"/>
        <w:numPr>
          <w:ilvl w:val="0"/>
          <w:numId w:val="0"/>
        </w:numPr>
        <w:bidi w:val="0"/>
        <w:ind w:firstLine="480" w:firstLineChars="200"/>
        <w:rPr>
          <w:rFonts w:hint="eastAsia"/>
          <w:lang w:val="en-US" w:eastAsia="zh-CN"/>
        </w:rPr>
      </w:pPr>
      <w:r>
        <w:rPr>
          <w:rFonts w:hint="eastAsia"/>
          <w:lang w:val="en-US" w:eastAsia="zh-CN"/>
        </w:rPr>
        <w:t>七、教材和参考书</w:t>
      </w:r>
    </w:p>
    <w:p>
      <w:pPr>
        <w:keepNext w:val="0"/>
        <w:keepLines w:val="0"/>
        <w:pageBreakBefore w:val="0"/>
        <w:widowControl w:val="0"/>
        <w:numPr>
          <w:ilvl w:val="0"/>
          <w:numId w:val="0"/>
        </w:numPr>
        <w:kinsoku/>
        <w:overflowPunct/>
        <w:topLinePunct w:val="0"/>
        <w:autoSpaceDE/>
        <w:autoSpaceDN/>
        <w:bidi w:val="0"/>
        <w:spacing w:line="480" w:lineRule="exact"/>
        <w:ind w:firstLine="420" w:firstLineChars="200"/>
        <w:textAlignment w:val="auto"/>
        <w:rPr>
          <w:rFonts w:hint="eastAsia" w:ascii="宋体" w:hAnsi="宋体"/>
          <w:szCs w:val="21"/>
        </w:rPr>
      </w:pPr>
      <w:r>
        <w:rPr>
          <w:rFonts w:hint="eastAsia" w:ascii="宋体" w:hAnsi="宋体"/>
          <w:szCs w:val="21"/>
          <w:lang w:val="en-US" w:eastAsia="zh-CN"/>
        </w:rPr>
        <w:t>无。</w:t>
      </w:r>
    </w:p>
    <w:p>
      <w:pPr>
        <w:keepNext w:val="0"/>
        <w:keepLines w:val="0"/>
        <w:pageBreakBefore w:val="0"/>
        <w:widowControl w:val="0"/>
        <w:numPr>
          <w:ilvl w:val="0"/>
          <w:numId w:val="0"/>
        </w:numPr>
        <w:kinsoku/>
        <w:overflowPunct/>
        <w:topLinePunct w:val="0"/>
        <w:autoSpaceDE/>
        <w:autoSpaceDN/>
        <w:bidi w:val="0"/>
        <w:spacing w:line="480" w:lineRule="exact"/>
        <w:ind w:right="105" w:rightChars="50"/>
        <w:jc w:val="right"/>
        <w:textAlignment w:val="auto"/>
        <w:rPr>
          <w:rFonts w:hint="eastAsia" w:ascii="宋体" w:hAnsi="宋体" w:eastAsiaTheme="minorEastAsia"/>
          <w:szCs w:val="21"/>
          <w:lang w:val="en-US" w:eastAsia="zh-CN"/>
        </w:rPr>
      </w:pPr>
      <w:r>
        <w:rPr>
          <w:rFonts w:hint="eastAsia" w:ascii="宋体" w:hAnsi="宋体"/>
          <w:szCs w:val="21"/>
          <w:lang w:val="en-US" w:eastAsia="zh-CN"/>
        </w:rPr>
        <w:t xml:space="preserve">                                               </w:t>
      </w: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Theme="minorEastAsia"/>
          <w:szCs w:val="21"/>
          <w:lang w:val="en-US" w:eastAsia="zh-CN"/>
        </w:rPr>
      </w:pPr>
      <w:r>
        <w:rPr>
          <w:rFonts w:hint="eastAsia" w:ascii="宋体" w:hAnsi="宋体"/>
          <w:szCs w:val="21"/>
          <w:lang w:val="en-US" w:eastAsia="zh-CN"/>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val="en-US" w:eastAsia="zh-CN"/>
        </w:rPr>
        <w:t>谢吉晨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宋体"/>
          <w:szCs w:val="21"/>
          <w:lang w:val="en-US" w:eastAsia="zh-CN"/>
        </w:rPr>
      </w:pPr>
      <w:r>
        <w:rPr>
          <w:rFonts w:hint="eastAsia" w:ascii="宋体" w:hAnsi="宋体"/>
          <w:szCs w:val="21"/>
          <w:lang w:eastAsia="zh-CN"/>
        </w:rPr>
        <w:t>专业负责人</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r>
        <w:rPr>
          <w:rFonts w:hint="eastAsia" w:ascii="宋体" w:hAnsi="宋体"/>
          <w:szCs w:val="21"/>
          <w:lang w:val="en-US" w:eastAsia="zh-CN"/>
        </w:rPr>
        <w:t>教学院长：谢吉晨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rPr>
        <w:sectPr>
          <w:headerReference r:id="rId24" w:type="default"/>
          <w:pgSz w:w="11906" w:h="16838"/>
          <w:pgMar w:top="1440" w:right="1800" w:bottom="1440" w:left="1800" w:header="851" w:footer="992" w:gutter="0"/>
          <w:cols w:space="720" w:num="1"/>
          <w:docGrid w:type="lines" w:linePitch="312" w:charSpace="0"/>
        </w:sectPr>
      </w:pPr>
      <w:r>
        <w:rPr>
          <w:rFonts w:hint="eastAsia" w:ascii="宋体" w:hAnsi="宋体"/>
          <w:szCs w:val="21"/>
          <w:lang w:eastAsia="zh-CN"/>
        </w:rPr>
        <w:t>2021</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 xml:space="preserve"> 日</w:t>
      </w:r>
    </w:p>
    <w:p>
      <w:pPr>
        <w:pStyle w:val="19"/>
        <w:bidi w:val="0"/>
      </w:pPr>
      <w:bookmarkStart w:id="27" w:name="_Toc32628"/>
      <w:r>
        <w:rPr>
          <w:rFonts w:hint="eastAsia"/>
          <w:lang w:eastAsia="zh-CN"/>
        </w:rPr>
        <w:t>商学院行政管理专业《政府、企事业单位见习（</w:t>
      </w:r>
      <w:r>
        <w:rPr>
          <w:rFonts w:hint="eastAsia"/>
          <w:lang w:val="en-US" w:eastAsia="zh-CN"/>
        </w:rPr>
        <w:t>二</w:t>
      </w:r>
      <w:r>
        <w:rPr>
          <w:rFonts w:hint="eastAsia"/>
          <w:lang w:eastAsia="zh-CN"/>
        </w:rPr>
        <w:t>）》课程大纲</w:t>
      </w:r>
      <w:bookmarkEnd w:id="27"/>
    </w:p>
    <w:p>
      <w:pPr>
        <w:pStyle w:val="17"/>
        <w:bidi w:val="0"/>
        <w:rPr>
          <w:rFonts w:hint="default"/>
          <w:lang w:val="en-US" w:eastAsia="zh-CN"/>
        </w:rPr>
      </w:pPr>
      <w:r>
        <w:rPr>
          <w:rFonts w:hint="eastAsia"/>
          <w:lang w:val="en-US" w:eastAsia="zh-CN"/>
        </w:rPr>
        <w:t>一、课程基本信息</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sz w:val="21"/>
          <w:szCs w:val="21"/>
        </w:rPr>
      </w:pPr>
      <w:r>
        <w:rPr>
          <w:rFonts w:hint="eastAsia" w:eastAsia="黑体" w:cs="黑体"/>
          <w:sz w:val="24"/>
        </w:rPr>
        <w:t>课程名称：</w:t>
      </w:r>
      <w:r>
        <w:rPr>
          <w:rFonts w:eastAsia="黑体"/>
          <w:sz w:val="24"/>
        </w:rPr>
        <w:t xml:space="preserve"> </w:t>
      </w:r>
      <w:r>
        <w:rPr>
          <w:rFonts w:hint="eastAsia" w:eastAsia="黑体"/>
          <w:sz w:val="24"/>
          <w:lang w:val="en-US" w:eastAsia="zh-CN"/>
        </w:rPr>
        <w:t>政府、企事业单位见习（二）</w:t>
      </w:r>
      <w:r>
        <w:rPr>
          <w:rFonts w:hint="eastAsia" w:ascii="宋体" w:hAnsi="宋体" w:eastAsia="宋体" w:cs="宋体"/>
          <w:sz w:val="21"/>
          <w:szCs w:val="21"/>
        </w:rPr>
        <w:t>（英文名称：</w:t>
      </w:r>
      <w:r>
        <w:rPr>
          <w:rFonts w:hint="eastAsia" w:ascii="宋体" w:hAnsi="宋体" w:eastAsia="宋体" w:cs="宋体"/>
          <w:sz w:val="21"/>
          <w:szCs w:val="21"/>
          <w:lang w:val="en-US" w:eastAsia="zh-CN"/>
        </w:rPr>
        <w:t>Internship in the Government, Enterprises and Institutions Ⅱ</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pPr>
      <w:r>
        <w:rPr>
          <w:rFonts w:hint="eastAsia" w:eastAsia="黑体" w:cs="黑体"/>
          <w:sz w:val="24"/>
        </w:rPr>
        <w:t>课程编号：</w:t>
      </w:r>
      <w:r>
        <w:rPr>
          <w:rFonts w:eastAsia="黑体"/>
          <w:sz w:val="24"/>
        </w:rPr>
        <w:t xml:space="preserve"> </w:t>
      </w:r>
      <w:r>
        <w:rPr>
          <w:rFonts w:hint="eastAsia" w:eastAsia="黑体"/>
          <w:sz w:val="24"/>
          <w:lang w:val="en-US" w:eastAsia="zh-CN"/>
        </w:rPr>
        <w:t>00</w:t>
      </w:r>
      <w:r>
        <w:rPr>
          <w:rFonts w:hint="eastAsia" w:eastAsia="黑体"/>
          <w:sz w:val="24"/>
        </w:rPr>
        <w:t>40</w:t>
      </w:r>
      <w:r>
        <w:rPr>
          <w:rFonts w:hint="eastAsia" w:eastAsia="黑体"/>
          <w:sz w:val="24"/>
          <w:lang w:val="en-US" w:eastAsia="zh-CN"/>
        </w:rPr>
        <w:t>4031</w:t>
      </w:r>
      <w:r>
        <w:rPr>
          <w:rFonts w:hint="eastAsia" w:ascii="宋体" w:hAnsi="宋体"/>
          <w:sz w:val="24"/>
        </w:rPr>
        <w:t xml:space="preserve"> </w:t>
      </w:r>
      <w:r>
        <w:rPr>
          <w:rFonts w:eastAsia="黑体"/>
          <w:sz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cs="黑体"/>
          <w:sz w:val="24"/>
        </w:rPr>
        <w:t>学分数：</w:t>
      </w:r>
      <w:r>
        <w:rPr>
          <w:rFonts w:eastAsia="黑体"/>
          <w:sz w:val="24"/>
        </w:rPr>
        <w:t xml:space="preserve">   </w:t>
      </w:r>
      <w:r>
        <w:rPr>
          <w:rFonts w:hint="eastAsia" w:eastAsia="黑体"/>
          <w:sz w:val="24"/>
          <w:lang w:val="en-US" w:eastAsia="zh-CN"/>
        </w:rPr>
        <w:t xml:space="preserve">1   </w:t>
      </w:r>
      <w:r>
        <w:rPr>
          <w:rFonts w:hint="eastAsia" w:ascii="宋体" w:hAnsi="宋体" w:eastAsia="宋体" w:cs="宋体"/>
          <w:sz w:val="21"/>
          <w:szCs w:val="21"/>
          <w:lang w:val="en-US" w:eastAsia="zh-CN"/>
        </w:rPr>
        <w:t xml:space="preserve"> （其中讲授学分：0     实践学分:1 ）  </w:t>
      </w:r>
      <w:r>
        <w:rPr>
          <w:rFonts w:hint="eastAsia" w:eastAsia="黑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 xml:space="preserve">学时：     16  </w:t>
      </w:r>
      <w:r>
        <w:rPr>
          <w:rFonts w:hint="eastAsia" w:ascii="宋体" w:hAnsi="宋体" w:eastAsia="宋体" w:cs="宋体"/>
          <w:sz w:val="21"/>
          <w:szCs w:val="21"/>
          <w:lang w:val="en-US" w:eastAsia="zh-CN"/>
        </w:rPr>
        <w:t xml:space="preserve"> （其中讲授学分：0     实践学分:16 ）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 xml:space="preserve">任课教师： 行政管理教研室教师 </w:t>
      </w:r>
      <w:r>
        <w:rPr>
          <w:rFonts w:hint="eastAsia" w:eastAsia="黑体"/>
          <w:sz w:val="24"/>
          <w:lang w:val="en-US" w:eastAsia="zh-CN"/>
        </w:rPr>
        <w:tab/>
      </w:r>
      <w:r>
        <w:rPr>
          <w:rFonts w:hint="eastAsia" w:eastAsia="黑体"/>
          <w:sz w:val="24"/>
          <w:lang w:val="en-US" w:eastAsia="zh-CN"/>
        </w:rPr>
        <w:tab/>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开课学院： 商学院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适用专业： 行政管理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先修课程： 公共行政学、公务员制度、政府、企事业单位见习（一）等专业课程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color w:val="000000"/>
          <w:sz w:val="24"/>
        </w:rPr>
      </w:pPr>
      <w:r>
        <w:rPr>
          <w:rFonts w:hint="eastAsia" w:eastAsia="黑体"/>
          <w:sz w:val="24"/>
          <w:lang w:val="en-US" w:eastAsia="zh-CN"/>
        </w:rPr>
        <w:t xml:space="preserve">课程类别： 专业实践、见习 </w:t>
      </w:r>
      <w:r>
        <w:rPr>
          <w:rFonts w:hint="eastAsia" w:eastAsia="黑体"/>
          <w:color w:val="000000"/>
          <w:sz w:val="24"/>
        </w:rPr>
        <w:t xml:space="preserve">  </w:t>
      </w:r>
    </w:p>
    <w:p>
      <w:pPr>
        <w:pStyle w:val="17"/>
        <w:numPr>
          <w:ilvl w:val="0"/>
          <w:numId w:val="0"/>
        </w:numPr>
        <w:bidi w:val="0"/>
        <w:ind w:firstLine="480" w:firstLineChars="200"/>
        <w:rPr>
          <w:rFonts w:hint="eastAsia"/>
          <w:lang w:val="en-US" w:eastAsia="zh-CN"/>
        </w:rPr>
      </w:pPr>
      <w:r>
        <w:rPr>
          <w:rFonts w:hint="eastAsia"/>
          <w:lang w:val="en-US" w:eastAsia="zh-CN"/>
        </w:rPr>
        <w:t>二、课程说明</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color w:val="000000"/>
          <w:szCs w:val="21"/>
        </w:rPr>
      </w:pPr>
      <w:r>
        <w:rPr>
          <w:rFonts w:hint="eastAsia" w:ascii="宋体" w:hAnsi="宋体"/>
          <w:b w:val="0"/>
          <w:bCs/>
          <w:color w:val="000000"/>
          <w:szCs w:val="21"/>
          <w:lang w:val="en-US" w:eastAsia="zh-CN"/>
        </w:rPr>
        <w:t>政府、企事业单位见习是行政管理</w:t>
      </w:r>
      <w:r>
        <w:rPr>
          <w:rFonts w:hint="eastAsia" w:ascii="宋体" w:hAnsi="宋体"/>
          <w:b w:val="0"/>
          <w:bCs/>
          <w:color w:val="000000"/>
          <w:szCs w:val="21"/>
        </w:rPr>
        <w:t>本科专业培养方案中重要的实践性教学环节，是学生了解社会和行业发展、开拓视野的重要方式，也是学生理论学习与具体应用紧密结合的</w:t>
      </w:r>
      <w:r>
        <w:rPr>
          <w:rFonts w:hint="eastAsia" w:ascii="宋体" w:hAnsi="宋体"/>
          <w:b w:val="0"/>
          <w:bCs/>
          <w:color w:val="000000"/>
          <w:szCs w:val="21"/>
          <w:lang w:val="en-US" w:eastAsia="zh-CN"/>
        </w:rPr>
        <w:t>过渡</w:t>
      </w:r>
      <w:r>
        <w:rPr>
          <w:rFonts w:hint="eastAsia" w:ascii="宋体" w:hAnsi="宋体"/>
          <w:b w:val="0"/>
          <w:bCs/>
          <w:color w:val="000000"/>
          <w:szCs w:val="21"/>
        </w:rPr>
        <w:t>，让学生接触实际，增强事业心和责任感，为毕业后的行业就业与发展打下基础。</w:t>
      </w:r>
    </w:p>
    <w:p>
      <w:pPr>
        <w:pStyle w:val="17"/>
        <w:numPr>
          <w:ilvl w:val="0"/>
          <w:numId w:val="0"/>
        </w:numPr>
        <w:bidi w:val="0"/>
        <w:ind w:firstLine="480" w:firstLineChars="200"/>
        <w:rPr>
          <w:rFonts w:hint="eastAsia"/>
        </w:rPr>
      </w:pPr>
      <w:r>
        <w:rPr>
          <w:rFonts w:hint="eastAsia"/>
          <w:lang w:val="en-US" w:eastAsia="zh-CN"/>
        </w:rPr>
        <w:t>三、</w:t>
      </w:r>
      <w:r>
        <w:rPr>
          <w:rFonts w:hint="eastAsia"/>
        </w:rPr>
        <w:t>课程性质与课程目标</w:t>
      </w:r>
    </w:p>
    <w:p>
      <w:pPr>
        <w:keepNext w:val="0"/>
        <w:keepLines w:val="0"/>
        <w:pageBreakBefore w:val="0"/>
        <w:widowControl w:val="0"/>
        <w:tabs>
          <w:tab w:val="right" w:pos="9070"/>
        </w:tabs>
        <w:kinsoku/>
        <w:overflowPunct/>
        <w:topLinePunct w:val="0"/>
        <w:autoSpaceDE/>
        <w:autoSpaceDN/>
        <w:bidi w:val="0"/>
        <w:spacing w:line="480" w:lineRule="exact"/>
        <w:textAlignment w:val="auto"/>
        <w:rPr>
          <w:rFonts w:ascii="宋体" w:hAnsi="宋体"/>
          <w:b w:val="0"/>
          <w:bCs/>
          <w:color w:val="000000"/>
          <w:sz w:val="21"/>
          <w:szCs w:val="21"/>
        </w:rPr>
      </w:pPr>
      <w:r>
        <w:rPr>
          <w:rFonts w:hint="eastAsia" w:ascii="宋体" w:hAnsi="宋体"/>
          <w:b w:val="0"/>
          <w:bCs/>
          <w:color w:val="000000"/>
          <w:sz w:val="21"/>
          <w:szCs w:val="21"/>
        </w:rPr>
        <w:t xml:space="preserve">    （一）</w:t>
      </w:r>
      <w:r>
        <w:rPr>
          <w:rFonts w:ascii="宋体" w:hAnsi="宋体"/>
          <w:b w:val="0"/>
          <w:bCs/>
          <w:color w:val="000000"/>
          <w:sz w:val="21"/>
          <w:szCs w:val="21"/>
        </w:rPr>
        <w:t>课程性质</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color w:val="000000"/>
          <w:szCs w:val="21"/>
        </w:rPr>
      </w:pPr>
      <w:r>
        <w:rPr>
          <w:rFonts w:hint="eastAsia" w:ascii="宋体" w:hAnsi="宋体"/>
          <w:b w:val="0"/>
          <w:bCs/>
          <w:color w:val="000000"/>
          <w:szCs w:val="21"/>
          <w:lang w:val="en-US" w:eastAsia="zh-CN"/>
        </w:rPr>
        <w:t>政府、企事业单位见习是</w:t>
      </w:r>
      <w:r>
        <w:rPr>
          <w:rFonts w:hint="eastAsia" w:ascii="宋体" w:hAnsi="宋体"/>
          <w:b w:val="0"/>
          <w:bCs/>
          <w:color w:val="000000"/>
          <w:szCs w:val="21"/>
        </w:rPr>
        <w:t>行政管理专业课程体系中的重要环节，也是学生系统学习行政管理专业之后，为加强学生对政府机构</w:t>
      </w:r>
      <w:r>
        <w:rPr>
          <w:rFonts w:hint="eastAsia" w:ascii="宋体" w:hAnsi="宋体"/>
          <w:b w:val="0"/>
          <w:bCs/>
          <w:color w:val="000000"/>
          <w:szCs w:val="21"/>
          <w:lang w:val="en-US" w:eastAsia="zh-CN"/>
        </w:rPr>
        <w:t>及企事业单位</w:t>
      </w:r>
      <w:r>
        <w:rPr>
          <w:rFonts w:hint="eastAsia" w:ascii="宋体" w:hAnsi="宋体"/>
          <w:b w:val="0"/>
          <w:bCs/>
          <w:color w:val="000000"/>
          <w:szCs w:val="21"/>
        </w:rPr>
        <w:t>的各个环节如何运作而设置的实践教学环节。通过</w:t>
      </w:r>
      <w:r>
        <w:rPr>
          <w:rFonts w:hint="eastAsia" w:ascii="宋体" w:hAnsi="宋体"/>
          <w:b w:val="0"/>
          <w:bCs/>
          <w:color w:val="000000"/>
          <w:szCs w:val="21"/>
          <w:lang w:val="en-US" w:eastAsia="zh-CN"/>
        </w:rPr>
        <w:t>实习、参观、访谈等多种见习形式</w:t>
      </w:r>
      <w:r>
        <w:rPr>
          <w:rFonts w:hint="eastAsia" w:ascii="宋体" w:hAnsi="宋体"/>
          <w:b w:val="0"/>
          <w:bCs/>
          <w:color w:val="000000"/>
          <w:szCs w:val="21"/>
        </w:rPr>
        <w:t>，</w:t>
      </w:r>
      <w:r>
        <w:rPr>
          <w:rFonts w:hint="eastAsia" w:ascii="宋体" w:hAnsi="宋体"/>
          <w:b w:val="0"/>
          <w:bCs/>
          <w:color w:val="000000"/>
          <w:szCs w:val="21"/>
          <w:lang w:val="en-US" w:eastAsia="zh-CN"/>
        </w:rPr>
        <w:t>旨在</w:t>
      </w:r>
      <w:r>
        <w:rPr>
          <w:rFonts w:hint="eastAsia" w:ascii="宋体" w:hAnsi="宋体"/>
          <w:b w:val="0"/>
          <w:bCs/>
          <w:color w:val="000000"/>
          <w:szCs w:val="21"/>
        </w:rPr>
        <w:t>使学生了解</w:t>
      </w:r>
      <w:r>
        <w:rPr>
          <w:rFonts w:hint="eastAsia" w:ascii="宋体" w:hAnsi="宋体"/>
          <w:b w:val="0"/>
          <w:bCs/>
          <w:color w:val="000000"/>
          <w:szCs w:val="21"/>
          <w:lang w:val="en-US" w:eastAsia="zh-CN"/>
        </w:rPr>
        <w:t>各类社会组织的组织结构、人员配置、运行方式等机制，了解各类组织的</w:t>
      </w:r>
      <w:r>
        <w:rPr>
          <w:rFonts w:hint="eastAsia" w:ascii="宋体" w:hAnsi="宋体"/>
          <w:b w:val="0"/>
          <w:bCs/>
          <w:color w:val="000000"/>
          <w:szCs w:val="21"/>
        </w:rPr>
        <w:t>发展现状以及未来发展的趋势</w:t>
      </w:r>
      <w:r>
        <w:rPr>
          <w:rFonts w:hint="eastAsia" w:ascii="宋体" w:hAnsi="宋体"/>
          <w:b w:val="0"/>
          <w:bCs/>
          <w:color w:val="000000"/>
          <w:szCs w:val="21"/>
          <w:lang w:eastAsia="zh-CN"/>
        </w:rPr>
        <w:t>，</w:t>
      </w:r>
      <w:r>
        <w:rPr>
          <w:rFonts w:hint="eastAsia" w:ascii="宋体" w:hAnsi="宋体"/>
          <w:b w:val="0"/>
          <w:bCs/>
          <w:color w:val="000000"/>
          <w:szCs w:val="21"/>
          <w:lang w:val="en-US" w:eastAsia="zh-CN"/>
        </w:rPr>
        <w:t>并借此引导</w:t>
      </w:r>
      <w:r>
        <w:rPr>
          <w:rFonts w:hint="eastAsia" w:ascii="宋体" w:hAnsi="宋体"/>
          <w:b w:val="0"/>
          <w:bCs/>
          <w:color w:val="000000"/>
          <w:szCs w:val="21"/>
        </w:rPr>
        <w:t>学生思考</w:t>
      </w:r>
      <w:r>
        <w:rPr>
          <w:rFonts w:hint="eastAsia" w:ascii="宋体" w:hAnsi="宋体"/>
          <w:b w:val="0"/>
          <w:bCs/>
          <w:color w:val="000000"/>
          <w:szCs w:val="21"/>
          <w:lang w:val="en-US" w:eastAsia="zh-CN"/>
        </w:rPr>
        <w:t>社会组织运行中的实际问题，激发</w:t>
      </w:r>
      <w:r>
        <w:rPr>
          <w:rFonts w:hint="eastAsia" w:ascii="宋体" w:hAnsi="宋体"/>
          <w:b w:val="0"/>
          <w:bCs/>
          <w:color w:val="000000"/>
          <w:szCs w:val="21"/>
        </w:rPr>
        <w:t>学生学习行政管理专业的兴趣。</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szCs w:val="21"/>
        </w:rPr>
      </w:pPr>
      <w:r>
        <w:rPr>
          <w:rFonts w:hint="eastAsia" w:ascii="宋体" w:hAnsi="宋体"/>
          <w:b w:val="0"/>
          <w:bCs/>
          <w:color w:val="000000"/>
          <w:szCs w:val="21"/>
        </w:rPr>
        <w:t>（二）课程</w:t>
      </w:r>
      <w:r>
        <w:rPr>
          <w:rFonts w:ascii="宋体" w:hAnsi="宋体"/>
          <w:b w:val="0"/>
          <w:bCs/>
          <w:color w:val="000000"/>
          <w:szCs w:val="21"/>
        </w:rPr>
        <w:t>目标</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课程目标1：了解实际的政府、企事业单位运行情况，具体体验专业相关实践工作，加深学生对专业理论与知识的理解。（符合毕业要求：3、4、5、6）</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课程目标2：了解政府、企事业单位的发展现状及趋势，</w:t>
      </w:r>
      <w:r>
        <w:rPr>
          <w:rFonts w:ascii="宋体" w:hAnsi="宋体"/>
          <w:szCs w:val="21"/>
        </w:rPr>
        <w:t>锻炼学生观察问题</w:t>
      </w:r>
      <w:r>
        <w:rPr>
          <w:rFonts w:hint="eastAsia" w:ascii="宋体" w:hAnsi="宋体"/>
          <w:szCs w:val="21"/>
        </w:rPr>
        <w:t>、</w:t>
      </w:r>
      <w:r>
        <w:rPr>
          <w:rFonts w:ascii="宋体" w:hAnsi="宋体"/>
          <w:szCs w:val="21"/>
        </w:rPr>
        <w:t>分析问题和解决问题的能力</w:t>
      </w:r>
      <w:r>
        <w:rPr>
          <w:rFonts w:hint="eastAsia" w:ascii="宋体" w:hAnsi="宋体"/>
          <w:szCs w:val="21"/>
          <w:lang w:eastAsia="zh-CN"/>
        </w:rPr>
        <w:t>，</w:t>
      </w:r>
      <w:r>
        <w:rPr>
          <w:rFonts w:hint="eastAsia"/>
          <w:szCs w:val="21"/>
          <w:lang w:val="en-US" w:eastAsia="zh-CN"/>
        </w:rPr>
        <w:t>拓宽学生的学术视野。（符合毕业要求：7、8、9、10、11）</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课程目标3：提高学生的专业认知，思想素质，培养良好的职业道德。（符合毕业要求：1、2、12）</w:t>
      </w:r>
    </w:p>
    <w:p>
      <w:pPr>
        <w:pStyle w:val="17"/>
        <w:numPr>
          <w:ilvl w:val="0"/>
          <w:numId w:val="0"/>
        </w:numPr>
        <w:bidi w:val="0"/>
        <w:ind w:leftChars="200"/>
        <w:rPr>
          <w:rFonts w:hint="eastAsia"/>
          <w:lang w:eastAsia="zh-CN"/>
        </w:rPr>
      </w:pPr>
      <w:r>
        <w:rPr>
          <w:rFonts w:hint="eastAsia"/>
          <w:lang w:val="en-US" w:eastAsia="zh-CN"/>
        </w:rPr>
        <w:t>四、</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188"/>
        <w:gridCol w:w="3915"/>
        <w:gridCol w:w="495"/>
        <w:gridCol w:w="144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序号</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教学内容</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对学生的要求</w:t>
            </w:r>
          </w:p>
        </w:tc>
        <w:tc>
          <w:tcPr>
            <w:tcW w:w="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学时</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教学方式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1</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见习动员</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cs="宋体"/>
                <w:sz w:val="21"/>
                <w:szCs w:val="21"/>
              </w:rPr>
            </w:pPr>
            <w:r>
              <w:rPr>
                <w:rFonts w:hint="eastAsia" w:ascii="宋体" w:hAnsi="宋体"/>
                <w:sz w:val="21"/>
                <w:szCs w:val="21"/>
              </w:rPr>
              <w:t>布置本课程的相关任务，详细说明本课程的主要内容，为学生专业</w:t>
            </w:r>
            <w:r>
              <w:rPr>
                <w:rFonts w:hint="eastAsia" w:ascii="宋体" w:hAnsi="宋体"/>
                <w:sz w:val="21"/>
                <w:szCs w:val="21"/>
                <w:lang w:val="en-US" w:eastAsia="zh-CN"/>
              </w:rPr>
              <w:t>见习</w:t>
            </w:r>
            <w:r>
              <w:rPr>
                <w:rFonts w:hint="eastAsia" w:ascii="宋体" w:hAnsi="宋体"/>
                <w:sz w:val="21"/>
                <w:szCs w:val="21"/>
              </w:rPr>
              <w:t>的前期策划和组织做好准备。</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课堂讲授</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2</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见习实践</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sz w:val="21"/>
                <w:szCs w:val="21"/>
              </w:rPr>
            </w:pPr>
            <w:r>
              <w:rPr>
                <w:rFonts w:hint="eastAsia" w:ascii="宋体" w:hAnsi="宋体" w:cs="宋体"/>
                <w:sz w:val="21"/>
                <w:szCs w:val="21"/>
              </w:rPr>
              <w:t>学生进行行政管理的相关专业实践或对假期的相关专业实践活动进行记录、整理</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考察、实习、访谈、参观</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3</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总结汇报</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sz w:val="21"/>
                <w:szCs w:val="21"/>
                <w:lang w:val="en-US" w:eastAsia="zh-CN"/>
              </w:rPr>
            </w:pPr>
            <w:r>
              <w:rPr>
                <w:rFonts w:hint="eastAsia" w:ascii="宋体" w:hAnsi="宋体" w:cs="宋体"/>
                <w:sz w:val="21"/>
                <w:szCs w:val="21"/>
              </w:rPr>
              <w:t>专业</w:t>
            </w:r>
            <w:r>
              <w:rPr>
                <w:rFonts w:hint="eastAsia" w:ascii="宋体" w:hAnsi="宋体" w:cs="宋体"/>
                <w:sz w:val="21"/>
                <w:szCs w:val="21"/>
                <w:lang w:val="en-US" w:eastAsia="zh-CN"/>
              </w:rPr>
              <w:t>见习</w:t>
            </w:r>
            <w:r>
              <w:rPr>
                <w:rFonts w:hint="eastAsia" w:ascii="宋体" w:hAnsi="宋体" w:cs="宋体"/>
                <w:sz w:val="21"/>
                <w:szCs w:val="21"/>
              </w:rPr>
              <w:t>报告的撰写</w:t>
            </w:r>
            <w:r>
              <w:rPr>
                <w:rFonts w:hint="eastAsia" w:ascii="宋体" w:hAnsi="宋体" w:cs="宋体"/>
                <w:sz w:val="21"/>
                <w:szCs w:val="21"/>
                <w:lang w:eastAsia="zh-CN"/>
              </w:rPr>
              <w:t>、</w:t>
            </w:r>
            <w:r>
              <w:rPr>
                <w:rFonts w:hint="eastAsia" w:ascii="宋体" w:hAnsi="宋体" w:cs="宋体"/>
                <w:sz w:val="21"/>
                <w:szCs w:val="21"/>
              </w:rPr>
              <w:t>汇报</w:t>
            </w:r>
            <w:r>
              <w:rPr>
                <w:rFonts w:hint="eastAsia" w:ascii="宋体" w:hAnsi="宋体" w:cs="宋体"/>
                <w:sz w:val="21"/>
                <w:szCs w:val="21"/>
                <w:lang w:eastAsia="zh-CN"/>
              </w:rPr>
              <w:t>、</w:t>
            </w:r>
            <w:r>
              <w:rPr>
                <w:rFonts w:hint="eastAsia" w:ascii="宋体" w:hAnsi="宋体" w:cs="宋体"/>
                <w:sz w:val="21"/>
                <w:szCs w:val="21"/>
                <w:lang w:val="en-US" w:eastAsia="zh-CN"/>
              </w:rPr>
              <w:t>交流</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学生汇报</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1、2、3</w:t>
            </w:r>
          </w:p>
        </w:tc>
      </w:tr>
    </w:tbl>
    <w:p>
      <w:pPr>
        <w:pStyle w:val="17"/>
        <w:numPr>
          <w:ilvl w:val="0"/>
          <w:numId w:val="0"/>
        </w:numPr>
        <w:bidi w:val="0"/>
        <w:ind w:firstLine="480" w:firstLineChars="200"/>
        <w:rPr>
          <w:rFonts w:hint="eastAsia"/>
          <w:lang w:eastAsia="zh-CN"/>
        </w:rPr>
      </w:pPr>
      <w:r>
        <w:rPr>
          <w:rFonts w:hint="eastAsia"/>
          <w:lang w:val="en-US" w:eastAsia="zh-CN"/>
        </w:rPr>
        <w:t>五、</w:t>
      </w:r>
      <w:r>
        <w:rPr>
          <w:rFonts w:hint="eastAsia"/>
          <w:lang w:eastAsia="zh-CN"/>
        </w:rPr>
        <w:t>考核方式及成绩评定</w:t>
      </w:r>
    </w:p>
    <w:p>
      <w:pPr>
        <w:numPr>
          <w:ilvl w:val="0"/>
          <w:numId w:val="65"/>
        </w:numPr>
        <w:spacing w:line="480" w:lineRule="exact"/>
        <w:ind w:firstLine="420" w:firstLineChars="200"/>
        <w:rPr>
          <w:rFonts w:hint="eastAsia"/>
          <w:szCs w:val="21"/>
          <w:lang w:val="en-US" w:eastAsia="zh-CN"/>
        </w:rPr>
      </w:pPr>
      <w:r>
        <w:rPr>
          <w:rFonts w:hint="eastAsia"/>
          <w:szCs w:val="21"/>
          <w:lang w:val="en-US" w:eastAsia="zh-CN"/>
        </w:rPr>
        <w:t>考核方式：实践报告</w:t>
      </w:r>
    </w:p>
    <w:p>
      <w:pPr>
        <w:numPr>
          <w:ilvl w:val="0"/>
          <w:numId w:val="65"/>
        </w:numPr>
        <w:spacing w:line="480" w:lineRule="exact"/>
        <w:ind w:left="0" w:leftChars="0" w:firstLine="420" w:firstLineChars="200"/>
        <w:rPr>
          <w:rFonts w:hint="default"/>
          <w:szCs w:val="21"/>
          <w:lang w:val="en-US" w:eastAsia="zh-CN"/>
        </w:rPr>
      </w:pPr>
      <w:r>
        <w:rPr>
          <w:rFonts w:hint="eastAsia"/>
          <w:szCs w:val="21"/>
          <w:lang w:val="en-US" w:eastAsia="zh-CN"/>
        </w:rPr>
        <w:t>成绩评定</w:t>
      </w:r>
    </w:p>
    <w:p>
      <w:pPr>
        <w:spacing w:line="480" w:lineRule="exact"/>
        <w:ind w:firstLine="420" w:firstLineChars="200"/>
        <w:rPr>
          <w:rFonts w:hint="default" w:eastAsia="宋体"/>
          <w:szCs w:val="21"/>
          <w:lang w:val="en-US" w:eastAsia="zh-CN"/>
        </w:rPr>
      </w:pPr>
      <w:r>
        <w:rPr>
          <w:rFonts w:hint="eastAsia"/>
          <w:szCs w:val="21"/>
        </w:rPr>
        <w:t>最终成绩按照优秀、良好、中等、及格以及不及格五个等级进行登记，</w:t>
      </w:r>
      <w:r>
        <w:rPr>
          <w:rFonts w:hint="eastAsia"/>
          <w:szCs w:val="21"/>
          <w:lang w:val="en-US" w:eastAsia="zh-CN"/>
        </w:rPr>
        <w:t>评定标准为：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2655"/>
        <w:gridCol w:w="149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14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65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49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109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43"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eastAsia="宋体" w:cs="宋体"/>
                <w:b w:val="0"/>
                <w:bCs/>
                <w:kern w:val="0"/>
                <w:szCs w:val="21"/>
                <w:lang w:val="en-US" w:eastAsia="zh-CN"/>
              </w:rPr>
              <w:t>见习纪律</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服从安排、认真参与见习</w:t>
            </w:r>
          </w:p>
        </w:tc>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20%</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43"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eastAsia="zh-CN"/>
              </w:rPr>
            </w:pPr>
            <w:r>
              <w:rPr>
                <w:rFonts w:hint="eastAsia" w:ascii="宋体" w:hAnsi="宋体" w:eastAsia="宋体"/>
                <w:color w:val="000000"/>
                <w:szCs w:val="21"/>
                <w:lang w:val="en-US" w:eastAsia="zh-CN"/>
              </w:rPr>
              <w:t>见习</w:t>
            </w:r>
            <w:r>
              <w:rPr>
                <w:rFonts w:hint="eastAsia" w:ascii="宋体" w:hAnsi="宋体" w:eastAsia="宋体"/>
                <w:color w:val="000000"/>
                <w:szCs w:val="21"/>
                <w:lang w:eastAsia="zh-CN"/>
              </w:rPr>
              <w:t>报告撰写</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内容全面、真实</w:t>
            </w:r>
          </w:p>
        </w:tc>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60%</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见习报告陈述答辩</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20%</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bl>
    <w:p>
      <w:pPr>
        <w:pStyle w:val="17"/>
        <w:bidi w:val="0"/>
        <w:rPr>
          <w:rFonts w:hint="eastAsia"/>
          <w:lang w:val="en-US" w:eastAsia="zh-CN"/>
        </w:rPr>
      </w:pPr>
      <w:r>
        <w:rPr>
          <w:rFonts w:hint="eastAsia"/>
          <w:lang w:val="en-US" w:eastAsia="zh-CN"/>
        </w:rPr>
        <w:t>六、学术诚信规定</w:t>
      </w:r>
    </w:p>
    <w:p>
      <w:pPr>
        <w:pStyle w:val="17"/>
        <w:keepNext w:val="0"/>
        <w:keepLines w:val="0"/>
        <w:pageBreakBefore w:val="0"/>
        <w:widowControl w:val="0"/>
        <w:numPr>
          <w:ilvl w:val="0"/>
          <w:numId w:val="66"/>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学生应独立完成或者按照合作规则见习报告，不抄袭报告（直接抄袭其他同学报告或者通过网络抄袭），一旦确认抄袭，无论抄与被抄，本次作业成绩作0分处理。</w:t>
      </w:r>
    </w:p>
    <w:p>
      <w:pPr>
        <w:pStyle w:val="17"/>
        <w:keepNext w:val="0"/>
        <w:keepLines w:val="0"/>
        <w:pageBreakBefore w:val="0"/>
        <w:widowControl w:val="0"/>
        <w:numPr>
          <w:ilvl w:val="0"/>
          <w:numId w:val="66"/>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lang w:val="en-US" w:eastAsia="zh-CN"/>
        </w:rPr>
      </w:pPr>
      <w:r>
        <w:rPr>
          <w:rFonts w:hint="eastAsia" w:ascii="宋体" w:hAnsi="宋体" w:eastAsia="宋体" w:cs="宋体"/>
          <w:sz w:val="21"/>
          <w:szCs w:val="21"/>
          <w:lang w:val="en-US" w:eastAsia="zh-CN"/>
        </w:rPr>
        <w:t>学生不得以欺骗手段或不正当的方式获得学分。</w:t>
      </w:r>
    </w:p>
    <w:p>
      <w:pPr>
        <w:pStyle w:val="17"/>
        <w:bidi w:val="0"/>
        <w:rPr>
          <w:rFonts w:hint="eastAsia"/>
          <w:lang w:val="en-US" w:eastAsia="zh-CN"/>
        </w:rPr>
      </w:pPr>
      <w:r>
        <w:rPr>
          <w:rFonts w:hint="eastAsia"/>
          <w:lang w:val="en-US" w:eastAsia="zh-CN"/>
        </w:rPr>
        <w:t>七、教材和参考书</w:t>
      </w:r>
    </w:p>
    <w:p>
      <w:pPr>
        <w:keepNext w:val="0"/>
        <w:keepLines w:val="0"/>
        <w:pageBreakBefore w:val="0"/>
        <w:widowControl w:val="0"/>
        <w:numPr>
          <w:ilvl w:val="0"/>
          <w:numId w:val="0"/>
        </w:numPr>
        <w:kinsoku/>
        <w:overflowPunct/>
        <w:topLinePunct w:val="0"/>
        <w:autoSpaceDE/>
        <w:autoSpaceDN/>
        <w:bidi w:val="0"/>
        <w:spacing w:line="480" w:lineRule="exact"/>
        <w:ind w:firstLine="420" w:firstLineChars="200"/>
        <w:textAlignment w:val="auto"/>
        <w:rPr>
          <w:rFonts w:hint="eastAsia" w:ascii="宋体" w:hAnsi="宋体"/>
          <w:szCs w:val="21"/>
        </w:rPr>
      </w:pPr>
      <w:r>
        <w:rPr>
          <w:rFonts w:hint="eastAsia" w:ascii="宋体" w:hAnsi="宋体"/>
          <w:szCs w:val="21"/>
          <w:lang w:val="en-US" w:eastAsia="zh-CN"/>
        </w:rPr>
        <w:t>无。</w:t>
      </w:r>
    </w:p>
    <w:p>
      <w:pPr>
        <w:keepNext w:val="0"/>
        <w:keepLines w:val="0"/>
        <w:pageBreakBefore w:val="0"/>
        <w:widowControl w:val="0"/>
        <w:numPr>
          <w:ilvl w:val="0"/>
          <w:numId w:val="0"/>
        </w:numPr>
        <w:kinsoku/>
        <w:overflowPunct/>
        <w:topLinePunct w:val="0"/>
        <w:autoSpaceDE/>
        <w:autoSpaceDN/>
        <w:bidi w:val="0"/>
        <w:spacing w:line="480" w:lineRule="exact"/>
        <w:ind w:right="105" w:rightChars="50"/>
        <w:jc w:val="right"/>
        <w:textAlignment w:val="auto"/>
        <w:rPr>
          <w:rFonts w:hint="eastAsia" w:ascii="宋体" w:hAnsi="宋体" w:eastAsiaTheme="minorEastAsia"/>
          <w:szCs w:val="21"/>
          <w:lang w:val="en-US" w:eastAsia="zh-CN"/>
        </w:rPr>
      </w:pPr>
      <w:r>
        <w:rPr>
          <w:rFonts w:hint="eastAsia" w:ascii="宋体" w:hAnsi="宋体"/>
          <w:szCs w:val="21"/>
          <w:lang w:val="en-US" w:eastAsia="zh-CN"/>
        </w:rPr>
        <w:t xml:space="preserve">                                               </w:t>
      </w: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Theme="minorEastAsia"/>
          <w:szCs w:val="21"/>
          <w:lang w:val="en-US" w:eastAsia="zh-CN"/>
        </w:rPr>
      </w:pPr>
      <w:r>
        <w:rPr>
          <w:rFonts w:hint="eastAsia" w:ascii="宋体" w:hAnsi="宋体"/>
          <w:szCs w:val="21"/>
          <w:lang w:val="en-US" w:eastAsia="zh-CN"/>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val="en-US" w:eastAsia="zh-CN"/>
        </w:rPr>
        <w:t>谢吉晨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宋体"/>
          <w:szCs w:val="21"/>
          <w:lang w:val="en-US" w:eastAsia="zh-CN"/>
        </w:rPr>
      </w:pPr>
      <w:r>
        <w:rPr>
          <w:rFonts w:hint="eastAsia" w:ascii="宋体" w:hAnsi="宋体"/>
          <w:szCs w:val="21"/>
          <w:lang w:eastAsia="zh-CN"/>
        </w:rPr>
        <w:t>专业负责人</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r>
        <w:rPr>
          <w:rFonts w:hint="eastAsia" w:ascii="宋体" w:hAnsi="宋体"/>
          <w:szCs w:val="21"/>
          <w:lang w:val="en-US" w:eastAsia="zh-CN"/>
        </w:rPr>
        <w:t>教学院长：谢吉晨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szCs w:val="21"/>
          <w:lang w:eastAsia="zh-CN"/>
        </w:rPr>
        <w:sectPr>
          <w:headerReference r:id="rId25" w:type="default"/>
          <w:pgSz w:w="11906" w:h="16838"/>
          <w:pgMar w:top="1440" w:right="1800" w:bottom="1440" w:left="1800" w:header="851" w:footer="992" w:gutter="0"/>
          <w:cols w:space="720" w:num="1"/>
          <w:docGrid w:type="lines" w:linePitch="312" w:charSpace="0"/>
        </w:sectPr>
      </w:pPr>
      <w:r>
        <w:rPr>
          <w:rFonts w:hint="eastAsia" w:ascii="宋体" w:hAnsi="宋体"/>
          <w:szCs w:val="21"/>
          <w:lang w:eastAsia="zh-CN"/>
        </w:rPr>
        <w:t>2021年</w:t>
      </w:r>
      <w:r>
        <w:rPr>
          <w:rFonts w:hint="eastAsia" w:ascii="宋体" w:hAnsi="宋体"/>
          <w:szCs w:val="21"/>
          <w:lang w:val="en-US" w:eastAsia="zh-CN"/>
        </w:rPr>
        <w:t>10</w:t>
      </w:r>
      <w:r>
        <w:rPr>
          <w:rFonts w:hint="eastAsia" w:ascii="宋体" w:hAnsi="宋体"/>
          <w:szCs w:val="21"/>
          <w:lang w:eastAsia="zh-CN"/>
        </w:rPr>
        <w:t>月</w:t>
      </w:r>
      <w:r>
        <w:rPr>
          <w:rFonts w:hint="eastAsia" w:ascii="宋体" w:hAnsi="宋体"/>
          <w:szCs w:val="21"/>
          <w:lang w:val="en-US" w:eastAsia="zh-CN"/>
        </w:rPr>
        <w:t>23</w:t>
      </w:r>
      <w:r>
        <w:rPr>
          <w:rFonts w:hint="eastAsia" w:ascii="宋体" w:hAnsi="宋体"/>
          <w:szCs w:val="21"/>
          <w:lang w:eastAsia="zh-CN"/>
        </w:rPr>
        <w:t xml:space="preserve"> 日</w:t>
      </w:r>
    </w:p>
    <w:p>
      <w:pPr>
        <w:pStyle w:val="19"/>
        <w:bidi w:val="0"/>
      </w:pPr>
      <w:bookmarkStart w:id="28" w:name="_Toc16386"/>
      <w:r>
        <w:rPr>
          <w:rFonts w:hint="eastAsia"/>
          <w:lang w:eastAsia="zh-CN"/>
        </w:rPr>
        <w:t>商学院行政管理专业《</w:t>
      </w:r>
      <w:r>
        <w:rPr>
          <w:rFonts w:hint="eastAsia"/>
          <w:lang w:val="en-US" w:eastAsia="zh-CN"/>
        </w:rPr>
        <w:t>毕业实习</w:t>
      </w:r>
      <w:r>
        <w:rPr>
          <w:rFonts w:hint="eastAsia"/>
          <w:lang w:eastAsia="zh-CN"/>
        </w:rPr>
        <w:t>》课程大纲</w:t>
      </w:r>
      <w:bookmarkEnd w:id="28"/>
    </w:p>
    <w:p>
      <w:pPr>
        <w:pStyle w:val="17"/>
        <w:bidi w:val="0"/>
        <w:rPr>
          <w:rFonts w:hint="default"/>
          <w:lang w:val="en-US" w:eastAsia="zh-CN"/>
        </w:rPr>
      </w:pPr>
      <w:r>
        <w:rPr>
          <w:rFonts w:hint="eastAsia"/>
          <w:lang w:val="en-US" w:eastAsia="zh-CN"/>
        </w:rPr>
        <w:t>一、课程基本信息</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sz w:val="21"/>
          <w:szCs w:val="21"/>
        </w:rPr>
      </w:pPr>
      <w:r>
        <w:rPr>
          <w:rFonts w:hint="eastAsia" w:eastAsia="黑体" w:cs="黑体"/>
          <w:sz w:val="24"/>
        </w:rPr>
        <w:t>课程名称：</w:t>
      </w:r>
      <w:r>
        <w:rPr>
          <w:rFonts w:hint="eastAsia" w:eastAsia="黑体" w:cs="黑体"/>
          <w:sz w:val="24"/>
          <w:lang w:val="en-US" w:eastAsia="zh-CN"/>
        </w:rPr>
        <w:t xml:space="preserve"> </w:t>
      </w:r>
      <w:r>
        <w:rPr>
          <w:rFonts w:hint="eastAsia" w:eastAsia="黑体"/>
          <w:sz w:val="24"/>
          <w:lang w:val="en-US" w:eastAsia="zh-CN"/>
        </w:rPr>
        <w:t>毕业实习</w:t>
      </w:r>
      <w:r>
        <w:rPr>
          <w:rFonts w:hint="eastAsia" w:ascii="宋体" w:hAnsi="宋体" w:eastAsia="宋体" w:cs="宋体"/>
          <w:sz w:val="21"/>
          <w:szCs w:val="21"/>
        </w:rPr>
        <w:t xml:space="preserve">（英文名称：Graduation Practice）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pPr>
      <w:r>
        <w:rPr>
          <w:rFonts w:hint="eastAsia" w:eastAsia="黑体" w:cs="黑体"/>
          <w:sz w:val="24"/>
        </w:rPr>
        <w:t>课程编号：</w:t>
      </w:r>
      <w:r>
        <w:rPr>
          <w:rFonts w:eastAsia="黑体"/>
          <w:sz w:val="24"/>
        </w:rPr>
        <w:t xml:space="preserve"> </w:t>
      </w:r>
      <w:r>
        <w:rPr>
          <w:rFonts w:hint="eastAsia" w:eastAsia="黑体"/>
          <w:sz w:val="24"/>
          <w:lang w:val="en-US" w:eastAsia="zh-CN"/>
        </w:rPr>
        <w:t>00</w:t>
      </w:r>
      <w:r>
        <w:rPr>
          <w:rFonts w:hint="eastAsia" w:eastAsia="黑体"/>
          <w:sz w:val="24"/>
        </w:rPr>
        <w:t>4</w:t>
      </w:r>
      <w:r>
        <w:rPr>
          <w:rFonts w:hint="eastAsia" w:eastAsia="黑体"/>
          <w:sz w:val="24"/>
          <w:lang w:val="en-US" w:eastAsia="zh-CN"/>
        </w:rPr>
        <w:t>23001</w:t>
      </w:r>
      <w:r>
        <w:rPr>
          <w:rFonts w:hint="eastAsia" w:ascii="宋体" w:hAnsi="宋体"/>
          <w:sz w:val="24"/>
        </w:rPr>
        <w:t xml:space="preserve"> </w:t>
      </w:r>
      <w:r>
        <w:rPr>
          <w:rFonts w:eastAsia="黑体"/>
          <w:sz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cs="黑体"/>
          <w:sz w:val="24"/>
        </w:rPr>
        <w:t>学分数：</w:t>
      </w:r>
      <w:r>
        <w:rPr>
          <w:rFonts w:eastAsia="黑体"/>
          <w:sz w:val="24"/>
        </w:rPr>
        <w:t xml:space="preserve">   </w:t>
      </w:r>
      <w:r>
        <w:rPr>
          <w:rFonts w:hint="eastAsia" w:eastAsia="黑体"/>
          <w:sz w:val="24"/>
          <w:lang w:val="en-US" w:eastAsia="zh-CN"/>
        </w:rPr>
        <w:t xml:space="preserve">6   </w:t>
      </w:r>
      <w:r>
        <w:rPr>
          <w:rFonts w:hint="eastAsia" w:ascii="宋体" w:hAnsi="宋体" w:eastAsia="宋体" w:cs="宋体"/>
          <w:sz w:val="21"/>
          <w:szCs w:val="21"/>
          <w:lang w:val="en-US" w:eastAsia="zh-CN"/>
        </w:rPr>
        <w:t xml:space="preserve"> （其中讲授学分：0     实践学分: 6 ）  </w:t>
      </w:r>
      <w:r>
        <w:rPr>
          <w:rFonts w:hint="eastAsia" w:eastAsia="黑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 xml:space="preserve">学时：     96  </w:t>
      </w:r>
      <w:r>
        <w:rPr>
          <w:rFonts w:hint="eastAsia" w:ascii="宋体" w:hAnsi="宋体" w:eastAsia="宋体" w:cs="宋体"/>
          <w:sz w:val="21"/>
          <w:szCs w:val="21"/>
          <w:lang w:val="en-US" w:eastAsia="zh-CN"/>
        </w:rPr>
        <w:t xml:space="preserve"> （其中讲授学分：0     实践学分: 96）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任课教师： 行政管理教研室教师</w:t>
      </w:r>
      <w:r>
        <w:rPr>
          <w:rFonts w:hint="eastAsia" w:eastAsia="黑体"/>
          <w:sz w:val="24"/>
          <w:lang w:val="en-US" w:eastAsia="zh-CN"/>
        </w:rPr>
        <w:tab/>
      </w:r>
      <w:r>
        <w:rPr>
          <w:rFonts w:hint="eastAsia" w:eastAsia="黑体"/>
          <w:sz w:val="24"/>
          <w:lang w:val="en-US" w:eastAsia="zh-CN"/>
        </w:rPr>
        <w:tab/>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开课学院： 商学院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sz w:val="24"/>
          <w:lang w:val="en-US" w:eastAsia="zh-CN"/>
        </w:rPr>
      </w:pPr>
      <w:r>
        <w:rPr>
          <w:rFonts w:hint="eastAsia" w:eastAsia="黑体"/>
          <w:sz w:val="24"/>
          <w:lang w:val="en-US" w:eastAsia="zh-CN"/>
        </w:rPr>
        <w:t>适用专业： 行政管理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eastAsia="黑体"/>
          <w:sz w:val="24"/>
          <w:lang w:val="en-US" w:eastAsia="zh-CN"/>
        </w:rPr>
      </w:pPr>
      <w:r>
        <w:rPr>
          <w:rFonts w:hint="eastAsia" w:eastAsia="黑体"/>
          <w:sz w:val="24"/>
          <w:lang w:val="en-US" w:eastAsia="zh-CN"/>
        </w:rPr>
        <w:t>先修课程： 行政管理专业基础及专业方向课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eastAsia="黑体"/>
          <w:color w:val="000000"/>
          <w:sz w:val="24"/>
        </w:rPr>
      </w:pPr>
      <w:r>
        <w:rPr>
          <w:rFonts w:hint="eastAsia" w:eastAsia="黑体"/>
          <w:sz w:val="24"/>
          <w:lang w:val="en-US" w:eastAsia="zh-CN"/>
        </w:rPr>
        <w:t xml:space="preserve">课程类别： 专业实践、见习 </w:t>
      </w:r>
      <w:r>
        <w:rPr>
          <w:rFonts w:hint="eastAsia" w:eastAsia="黑体"/>
          <w:color w:val="000000"/>
          <w:sz w:val="24"/>
        </w:rPr>
        <w:t xml:space="preserve">  </w:t>
      </w:r>
    </w:p>
    <w:p>
      <w:pPr>
        <w:pStyle w:val="17"/>
        <w:numPr>
          <w:ilvl w:val="0"/>
          <w:numId w:val="0"/>
        </w:numPr>
        <w:bidi w:val="0"/>
        <w:ind w:firstLine="480" w:firstLineChars="200"/>
        <w:rPr>
          <w:rFonts w:hint="eastAsia"/>
          <w:lang w:val="en-US" w:eastAsia="zh-CN"/>
        </w:rPr>
      </w:pPr>
      <w:r>
        <w:rPr>
          <w:rFonts w:hint="eastAsia"/>
          <w:lang w:val="en-US" w:eastAsia="zh-CN"/>
        </w:rPr>
        <w:t>二、课程说明</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ind w:firstLine="420" w:firstLineChars="200"/>
        <w:textAlignment w:val="auto"/>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lang w:val="en-US" w:eastAsia="zh-CN"/>
        </w:rPr>
        <w:t>毕业实习</w:t>
      </w:r>
      <w:r>
        <w:rPr>
          <w:rFonts w:hint="eastAsia" w:ascii="宋体" w:hAnsi="宋体" w:eastAsia="宋体" w:cs="宋体"/>
          <w:i w:val="0"/>
          <w:caps w:val="0"/>
          <w:color w:val="000000"/>
          <w:spacing w:val="0"/>
          <w:sz w:val="21"/>
          <w:szCs w:val="21"/>
          <w:shd w:val="clear" w:color="auto" w:fill="FFFFFF"/>
        </w:rPr>
        <w:t>是行政管理专业本科学生经过3年理论学习后进行的一次综合性业务实习</w:t>
      </w: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旨在</w:t>
      </w:r>
      <w:r>
        <w:rPr>
          <w:rFonts w:hint="eastAsia" w:ascii="宋体" w:hAnsi="宋体" w:eastAsia="宋体" w:cs="宋体"/>
          <w:i w:val="0"/>
          <w:caps w:val="0"/>
          <w:color w:val="000000"/>
          <w:spacing w:val="0"/>
          <w:sz w:val="21"/>
          <w:szCs w:val="21"/>
          <w:shd w:val="clear" w:color="auto" w:fill="FFFFFF"/>
        </w:rPr>
        <w:t>通过实习，</w:t>
      </w:r>
      <w:r>
        <w:rPr>
          <w:rFonts w:hint="eastAsia" w:ascii="宋体" w:hAnsi="宋体" w:eastAsia="宋体" w:cs="宋体"/>
          <w:i w:val="0"/>
          <w:caps w:val="0"/>
          <w:color w:val="000000"/>
          <w:spacing w:val="0"/>
          <w:sz w:val="21"/>
          <w:szCs w:val="21"/>
          <w:shd w:val="clear" w:color="auto" w:fill="FFFFFF"/>
          <w:lang w:val="en-US" w:eastAsia="zh-CN"/>
        </w:rPr>
        <w:t>使学生</w:t>
      </w:r>
      <w:r>
        <w:rPr>
          <w:rFonts w:hint="eastAsia" w:ascii="宋体" w:hAnsi="宋体" w:eastAsia="宋体" w:cs="宋体"/>
          <w:i w:val="0"/>
          <w:caps w:val="0"/>
          <w:color w:val="000000"/>
          <w:spacing w:val="0"/>
          <w:sz w:val="21"/>
          <w:szCs w:val="21"/>
          <w:shd w:val="clear" w:color="auto" w:fill="FFFFFF"/>
        </w:rPr>
        <w:t>将所学专业知识与政府机关、事业单位及企业的行政管理工作实际紧密结合，将专业知识转化为专业工作技能与能力，为毕业后从事行政管理工作奠定一个良好的基础。</w:t>
      </w:r>
      <w:r>
        <w:rPr>
          <w:rFonts w:hint="eastAsia" w:ascii="宋体" w:hAnsi="宋体" w:eastAsia="宋体" w:cs="宋体"/>
          <w:i w:val="0"/>
          <w:caps w:val="0"/>
          <w:color w:val="000000"/>
          <w:spacing w:val="0"/>
          <w:sz w:val="21"/>
          <w:szCs w:val="21"/>
          <w:shd w:val="clear" w:color="auto" w:fill="FFFFFF"/>
          <w:lang w:val="en-US" w:eastAsia="zh-CN"/>
        </w:rPr>
        <w:t>同时</w:t>
      </w:r>
      <w:r>
        <w:rPr>
          <w:rFonts w:hint="eastAsia" w:ascii="宋体" w:hAnsi="宋体" w:eastAsia="宋体" w:cs="宋体"/>
          <w:i w:val="0"/>
          <w:caps w:val="0"/>
          <w:color w:val="000000"/>
          <w:spacing w:val="0"/>
          <w:sz w:val="21"/>
          <w:szCs w:val="21"/>
          <w:shd w:val="clear" w:color="auto" w:fill="FFFFFF"/>
        </w:rPr>
        <w:t>通过实习，让学生进一步了解社会，了解有关专业领域的现实情况，找出自己与社会需求之间的差距，明确今后努力的方向。</w:t>
      </w:r>
    </w:p>
    <w:p>
      <w:pPr>
        <w:pStyle w:val="17"/>
        <w:numPr>
          <w:ilvl w:val="0"/>
          <w:numId w:val="0"/>
        </w:numPr>
        <w:bidi w:val="0"/>
        <w:ind w:firstLine="480" w:firstLineChars="200"/>
        <w:rPr>
          <w:rFonts w:hint="eastAsia"/>
        </w:rPr>
      </w:pPr>
      <w:r>
        <w:rPr>
          <w:rFonts w:hint="eastAsia"/>
          <w:lang w:val="en-US" w:eastAsia="zh-CN"/>
        </w:rPr>
        <w:t>三、</w:t>
      </w:r>
      <w:r>
        <w:rPr>
          <w:rFonts w:hint="eastAsia"/>
        </w:rPr>
        <w:t>课程性质与课程目标</w:t>
      </w:r>
    </w:p>
    <w:p>
      <w:pPr>
        <w:keepNext w:val="0"/>
        <w:keepLines w:val="0"/>
        <w:pageBreakBefore w:val="0"/>
        <w:widowControl w:val="0"/>
        <w:tabs>
          <w:tab w:val="right" w:pos="9070"/>
        </w:tabs>
        <w:kinsoku/>
        <w:overflowPunct/>
        <w:topLinePunct w:val="0"/>
        <w:autoSpaceDE/>
        <w:autoSpaceDN/>
        <w:bidi w:val="0"/>
        <w:spacing w:line="480" w:lineRule="exact"/>
        <w:textAlignment w:val="auto"/>
        <w:rPr>
          <w:rFonts w:ascii="宋体" w:hAnsi="宋体"/>
          <w:b w:val="0"/>
          <w:bCs/>
          <w:color w:val="000000"/>
          <w:sz w:val="21"/>
          <w:szCs w:val="21"/>
        </w:rPr>
      </w:pPr>
      <w:r>
        <w:rPr>
          <w:rFonts w:hint="eastAsia" w:ascii="宋体" w:hAnsi="宋体"/>
          <w:b w:val="0"/>
          <w:bCs/>
          <w:color w:val="000000"/>
          <w:sz w:val="21"/>
          <w:szCs w:val="21"/>
        </w:rPr>
        <w:t xml:space="preserve">    （一）</w:t>
      </w:r>
      <w:r>
        <w:rPr>
          <w:rFonts w:ascii="宋体" w:hAnsi="宋体"/>
          <w:b w:val="0"/>
          <w:bCs/>
          <w:color w:val="000000"/>
          <w:sz w:val="21"/>
          <w:szCs w:val="21"/>
        </w:rPr>
        <w:t>课程性质</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color w:val="000000"/>
          <w:szCs w:val="21"/>
        </w:rPr>
      </w:pPr>
      <w:r>
        <w:rPr>
          <w:rFonts w:hint="eastAsia" w:ascii="宋体" w:hAnsi="宋体"/>
          <w:b w:val="0"/>
          <w:bCs/>
          <w:color w:val="000000"/>
          <w:szCs w:val="21"/>
          <w:lang w:val="en-US" w:eastAsia="zh-CN"/>
        </w:rPr>
        <w:t>毕业实习是本专业的专业实践课</w:t>
      </w:r>
      <w:r>
        <w:rPr>
          <w:rFonts w:hint="eastAsia" w:ascii="宋体" w:hAnsi="宋体"/>
          <w:b w:val="0"/>
          <w:bCs/>
          <w:color w:val="000000"/>
          <w:szCs w:val="21"/>
        </w:rPr>
        <w:t>，也是专业必修课。</w:t>
      </w:r>
      <w:r>
        <w:rPr>
          <w:rFonts w:hint="eastAsia" w:ascii="宋体" w:hAnsi="宋体"/>
          <w:b w:val="0"/>
          <w:bCs/>
          <w:color w:val="000000"/>
          <w:szCs w:val="21"/>
          <w:lang w:val="en-US" w:eastAsia="zh-CN"/>
        </w:rPr>
        <w:t>本专业</w:t>
      </w:r>
      <w:r>
        <w:rPr>
          <w:rFonts w:hint="eastAsia" w:ascii="宋体" w:hAnsi="宋体"/>
          <w:b w:val="0"/>
          <w:bCs/>
          <w:color w:val="000000"/>
          <w:szCs w:val="21"/>
        </w:rPr>
        <w:t>学生</w:t>
      </w:r>
      <w:r>
        <w:rPr>
          <w:rFonts w:hint="eastAsia" w:ascii="宋体" w:hAnsi="宋体"/>
          <w:b w:val="0"/>
          <w:bCs/>
          <w:color w:val="000000"/>
          <w:szCs w:val="21"/>
          <w:lang w:val="en-US" w:eastAsia="zh-CN"/>
        </w:rPr>
        <w:t>通过在</w:t>
      </w:r>
      <w:r>
        <w:rPr>
          <w:rFonts w:hint="eastAsia" w:ascii="宋体" w:hAnsi="宋体"/>
          <w:b w:val="0"/>
          <w:bCs/>
          <w:color w:val="000000"/>
          <w:szCs w:val="21"/>
        </w:rPr>
        <w:t>党政机关、企事业单位、社会团体等机构或其他相关单位实习</w:t>
      </w:r>
      <w:r>
        <w:rPr>
          <w:rFonts w:hint="eastAsia" w:ascii="宋体" w:hAnsi="宋体"/>
          <w:b w:val="0"/>
          <w:bCs/>
          <w:color w:val="000000"/>
          <w:szCs w:val="21"/>
          <w:lang w:eastAsia="zh-CN"/>
        </w:rPr>
        <w:t>，</w:t>
      </w:r>
      <w:r>
        <w:rPr>
          <w:rFonts w:hint="eastAsia" w:ascii="宋体" w:hAnsi="宋体"/>
          <w:b w:val="0"/>
          <w:bCs/>
          <w:color w:val="000000"/>
          <w:szCs w:val="21"/>
          <w:lang w:val="en-US" w:eastAsia="zh-CN"/>
        </w:rPr>
        <w:t>将所学的理论知识与实践相合，勤于观察、积极思考，以此促进其</w:t>
      </w:r>
      <w:r>
        <w:rPr>
          <w:rFonts w:hint="eastAsia" w:ascii="宋体" w:hAnsi="宋体"/>
          <w:b w:val="0"/>
          <w:bCs/>
          <w:color w:val="000000"/>
          <w:szCs w:val="21"/>
        </w:rPr>
        <w:t>对社会的了解，提高</w:t>
      </w:r>
      <w:r>
        <w:rPr>
          <w:rFonts w:hint="eastAsia" w:ascii="宋体" w:hAnsi="宋体"/>
          <w:b w:val="0"/>
          <w:bCs/>
          <w:color w:val="000000"/>
          <w:szCs w:val="21"/>
          <w:lang w:val="en-US" w:eastAsia="zh-CN"/>
        </w:rPr>
        <w:t>其</w:t>
      </w:r>
      <w:r>
        <w:rPr>
          <w:rFonts w:hint="eastAsia" w:ascii="宋体" w:hAnsi="宋体"/>
          <w:b w:val="0"/>
          <w:bCs/>
          <w:color w:val="000000"/>
          <w:szCs w:val="21"/>
        </w:rPr>
        <w:t>对经济和社会发展现状的认识，全面提高</w:t>
      </w:r>
      <w:r>
        <w:rPr>
          <w:rFonts w:hint="eastAsia" w:ascii="宋体" w:hAnsi="宋体"/>
          <w:b w:val="0"/>
          <w:bCs/>
          <w:color w:val="000000"/>
          <w:szCs w:val="21"/>
          <w:lang w:val="en-US" w:eastAsia="zh-CN"/>
        </w:rPr>
        <w:t>其实际业务能力和综合素质，</w:t>
      </w:r>
      <w:r>
        <w:rPr>
          <w:rFonts w:hint="eastAsia" w:ascii="宋体" w:hAnsi="宋体"/>
          <w:b w:val="0"/>
          <w:bCs/>
          <w:color w:val="000000"/>
          <w:szCs w:val="21"/>
        </w:rPr>
        <w:t>为</w:t>
      </w:r>
      <w:r>
        <w:rPr>
          <w:rFonts w:hint="eastAsia" w:ascii="宋体" w:hAnsi="宋体"/>
          <w:b w:val="0"/>
          <w:bCs/>
          <w:color w:val="000000"/>
          <w:szCs w:val="21"/>
          <w:lang w:val="en-US" w:eastAsia="zh-CN"/>
        </w:rPr>
        <w:t>其</w:t>
      </w:r>
      <w:r>
        <w:rPr>
          <w:rFonts w:hint="eastAsia" w:ascii="宋体" w:hAnsi="宋体"/>
          <w:b w:val="0"/>
          <w:bCs/>
          <w:color w:val="000000"/>
          <w:szCs w:val="21"/>
        </w:rPr>
        <w:t xml:space="preserve">走向社会，步入工作岗位做准备。 </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ascii="宋体" w:hAnsi="宋体"/>
          <w:b w:val="0"/>
          <w:bCs/>
          <w:szCs w:val="21"/>
        </w:rPr>
      </w:pPr>
      <w:r>
        <w:rPr>
          <w:rFonts w:hint="eastAsia" w:ascii="宋体" w:hAnsi="宋体"/>
          <w:b w:val="0"/>
          <w:bCs/>
          <w:color w:val="000000"/>
          <w:szCs w:val="21"/>
        </w:rPr>
        <w:t>（二）课程</w:t>
      </w:r>
      <w:r>
        <w:rPr>
          <w:rFonts w:ascii="宋体" w:hAnsi="宋体"/>
          <w:b w:val="0"/>
          <w:bCs/>
          <w:color w:val="000000"/>
          <w:szCs w:val="21"/>
        </w:rPr>
        <w:t>目标</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1. 知识目标：了解实习单位的机构设置、运作方式；熟悉记录、书写公文、整理档案、待人接物等基本工作办法；了解单位在规章制度、人力资源、行政管理等方面的优势与不足，以及单位在处理相关事务的经验、教训。（符合毕业要求：3、4、5、6）</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2. 能力目标：能够在所学理论知识的指导下，参与实习单位相关岗位的工作，并掌握工作所需的各类技能；通过观察实习单位及自身工作的运行，运用所学理论分析各类组织的发展现状及趋势，并恰当地提出自己的见解，以此</w:t>
      </w:r>
      <w:r>
        <w:rPr>
          <w:rFonts w:ascii="宋体" w:hAnsi="宋体"/>
          <w:szCs w:val="21"/>
        </w:rPr>
        <w:t>观察问题</w:t>
      </w:r>
      <w:r>
        <w:rPr>
          <w:rFonts w:hint="eastAsia" w:ascii="宋体" w:hAnsi="宋体"/>
          <w:szCs w:val="21"/>
        </w:rPr>
        <w:t>、</w:t>
      </w:r>
      <w:r>
        <w:rPr>
          <w:rFonts w:ascii="宋体" w:hAnsi="宋体"/>
          <w:szCs w:val="21"/>
        </w:rPr>
        <w:t>分析问题和解决问题的能力</w:t>
      </w:r>
      <w:r>
        <w:rPr>
          <w:rFonts w:hint="eastAsia"/>
          <w:szCs w:val="21"/>
          <w:lang w:val="en-US" w:eastAsia="zh-CN"/>
        </w:rPr>
        <w:t>；培养学生的人际交往能力、学生的沟通交流能力以及在实际工作中的决策能力（符合毕业要求：7、8、9、10、11）</w:t>
      </w:r>
    </w:p>
    <w:p>
      <w:pPr>
        <w:keepNext w:val="0"/>
        <w:keepLines w:val="0"/>
        <w:pageBreakBefore w:val="0"/>
        <w:widowControl w:val="0"/>
        <w:kinsoku/>
        <w:overflowPunct/>
        <w:topLinePunct w:val="0"/>
        <w:autoSpaceDE/>
        <w:autoSpaceDN/>
        <w:bidi w:val="0"/>
        <w:spacing w:line="480" w:lineRule="exact"/>
        <w:ind w:firstLine="420" w:firstLineChars="200"/>
        <w:textAlignment w:val="auto"/>
        <w:rPr>
          <w:rFonts w:hint="eastAsia"/>
          <w:szCs w:val="21"/>
          <w:lang w:val="en-US" w:eastAsia="zh-CN"/>
        </w:rPr>
      </w:pPr>
      <w:r>
        <w:rPr>
          <w:rFonts w:hint="eastAsia"/>
          <w:szCs w:val="21"/>
          <w:lang w:val="en-US" w:eastAsia="zh-CN"/>
        </w:rPr>
        <w:t>3. 素质目标：培养学生理论和实践相结合的能力；培养实事求是的工作作风；培养学生踏踏实实的工作态度，树立良好的职业道德和组织纪律观念。（符合毕业要求：1、2、12）</w:t>
      </w:r>
    </w:p>
    <w:p>
      <w:pPr>
        <w:pStyle w:val="17"/>
        <w:numPr>
          <w:ilvl w:val="0"/>
          <w:numId w:val="0"/>
        </w:numPr>
        <w:bidi w:val="0"/>
        <w:ind w:leftChars="200"/>
        <w:rPr>
          <w:rFonts w:hint="eastAsia"/>
          <w:lang w:eastAsia="zh-CN"/>
        </w:rPr>
      </w:pPr>
      <w:r>
        <w:rPr>
          <w:rFonts w:hint="eastAsia"/>
          <w:lang w:val="en-US" w:eastAsia="zh-CN"/>
        </w:rPr>
        <w:t>四、</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284"/>
        <w:gridCol w:w="3573"/>
        <w:gridCol w:w="495"/>
        <w:gridCol w:w="136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序号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教学内容</w:t>
            </w:r>
          </w:p>
        </w:tc>
        <w:tc>
          <w:tcPr>
            <w:tcW w:w="3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对学生的要求</w:t>
            </w:r>
          </w:p>
        </w:tc>
        <w:tc>
          <w:tcPr>
            <w:tcW w:w="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学时</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教学方式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b/>
                <w:sz w:val="24"/>
              </w:rPr>
            </w:pPr>
            <w:r>
              <w:rPr>
                <w:rFonts w:hint="eastAsia" w:ascii="宋体" w:hAnsi="宋体" w:cs="宋体"/>
                <w:b/>
                <w:sz w:val="24"/>
              </w:rPr>
              <w:t>1</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rPr>
              <w:t>实习动员</w:t>
            </w:r>
          </w:p>
        </w:tc>
        <w:tc>
          <w:tcPr>
            <w:tcW w:w="3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sz w:val="21"/>
                <w:szCs w:val="21"/>
              </w:rPr>
            </w:pPr>
            <w:r>
              <w:rPr>
                <w:rFonts w:hint="eastAsia" w:ascii="宋体" w:hAnsi="宋体" w:cs="宋体"/>
                <w:sz w:val="21"/>
                <w:szCs w:val="21"/>
              </w:rPr>
              <w:t>结合所学专业知识选择实习单位和实习岗位</w:t>
            </w:r>
            <w:r>
              <w:rPr>
                <w:rFonts w:hint="eastAsia" w:ascii="宋体" w:hAnsi="宋体" w:cs="宋体"/>
                <w:sz w:val="21"/>
                <w:szCs w:val="21"/>
                <w:lang w:eastAsia="zh-CN"/>
              </w:rPr>
              <w:t>；</w:t>
            </w:r>
            <w:r>
              <w:rPr>
                <w:rFonts w:hint="eastAsia" w:ascii="宋体" w:hAnsi="宋体" w:cs="宋体"/>
                <w:sz w:val="21"/>
                <w:szCs w:val="21"/>
              </w:rPr>
              <w:t>做好实习准备工作</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rPr>
              <w:t>3</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集中动员</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sz w:val="24"/>
                <w:lang w:val="en-US" w:eastAsia="zh-CN"/>
              </w:rPr>
            </w:pPr>
            <w:r>
              <w:rPr>
                <w:rFonts w:hint="eastAsia" w:ascii="宋体" w:hAnsi="宋体" w:cs="宋体"/>
                <w:b/>
                <w:sz w:val="24"/>
                <w:lang w:val="en-US" w:eastAsia="zh-CN"/>
              </w:rPr>
              <w:t>2</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单位实习</w:t>
            </w:r>
          </w:p>
        </w:tc>
        <w:tc>
          <w:tcPr>
            <w:tcW w:w="3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了解实习单位环境</w:t>
            </w:r>
            <w:r>
              <w:rPr>
                <w:rFonts w:hint="eastAsia" w:ascii="宋体" w:hAnsi="宋体" w:eastAsia="宋体" w:cs="宋体"/>
                <w:sz w:val="21"/>
                <w:szCs w:val="21"/>
                <w:lang w:val="en-US" w:eastAsia="zh-CN"/>
              </w:rPr>
              <w:t>、岗位需求、熟悉实习岗位和同事；积极联系实习指导老师，在实习指导老师的指导下，认真记录实习周记；全面系统地掌握行政管理专业工作的具体处理流程和方法，认真调查研究，积累资料。</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sz w:val="21"/>
                <w:szCs w:val="21"/>
                <w:lang w:val="en-US" w:eastAsia="zh-CN"/>
              </w:rPr>
            </w:pPr>
            <w:r>
              <w:rPr>
                <w:rFonts w:hint="eastAsia" w:ascii="宋体" w:hAnsi="宋体" w:cs="宋体"/>
                <w:sz w:val="21"/>
                <w:szCs w:val="21"/>
              </w:rPr>
              <w:t>教师指导、学生在</w:t>
            </w:r>
            <w:r>
              <w:rPr>
                <w:rFonts w:hint="eastAsia" w:ascii="宋体" w:hAnsi="宋体" w:cs="宋体"/>
                <w:sz w:val="21"/>
                <w:szCs w:val="21"/>
                <w:lang w:val="en-US" w:eastAsia="zh-CN"/>
              </w:rPr>
              <w:t>实习</w:t>
            </w:r>
            <w:r>
              <w:rPr>
                <w:rFonts w:hint="eastAsia" w:ascii="宋体" w:hAnsi="宋体" w:cs="宋体"/>
                <w:sz w:val="21"/>
                <w:szCs w:val="21"/>
              </w:rPr>
              <w:t>工作岗位</w:t>
            </w:r>
            <w:r>
              <w:rPr>
                <w:rFonts w:hint="eastAsia" w:ascii="宋体" w:hAnsi="宋体" w:cs="宋体"/>
                <w:sz w:val="21"/>
                <w:szCs w:val="21"/>
                <w:lang w:val="en-US" w:eastAsia="zh-CN"/>
              </w:rPr>
              <w:t>实习</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sz w:val="24"/>
                <w:lang w:val="en-US" w:eastAsia="zh-CN"/>
              </w:rPr>
            </w:pPr>
            <w:r>
              <w:rPr>
                <w:rFonts w:hint="eastAsia" w:ascii="宋体" w:hAnsi="宋体" w:cs="宋体"/>
                <w:b/>
                <w:sz w:val="24"/>
                <w:lang w:val="en-US" w:eastAsia="zh-CN"/>
              </w:rPr>
              <w:t>3</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总结</w:t>
            </w:r>
            <w:r>
              <w:rPr>
                <w:rFonts w:hint="eastAsia" w:ascii="宋体" w:hAnsi="宋体" w:cs="宋体"/>
                <w:sz w:val="21"/>
                <w:szCs w:val="21"/>
              </w:rPr>
              <w:t>汇报</w:t>
            </w:r>
          </w:p>
        </w:tc>
        <w:tc>
          <w:tcPr>
            <w:tcW w:w="3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sz w:val="21"/>
                <w:szCs w:val="21"/>
                <w:lang w:eastAsia="zh-CN"/>
              </w:rPr>
            </w:pPr>
            <w:r>
              <w:rPr>
                <w:rFonts w:hint="eastAsia" w:ascii="宋体" w:hAnsi="宋体" w:cs="宋体"/>
                <w:sz w:val="21"/>
                <w:szCs w:val="21"/>
              </w:rPr>
              <w:t>撰写实习报告</w:t>
            </w:r>
            <w:r>
              <w:rPr>
                <w:rFonts w:hint="eastAsia" w:ascii="宋体" w:hAnsi="宋体" w:cs="宋体"/>
                <w:sz w:val="21"/>
                <w:szCs w:val="21"/>
                <w:lang w:eastAsia="zh-CN"/>
              </w:rPr>
              <w:t>；</w:t>
            </w:r>
            <w:r>
              <w:rPr>
                <w:rFonts w:hint="eastAsia" w:ascii="宋体" w:hAnsi="宋体" w:cs="宋体"/>
                <w:sz w:val="21"/>
                <w:szCs w:val="21"/>
              </w:rPr>
              <w:t>汇报实习情况和实习心得</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回校总结汇报</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素质目标</w:t>
            </w:r>
          </w:p>
        </w:tc>
      </w:tr>
    </w:tbl>
    <w:p>
      <w:pPr>
        <w:pStyle w:val="17"/>
        <w:numPr>
          <w:ilvl w:val="0"/>
          <w:numId w:val="0"/>
        </w:numPr>
        <w:bidi w:val="0"/>
        <w:ind w:firstLine="480" w:firstLineChars="200"/>
        <w:rPr>
          <w:rFonts w:hint="eastAsia"/>
          <w:lang w:eastAsia="zh-CN"/>
        </w:rPr>
      </w:pPr>
      <w:r>
        <w:rPr>
          <w:rFonts w:hint="eastAsia"/>
          <w:lang w:val="en-US" w:eastAsia="zh-CN"/>
        </w:rPr>
        <w:t>五、</w:t>
      </w:r>
      <w:r>
        <w:rPr>
          <w:rFonts w:hint="eastAsia"/>
          <w:lang w:eastAsia="zh-CN"/>
        </w:rPr>
        <w:t>考核方式及成绩评定</w:t>
      </w:r>
    </w:p>
    <w:p>
      <w:pPr>
        <w:keepNext w:val="0"/>
        <w:keepLines w:val="0"/>
        <w:pageBreakBefore w:val="0"/>
        <w:widowControl/>
        <w:kinsoku/>
        <w:wordWrap/>
        <w:overflowPunct/>
        <w:topLinePunct w:val="0"/>
        <w:autoSpaceDE/>
        <w:autoSpaceDN/>
        <w:bidi w:val="0"/>
        <w:adjustRightInd/>
        <w:snapToGrid w:val="0"/>
        <w:spacing w:line="480" w:lineRule="exact"/>
        <w:ind w:firstLine="525" w:firstLineChars="250"/>
        <w:jc w:val="left"/>
        <w:textAlignment w:val="auto"/>
        <w:rPr>
          <w:rFonts w:hint="eastAsia" w:ascii="宋体" w:hAnsi="宋体" w:cs="宋体"/>
          <w:szCs w:val="21"/>
        </w:rPr>
      </w:pPr>
      <w:r>
        <w:rPr>
          <w:rFonts w:hint="eastAsia" w:ascii="宋体" w:hAnsi="宋体" w:cs="宋体"/>
          <w:szCs w:val="21"/>
        </w:rPr>
        <w:t>毕业实习考核包括两大大部分，即实习单位实习成绩和指导老师指导成绩，实习成绩分为优秀、良好、合格和不合格四档。成绩评定其相应比例见下表：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2841"/>
        <w:gridCol w:w="173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84"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考核权重</w:t>
            </w:r>
          </w:p>
        </w:tc>
        <w:tc>
          <w:tcPr>
            <w:tcW w:w="1069"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8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olor w:val="000000"/>
                <w:szCs w:val="21"/>
              </w:rPr>
            </w:pPr>
            <w:r>
              <w:rPr>
                <w:rFonts w:hint="eastAsia" w:ascii="宋体" w:hAnsi="宋体"/>
                <w:color w:val="000000"/>
                <w:szCs w:val="21"/>
              </w:rPr>
              <w:t>实习单位实习成绩</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color w:val="000000"/>
                <w:szCs w:val="21"/>
              </w:rPr>
            </w:pPr>
            <w:r>
              <w:rPr>
                <w:rFonts w:hint="eastAsia" w:ascii="宋体" w:hAnsi="宋体"/>
                <w:color w:val="000000"/>
                <w:szCs w:val="21"/>
              </w:rPr>
              <w:t>实习中兢兢业业，服从组织安排，能够完成实习单位交办的各项事宜</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r>
              <w:rPr>
                <w:rFonts w:hint="eastAsia" w:ascii="宋体" w:hAnsi="宋体"/>
                <w:color w:val="000000"/>
                <w:szCs w:val="21"/>
              </w:rPr>
              <w:t>50%</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8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olor w:val="000000"/>
                <w:szCs w:val="21"/>
              </w:rPr>
            </w:pPr>
            <w:r>
              <w:rPr>
                <w:rFonts w:hint="eastAsia" w:ascii="宋体" w:hAnsi="宋体"/>
                <w:color w:val="000000"/>
                <w:szCs w:val="21"/>
              </w:rPr>
              <w:t>指导老师指导成绩</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color w:val="000000"/>
                <w:szCs w:val="21"/>
              </w:rPr>
            </w:pPr>
            <w:r>
              <w:rPr>
                <w:rFonts w:hint="eastAsia" w:ascii="宋体" w:hAnsi="宋体"/>
                <w:color w:val="000000"/>
                <w:szCs w:val="21"/>
              </w:rPr>
              <w:t>服从学校实习规定，定期汇报实习工作进展，随时与实习指导老师保持沟通</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r>
              <w:rPr>
                <w:rFonts w:hint="eastAsia" w:ascii="宋体" w:hAnsi="宋体"/>
                <w:color w:val="000000"/>
                <w:szCs w:val="21"/>
              </w:rPr>
              <w:t>50%</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Cs w:val="21"/>
              </w:rPr>
            </w:pPr>
          </w:p>
        </w:tc>
      </w:tr>
    </w:tbl>
    <w:p>
      <w:pPr>
        <w:pStyle w:val="17"/>
        <w:bidi w:val="0"/>
        <w:rPr>
          <w:rFonts w:hint="eastAsia"/>
          <w:lang w:val="en-US" w:eastAsia="zh-CN"/>
        </w:rPr>
      </w:pPr>
      <w:r>
        <w:rPr>
          <w:rFonts w:hint="eastAsia"/>
          <w:lang w:val="en-US" w:eastAsia="zh-CN"/>
        </w:rPr>
        <w:t>六、学术诚信规定</w:t>
      </w:r>
    </w:p>
    <w:p>
      <w:pPr>
        <w:keepNext w:val="0"/>
        <w:keepLines w:val="0"/>
        <w:pageBreakBefore w:val="0"/>
        <w:widowControl w:val="0"/>
        <w:numPr>
          <w:ilvl w:val="0"/>
          <w:numId w:val="67"/>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cs="宋体"/>
          <w:color w:val="000000"/>
          <w:szCs w:val="21"/>
        </w:rPr>
      </w:pPr>
      <w:r>
        <w:rPr>
          <w:rFonts w:hint="eastAsia" w:ascii="宋体" w:hAnsi="宋体" w:cs="宋体"/>
          <w:color w:val="000000"/>
          <w:szCs w:val="21"/>
        </w:rPr>
        <w:t>实习中</w:t>
      </w:r>
      <w:r>
        <w:rPr>
          <w:rFonts w:hint="eastAsia" w:ascii="宋体" w:hAnsi="宋体" w:cs="宋体"/>
          <w:color w:val="000000"/>
          <w:szCs w:val="21"/>
          <w:lang w:val="en-US" w:eastAsia="zh-CN"/>
        </w:rPr>
        <w:t>应</w:t>
      </w:r>
      <w:r>
        <w:rPr>
          <w:rFonts w:hint="eastAsia" w:ascii="宋体" w:hAnsi="宋体" w:cs="宋体"/>
          <w:color w:val="000000"/>
          <w:szCs w:val="21"/>
        </w:rPr>
        <w:t>保持良好的职业道德，实事求是，爱岗敬业。</w:t>
      </w:r>
    </w:p>
    <w:p>
      <w:pPr>
        <w:pStyle w:val="17"/>
        <w:keepNext w:val="0"/>
        <w:keepLines w:val="0"/>
        <w:pageBreakBefore w:val="0"/>
        <w:widowControl w:val="0"/>
        <w:numPr>
          <w:ilvl w:val="0"/>
          <w:numId w:val="67"/>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学生应独立完成实习报告，不抄袭报告（直接抄袭通过网络抄袭）。</w:t>
      </w:r>
    </w:p>
    <w:p>
      <w:pPr>
        <w:pStyle w:val="17"/>
        <w:keepNext w:val="0"/>
        <w:keepLines w:val="0"/>
        <w:pageBreakBefore w:val="0"/>
        <w:widowControl w:val="0"/>
        <w:numPr>
          <w:ilvl w:val="0"/>
          <w:numId w:val="67"/>
        </w:numPr>
        <w:kinsoku/>
        <w:wordWrap/>
        <w:overflowPunct/>
        <w:topLinePunct w:val="0"/>
        <w:autoSpaceDE/>
        <w:autoSpaceDN/>
        <w:bidi w:val="0"/>
        <w:adjustRightInd/>
        <w:snapToGrid/>
        <w:spacing w:before="0" w:beforeLines="0" w:after="0" w:afterLines="0"/>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学生不得以欺骗手段或不正当的方式获得学分。</w:t>
      </w:r>
    </w:p>
    <w:p>
      <w:pPr>
        <w:pStyle w:val="17"/>
        <w:bidi w:val="0"/>
        <w:rPr>
          <w:rFonts w:hint="eastAsia"/>
          <w:lang w:val="en-US" w:eastAsia="zh-CN"/>
        </w:rPr>
      </w:pPr>
      <w:r>
        <w:rPr>
          <w:rFonts w:hint="eastAsia"/>
          <w:lang w:val="en-US" w:eastAsia="zh-CN"/>
        </w:rPr>
        <w:t>七、教材和参考书</w:t>
      </w:r>
    </w:p>
    <w:p>
      <w:pPr>
        <w:keepNext w:val="0"/>
        <w:keepLines w:val="0"/>
        <w:pageBreakBefore w:val="0"/>
        <w:widowControl w:val="0"/>
        <w:numPr>
          <w:ilvl w:val="0"/>
          <w:numId w:val="0"/>
        </w:numPr>
        <w:kinsoku/>
        <w:overflowPunct/>
        <w:topLinePunct w:val="0"/>
        <w:autoSpaceDE/>
        <w:autoSpaceDN/>
        <w:bidi w:val="0"/>
        <w:spacing w:line="480" w:lineRule="exact"/>
        <w:ind w:firstLine="420" w:firstLineChars="200"/>
        <w:textAlignment w:val="auto"/>
        <w:rPr>
          <w:rFonts w:hint="eastAsia" w:ascii="宋体" w:hAnsi="宋体"/>
          <w:szCs w:val="21"/>
        </w:rPr>
      </w:pPr>
      <w:r>
        <w:rPr>
          <w:rFonts w:hint="eastAsia" w:ascii="宋体" w:hAnsi="宋体"/>
          <w:szCs w:val="21"/>
          <w:lang w:val="en-US" w:eastAsia="zh-CN"/>
        </w:rPr>
        <w:t>无。</w:t>
      </w:r>
    </w:p>
    <w:p>
      <w:pPr>
        <w:keepNext w:val="0"/>
        <w:keepLines w:val="0"/>
        <w:pageBreakBefore w:val="0"/>
        <w:widowControl w:val="0"/>
        <w:numPr>
          <w:ilvl w:val="0"/>
          <w:numId w:val="0"/>
        </w:numPr>
        <w:kinsoku/>
        <w:overflowPunct/>
        <w:topLinePunct w:val="0"/>
        <w:autoSpaceDE/>
        <w:autoSpaceDN/>
        <w:bidi w:val="0"/>
        <w:spacing w:line="480" w:lineRule="exact"/>
        <w:ind w:right="105" w:rightChars="50"/>
        <w:jc w:val="right"/>
        <w:textAlignment w:val="auto"/>
        <w:rPr>
          <w:rFonts w:hint="eastAsia" w:ascii="宋体" w:hAnsi="宋体" w:eastAsiaTheme="minorEastAsia"/>
          <w:szCs w:val="21"/>
          <w:lang w:val="en-US" w:eastAsia="zh-CN"/>
        </w:rPr>
      </w:pPr>
      <w:r>
        <w:rPr>
          <w:rFonts w:hint="eastAsia" w:ascii="宋体" w:hAnsi="宋体"/>
          <w:szCs w:val="21"/>
          <w:lang w:val="en-US" w:eastAsia="zh-CN"/>
        </w:rPr>
        <w:t xml:space="preserve">                                               </w:t>
      </w: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r>
        <w:rPr>
          <w:rFonts w:hint="eastAsia" w:ascii="宋体" w:hAnsi="宋体"/>
          <w:szCs w:val="21"/>
          <w:lang w:val="en-US" w:eastAsia="zh-CN"/>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val="en-US" w:eastAsia="zh-CN"/>
        </w:rPr>
        <w:t>谢吉晨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宋体"/>
          <w:szCs w:val="21"/>
          <w:lang w:val="en-US" w:eastAsia="zh-CN"/>
        </w:rPr>
      </w:pPr>
      <w:r>
        <w:rPr>
          <w:rFonts w:hint="eastAsia" w:ascii="宋体" w:hAnsi="宋体"/>
          <w:szCs w:val="21"/>
          <w:lang w:val="en-US" w:eastAsia="zh-CN"/>
        </w:rPr>
        <w:t xml:space="preserve"> </w:t>
      </w:r>
      <w:r>
        <w:rPr>
          <w:rFonts w:hint="eastAsia" w:ascii="宋体" w:hAnsi="宋体"/>
          <w:szCs w:val="21"/>
          <w:lang w:eastAsia="zh-CN"/>
        </w:rPr>
        <w:t>专业负责人</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r>
        <w:rPr>
          <w:rFonts w:hint="eastAsia" w:ascii="宋体" w:hAnsi="宋体"/>
          <w:szCs w:val="21"/>
          <w:lang w:val="en-US" w:eastAsia="zh-CN"/>
        </w:rPr>
        <w:t>教学院长：谢吉晨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rPr>
        <w:sectPr>
          <w:headerReference r:id="rId26" w:type="default"/>
          <w:pgSz w:w="11906" w:h="16838"/>
          <w:pgMar w:top="1440" w:right="1800" w:bottom="1440" w:left="1800" w:header="851" w:footer="992" w:gutter="0"/>
          <w:cols w:space="720" w:num="1"/>
          <w:docGrid w:type="lines" w:linePitch="312" w:charSpace="0"/>
        </w:sectPr>
      </w:pPr>
      <w:r>
        <w:rPr>
          <w:rFonts w:hint="eastAsia" w:ascii="宋体" w:hAnsi="宋体"/>
          <w:szCs w:val="21"/>
          <w:lang w:eastAsia="zh-CN"/>
        </w:rPr>
        <w:t>2021</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cs="Times New Roman"/>
          <w:lang w:eastAsia="zh-CN"/>
        </w:rPr>
      </w:pPr>
      <w:bookmarkStart w:id="29" w:name="_Toc14394"/>
      <w:r>
        <w:rPr>
          <w:rFonts w:hint="eastAsia" w:cs="Times New Roman"/>
          <w:lang w:eastAsia="zh-CN"/>
        </w:rPr>
        <w:t>商学院学院</w:t>
      </w:r>
      <w:r>
        <w:rPr>
          <w:rFonts w:hint="default" w:cs="Times New Roman"/>
          <w:lang w:eastAsia="zh-CN"/>
        </w:rPr>
        <w:t>行政管理</w:t>
      </w:r>
      <w:r>
        <w:rPr>
          <w:rFonts w:hint="eastAsia" w:cs="Times New Roman"/>
          <w:lang w:eastAsia="zh-CN"/>
        </w:rPr>
        <w:t>专业</w:t>
      </w:r>
      <w:r>
        <w:rPr>
          <w:rFonts w:hint="default" w:cs="Times New Roman"/>
          <w:lang w:eastAsia="zh-CN"/>
        </w:rPr>
        <w:t>《毕业论文》</w:t>
      </w:r>
      <w:r>
        <w:rPr>
          <w:rFonts w:hint="eastAsia" w:cs="Times New Roman"/>
          <w:lang w:eastAsia="zh-CN"/>
        </w:rPr>
        <w:t>课程大纲</w:t>
      </w:r>
      <w:bookmarkEnd w:id="29"/>
    </w:p>
    <w:p>
      <w:pPr>
        <w:pStyle w:val="17"/>
        <w:bidi w:val="0"/>
        <w:rPr>
          <w:rFonts w:hint="eastAsia" w:cs="Times New Roman"/>
          <w:lang w:val="en-US" w:eastAsia="zh-CN"/>
        </w:rPr>
      </w:pPr>
      <w:r>
        <w:rPr>
          <w:rFonts w:hint="eastAsia" w:cs="Times New Roman"/>
          <w:lang w:val="en-US" w:eastAsia="zh-CN"/>
        </w:rPr>
        <w:t>一、课程基本信息</w:t>
      </w:r>
    </w:p>
    <w:p>
      <w:pPr>
        <w:adjustRightInd w:val="0"/>
        <w:snapToGrid w:val="0"/>
        <w:spacing w:line="480" w:lineRule="exact"/>
        <w:ind w:firstLine="360" w:firstLineChars="150"/>
        <w:rPr>
          <w:rFonts w:cs="宋体"/>
        </w:rPr>
      </w:pPr>
      <w:r>
        <w:rPr>
          <w:rFonts w:hint="eastAsia" w:eastAsia="黑体"/>
          <w:bCs/>
          <w:color w:val="000000"/>
          <w:sz w:val="24"/>
        </w:rPr>
        <w:t xml:space="preserve"> </w:t>
      </w:r>
      <w:r>
        <w:rPr>
          <w:rFonts w:hint="eastAsia" w:eastAsia="黑体" w:cs="黑体"/>
          <w:sz w:val="24"/>
        </w:rPr>
        <w:t>课程名称：</w:t>
      </w:r>
      <w:r>
        <w:rPr>
          <w:rFonts w:hint="eastAsia" w:eastAsia="黑体"/>
          <w:sz w:val="24"/>
        </w:rPr>
        <w:t xml:space="preserve">毕业论文 </w:t>
      </w:r>
      <w:r>
        <w:rPr>
          <w:rFonts w:hint="eastAsia" w:cs="宋体"/>
        </w:rPr>
        <w:t>（英文名称：The Graduation Thesis ）</w:t>
      </w:r>
    </w:p>
    <w:p>
      <w:pPr>
        <w:adjustRightInd w:val="0"/>
        <w:snapToGrid w:val="0"/>
        <w:spacing w:line="480" w:lineRule="exact"/>
        <w:ind w:firstLine="480" w:firstLineChars="200"/>
      </w:pPr>
      <w:r>
        <w:rPr>
          <w:rFonts w:hint="eastAsia" w:eastAsia="黑体" w:cs="黑体"/>
          <w:sz w:val="24"/>
        </w:rPr>
        <w:t>课程编号：</w:t>
      </w:r>
      <w:r>
        <w:rPr>
          <w:rFonts w:eastAsia="黑体"/>
          <w:sz w:val="24"/>
        </w:rPr>
        <w:t>00404010</w:t>
      </w:r>
    </w:p>
    <w:p>
      <w:pPr>
        <w:spacing w:line="480" w:lineRule="exact"/>
        <w:ind w:firstLine="480" w:firstLineChars="200"/>
        <w:rPr>
          <w:rFonts w:hint="eastAsia" w:ascii="宋体" w:hAnsi="宋体"/>
          <w:szCs w:val="21"/>
        </w:rPr>
      </w:pPr>
      <w:r>
        <w:rPr>
          <w:rFonts w:hint="eastAsia" w:eastAsia="黑体" w:cs="黑体"/>
          <w:sz w:val="24"/>
        </w:rPr>
        <w:t>学分数：</w:t>
      </w:r>
      <w:r>
        <w:rPr>
          <w:rFonts w:eastAsia="黑体"/>
          <w:sz w:val="24"/>
        </w:rPr>
        <w:t xml:space="preserve">  8</w:t>
      </w:r>
      <w:r>
        <w:rPr>
          <w:rFonts w:hint="eastAsia" w:eastAsia="黑体"/>
          <w:sz w:val="24"/>
        </w:rPr>
        <w:t xml:space="preserve"> </w:t>
      </w:r>
      <w:r>
        <w:rPr>
          <w:rFonts w:hint="default" w:eastAsia="黑体"/>
          <w:sz w:val="24"/>
        </w:rPr>
        <w:t xml:space="preserve">  </w:t>
      </w:r>
      <w:r>
        <w:rPr>
          <w:rFonts w:hint="eastAsia" w:ascii="宋体" w:hAnsi="宋体"/>
          <w:szCs w:val="21"/>
        </w:rPr>
        <w:t>（其中讲授学分：</w:t>
      </w:r>
      <w:r>
        <w:rPr>
          <w:rFonts w:hint="default" w:ascii="宋体" w:hAnsi="宋体"/>
          <w:szCs w:val="21"/>
        </w:rPr>
        <w:t>0</w:t>
      </w:r>
      <w:r>
        <w:rPr>
          <w:rFonts w:hint="eastAsia" w:ascii="宋体" w:hAnsi="宋体"/>
          <w:szCs w:val="21"/>
        </w:rPr>
        <w:t xml:space="preserve">      实践学分: </w:t>
      </w:r>
      <w:r>
        <w:rPr>
          <w:rFonts w:hint="default" w:ascii="宋体" w:hAnsi="宋体"/>
          <w:szCs w:val="21"/>
        </w:rPr>
        <w:t>8</w:t>
      </w:r>
      <w:r>
        <w:rPr>
          <w:rFonts w:ascii="宋体" w:hAnsi="宋体"/>
          <w:szCs w:val="21"/>
        </w:rPr>
        <w:t xml:space="preserve"> </w:t>
      </w:r>
      <w:r>
        <w:rPr>
          <w:rFonts w:hint="eastAsia" w:ascii="宋体" w:hAnsi="宋体"/>
          <w:szCs w:val="21"/>
        </w:rPr>
        <w:t xml:space="preserve">  ）</w:t>
      </w:r>
    </w:p>
    <w:p>
      <w:pPr>
        <w:spacing w:line="480" w:lineRule="exact"/>
        <w:ind w:firstLine="480" w:firstLineChars="200"/>
        <w:rPr>
          <w:rFonts w:hint="eastAsia" w:ascii="宋体" w:hAnsi="宋体"/>
          <w:szCs w:val="21"/>
        </w:rPr>
      </w:pPr>
      <w:r>
        <w:rPr>
          <w:rFonts w:hint="eastAsia" w:eastAsia="黑体" w:cs="黑体"/>
          <w:sz w:val="24"/>
        </w:rPr>
        <w:t>学时：</w:t>
      </w:r>
      <w:r>
        <w:rPr>
          <w:rFonts w:hint="default" w:eastAsia="黑体" w:cs="黑体"/>
          <w:sz w:val="24"/>
        </w:rPr>
        <w:t xml:space="preserve">    </w:t>
      </w:r>
      <w:r>
        <w:t>128</w:t>
      </w:r>
      <w:r>
        <w:rPr>
          <w:rFonts w:hint="eastAsia"/>
        </w:rPr>
        <w:t xml:space="preserve"> </w:t>
      </w:r>
      <w:r>
        <w:rPr>
          <w:rFonts w:hint="default"/>
        </w:rPr>
        <w:t xml:space="preserve"> </w:t>
      </w:r>
      <w:r>
        <w:rPr>
          <w:rFonts w:hint="eastAsia" w:ascii="宋体" w:hAnsi="宋体"/>
          <w:szCs w:val="21"/>
        </w:rPr>
        <w:t>（其中讲授学时：</w:t>
      </w:r>
      <w:r>
        <w:rPr>
          <w:rFonts w:hint="default" w:ascii="宋体" w:hAnsi="宋体"/>
          <w:szCs w:val="21"/>
        </w:rPr>
        <w:t>0</w:t>
      </w:r>
      <w:r>
        <w:rPr>
          <w:rFonts w:hint="eastAsia" w:ascii="宋体" w:hAnsi="宋体"/>
          <w:szCs w:val="21"/>
        </w:rPr>
        <w:t xml:space="preserve">      实践学时: </w:t>
      </w:r>
      <w:r>
        <w:rPr>
          <w:rFonts w:hint="default" w:ascii="宋体" w:hAnsi="宋体"/>
          <w:szCs w:val="21"/>
        </w:rPr>
        <w:t>128</w:t>
      </w:r>
      <w:r>
        <w:rPr>
          <w:rFonts w:hint="eastAsia" w:ascii="宋体" w:hAnsi="宋体"/>
          <w:szCs w:val="21"/>
        </w:rPr>
        <w:t xml:space="preserve"> ）</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rPr>
        <w:t>任课教师：</w:t>
      </w:r>
      <w:r>
        <w:rPr>
          <w:rFonts w:hint="eastAsia" w:eastAsia="黑体"/>
          <w:sz w:val="24"/>
          <w:lang w:eastAsia="zh-CN"/>
        </w:rPr>
        <w:t>行政管理教研室教师</w:t>
      </w:r>
      <w:bookmarkStart w:id="48" w:name="_GoBack"/>
      <w:bookmarkEnd w:id="48"/>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w:t>
      </w:r>
      <w:r>
        <w:rPr>
          <w:rFonts w:hint="default" w:eastAsia="黑体" w:cs="黑体"/>
          <w:sz w:val="24"/>
        </w:rPr>
        <w:t>行政</w:t>
      </w:r>
      <w:r>
        <w:rPr>
          <w:rFonts w:hint="eastAsia" w:eastAsia="黑体" w:cs="黑体"/>
          <w:sz w:val="24"/>
        </w:rPr>
        <w:t>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w:t>
      </w:r>
      <w:r>
        <w:rPr>
          <w:rFonts w:hint="default" w:eastAsia="黑体" w:cs="黑体"/>
          <w:sz w:val="24"/>
        </w:rPr>
        <w:t>行政</w:t>
      </w:r>
      <w:r>
        <w:rPr>
          <w:rFonts w:hint="eastAsia" w:eastAsia="黑体" w:cs="黑体"/>
          <w:sz w:val="24"/>
        </w:rPr>
        <w:t>管理专业</w:t>
      </w:r>
      <w:r>
        <w:rPr>
          <w:rFonts w:hint="default" w:eastAsia="黑体" w:cs="黑体"/>
          <w:sz w:val="24"/>
        </w:rPr>
        <w:t>基础及专业方向</w:t>
      </w:r>
      <w:r>
        <w:rPr>
          <w:rFonts w:hint="eastAsia" w:eastAsia="黑体" w:cs="黑体"/>
          <w:sz w:val="24"/>
        </w:rPr>
        <w:t>课</w:t>
      </w:r>
    </w:p>
    <w:p>
      <w:pPr>
        <w:adjustRightInd w:val="0"/>
        <w:snapToGrid w:val="0"/>
        <w:spacing w:line="480" w:lineRule="exact"/>
        <w:ind w:firstLine="480" w:firstLineChars="200"/>
      </w:pPr>
      <w:r>
        <w:rPr>
          <w:rFonts w:hint="eastAsia" w:eastAsia="黑体" w:cs="黑体"/>
          <w:sz w:val="24"/>
        </w:rPr>
        <w:t>课程类别：专业实践课</w:t>
      </w:r>
    </w:p>
    <w:p>
      <w:pPr>
        <w:pStyle w:val="17"/>
        <w:rPr>
          <w:rFonts w:hint="eastAsia"/>
        </w:rPr>
      </w:pPr>
      <w:r>
        <w:rPr>
          <w:rFonts w:hint="eastAsia"/>
        </w:rPr>
        <w:t>二、课程说明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bCs/>
          <w:szCs w:val="21"/>
        </w:rPr>
      </w:pPr>
      <w:r>
        <w:rPr>
          <w:rFonts w:hint="eastAsia" w:ascii="宋体" w:hAnsi="宋体"/>
          <w:bCs/>
          <w:szCs w:val="21"/>
        </w:rPr>
        <w:t>毕业论文是高等学校教学过程的最后环节之一，是检验学生在校学习成果的重要措施，也是提高教学质量的重要环节。毕业论文重点培养与考核学生最终综合运用</w:t>
      </w:r>
      <w:r>
        <w:rPr>
          <w:rFonts w:hint="default" w:ascii="宋体" w:hAnsi="宋体"/>
          <w:bCs/>
          <w:szCs w:val="21"/>
        </w:rPr>
        <w:t>行政管理</w:t>
      </w:r>
      <w:r>
        <w:rPr>
          <w:rFonts w:hint="eastAsia" w:ascii="宋体" w:hAnsi="宋体"/>
          <w:bCs/>
          <w:szCs w:val="21"/>
        </w:rPr>
        <w:t>专业各类知识</w:t>
      </w:r>
      <w:r>
        <w:rPr>
          <w:rFonts w:hint="default" w:ascii="宋体" w:hAnsi="宋体"/>
          <w:bCs/>
          <w:szCs w:val="21"/>
        </w:rPr>
        <w:t>的</w:t>
      </w:r>
      <w:r>
        <w:rPr>
          <w:rFonts w:hint="eastAsia" w:ascii="宋体" w:hAnsi="宋体"/>
          <w:bCs/>
          <w:szCs w:val="21"/>
        </w:rPr>
        <w:t>能力。通过毕业论文，培养学生创新创业能力和实践能力，考核学生综合运用知识的能力。</w:t>
      </w:r>
    </w:p>
    <w:p>
      <w:pPr>
        <w:pStyle w:val="17"/>
        <w:bidi w:val="0"/>
        <w:rPr>
          <w:rFonts w:hint="eastAsia"/>
        </w:rPr>
      </w:pPr>
      <w:r>
        <w:rPr>
          <w:rFonts w:hint="eastAsia"/>
        </w:rPr>
        <w:t>三、课程性质与课程目标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bCs/>
          <w:szCs w:val="21"/>
        </w:rPr>
      </w:pPr>
      <w:r>
        <w:rPr>
          <w:rFonts w:hint="eastAsia" w:ascii="宋体" w:hAnsi="宋体"/>
          <w:bCs/>
          <w:szCs w:val="21"/>
        </w:rPr>
        <w:t>（一）课程性质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10" w:firstLineChars="100"/>
        <w:jc w:val="both"/>
        <w:textAlignment w:val="auto"/>
        <w:outlineLvl w:val="9"/>
        <w:rPr>
          <w:rFonts w:hint="eastAsia" w:ascii="宋体" w:hAnsi="宋体"/>
          <w:bCs/>
          <w:szCs w:val="21"/>
        </w:rPr>
      </w:pPr>
      <w:r>
        <w:rPr>
          <w:rFonts w:hint="eastAsia" w:ascii="宋体" w:hAnsi="宋体"/>
          <w:bCs/>
          <w:szCs w:val="21"/>
        </w:rPr>
        <w:t xml:space="preserve">  毕业论文是</w:t>
      </w:r>
      <w:r>
        <w:rPr>
          <w:rFonts w:hint="default" w:ascii="宋体" w:hAnsi="宋体"/>
          <w:bCs/>
          <w:szCs w:val="21"/>
        </w:rPr>
        <w:t>行政管理</w:t>
      </w:r>
      <w:r>
        <w:rPr>
          <w:rFonts w:hint="eastAsia" w:ascii="宋体" w:hAnsi="宋体"/>
          <w:bCs/>
          <w:szCs w:val="21"/>
        </w:rPr>
        <w:t>专业本科高年级课程，是本专业学生在完成基础课、专业课学习和其它实践性环节训练之后，进行全面素质训练的综合性</w:t>
      </w:r>
      <w:r>
        <w:rPr>
          <w:rFonts w:hint="default" w:ascii="宋体" w:hAnsi="宋体"/>
          <w:bCs/>
          <w:szCs w:val="21"/>
        </w:rPr>
        <w:t>实践</w:t>
      </w:r>
      <w:r>
        <w:rPr>
          <w:rFonts w:hint="eastAsia" w:ascii="宋体" w:hAnsi="宋体"/>
          <w:bCs/>
          <w:szCs w:val="21"/>
        </w:rPr>
        <w:t>教学环节。通过毕业论文，使学生进一步巩固所学的基本理论和专业知识，提高专业技能和实际动手能力，培养严谨的科学作风以及独立从事科学研究的初步能力，以全面达到本专业培养目标的要求，为社会输送德才兼备的合格毕业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10" w:firstLineChars="100"/>
        <w:jc w:val="both"/>
        <w:textAlignment w:val="auto"/>
        <w:outlineLvl w:val="9"/>
        <w:rPr>
          <w:rFonts w:hint="eastAsia" w:ascii="宋体" w:hAnsi="宋体"/>
          <w:bCs/>
          <w:szCs w:val="21"/>
        </w:rPr>
      </w:pPr>
      <w:r>
        <w:rPr>
          <w:rFonts w:hint="eastAsia" w:ascii="宋体" w:hAnsi="宋体"/>
          <w:bCs/>
          <w:szCs w:val="21"/>
        </w:rPr>
        <w:t xml:space="preserve">  （二）课程目标</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20" w:firstLineChars="200"/>
        <w:jc w:val="both"/>
        <w:textAlignment w:val="auto"/>
        <w:outlineLvl w:val="9"/>
        <w:rPr>
          <w:rFonts w:hint="eastAsia" w:ascii="宋体" w:hAnsi="宋体"/>
          <w:bCs/>
          <w:szCs w:val="21"/>
        </w:rPr>
      </w:pPr>
      <w:r>
        <w:rPr>
          <w:rFonts w:hint="default" w:ascii="宋体" w:hAnsi="宋体"/>
          <w:b w:val="0"/>
          <w:bCs w:val="0"/>
          <w:szCs w:val="21"/>
        </w:rPr>
        <w:t>1.</w:t>
      </w:r>
      <w:r>
        <w:rPr>
          <w:rFonts w:hint="eastAsia" w:ascii="宋体" w:hAnsi="宋体"/>
          <w:b w:val="0"/>
          <w:bCs w:val="0"/>
          <w:szCs w:val="21"/>
        </w:rPr>
        <w:t>知识目标</w:t>
      </w:r>
      <w:r>
        <w:rPr>
          <w:rFonts w:hint="default" w:ascii="宋体" w:hAnsi="宋体"/>
          <w:b w:val="0"/>
          <w:bCs w:val="0"/>
          <w:szCs w:val="21"/>
        </w:rPr>
        <w:t>：</w:t>
      </w:r>
      <w:r>
        <w:rPr>
          <w:rFonts w:hint="eastAsia" w:ascii="宋体" w:hAnsi="宋体"/>
          <w:szCs w:val="21"/>
        </w:rPr>
        <w:t>综合检验学生运用四年所学知识的成果</w:t>
      </w:r>
      <w:r>
        <w:rPr>
          <w:rFonts w:hint="default" w:ascii="宋体" w:hAnsi="宋体"/>
          <w:szCs w:val="21"/>
        </w:rPr>
        <w:t>；</w:t>
      </w:r>
      <w:r>
        <w:rPr>
          <w:rFonts w:hint="eastAsia" w:ascii="宋体" w:hAnsi="宋体"/>
          <w:szCs w:val="21"/>
        </w:rPr>
        <w:t>能够结合所学专业知识，找到学科研究的热点、难点、重点，并找到研究的切入点</w:t>
      </w:r>
      <w:r>
        <w:rPr>
          <w:rFonts w:hint="default" w:ascii="宋体" w:hAnsi="宋体"/>
          <w:szCs w:val="21"/>
        </w:rPr>
        <w:t>；</w:t>
      </w:r>
      <w:r>
        <w:rPr>
          <w:rFonts w:hint="eastAsia" w:ascii="宋体" w:hAnsi="宋体"/>
          <w:szCs w:val="21"/>
        </w:rPr>
        <w:t>能够运用所学专业知识针对具体问题提出个人见解</w:t>
      </w:r>
      <w:r>
        <w:rPr>
          <w:rFonts w:hint="default" w:ascii="宋体" w:hAnsi="宋体"/>
          <w:szCs w:val="21"/>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ascii="宋体" w:hAnsi="宋体"/>
          <w:szCs w:val="21"/>
        </w:rPr>
      </w:pPr>
      <w:r>
        <w:rPr>
          <w:rFonts w:hint="eastAsia" w:ascii="宋体" w:hAnsi="宋体"/>
          <w:b w:val="0"/>
          <w:bCs w:val="0"/>
          <w:szCs w:val="21"/>
        </w:rPr>
        <w:t>2.能力目标</w:t>
      </w:r>
      <w:r>
        <w:rPr>
          <w:rFonts w:hint="default" w:ascii="宋体" w:hAnsi="宋体"/>
          <w:b w:val="0"/>
          <w:bCs w:val="0"/>
          <w:szCs w:val="21"/>
        </w:rPr>
        <w:t>：考查</w:t>
      </w:r>
      <w:r>
        <w:rPr>
          <w:rFonts w:hint="eastAsia" w:ascii="宋体" w:hAnsi="宋体"/>
          <w:szCs w:val="21"/>
        </w:rPr>
        <w:t>学生综合运用所学知识分析问题解决问题的能力</w:t>
      </w:r>
      <w:r>
        <w:rPr>
          <w:rFonts w:hint="default" w:ascii="宋体" w:hAnsi="宋体"/>
          <w:szCs w:val="21"/>
        </w:rPr>
        <w:t>；培养</w:t>
      </w:r>
      <w:r>
        <w:rPr>
          <w:rFonts w:hint="eastAsia" w:ascii="宋体" w:hAnsi="宋体"/>
          <w:szCs w:val="21"/>
        </w:rPr>
        <w:t>学生文献搜索、阅读和整理提炼的能力</w:t>
      </w:r>
      <w:r>
        <w:rPr>
          <w:rFonts w:hint="default" w:ascii="宋体" w:hAnsi="宋体"/>
          <w:szCs w:val="21"/>
        </w:rPr>
        <w:t>；</w:t>
      </w:r>
      <w:r>
        <w:rPr>
          <w:rFonts w:hint="eastAsia" w:ascii="宋体" w:hAnsi="宋体"/>
          <w:szCs w:val="21"/>
        </w:rPr>
        <w:t>训练学生运用研究方法的能力</w:t>
      </w:r>
      <w:r>
        <w:rPr>
          <w:rFonts w:hint="default" w:ascii="宋体" w:hAnsi="宋体"/>
          <w:szCs w:val="21"/>
        </w:rPr>
        <w:t>；</w:t>
      </w:r>
      <w:r>
        <w:rPr>
          <w:rFonts w:hint="eastAsia" w:ascii="宋体" w:hAnsi="宋体"/>
          <w:szCs w:val="21"/>
        </w:rPr>
        <w:t>训练学生</w:t>
      </w:r>
      <w:r>
        <w:rPr>
          <w:rFonts w:hint="default" w:ascii="宋体" w:hAnsi="宋体"/>
          <w:szCs w:val="21"/>
        </w:rPr>
        <w:t>的</w:t>
      </w:r>
      <w:r>
        <w:rPr>
          <w:rFonts w:hint="eastAsia" w:ascii="宋体" w:hAnsi="宋体"/>
          <w:szCs w:val="21"/>
        </w:rPr>
        <w:t>逻辑思维能力</w:t>
      </w:r>
      <w:r>
        <w:rPr>
          <w:rFonts w:hint="default" w:ascii="宋体" w:hAnsi="宋体"/>
          <w:szCs w:val="21"/>
        </w:rPr>
        <w:t>、</w:t>
      </w:r>
      <w:r>
        <w:rPr>
          <w:rFonts w:hint="eastAsia" w:ascii="宋体" w:hAnsi="宋体"/>
          <w:szCs w:val="21"/>
        </w:rPr>
        <w:t>根据问题提出创新观点的能力</w:t>
      </w:r>
      <w:r>
        <w:rPr>
          <w:rFonts w:hint="default" w:ascii="宋体" w:hAnsi="宋体"/>
          <w:szCs w:val="21"/>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b w:val="0"/>
          <w:bCs/>
          <w:szCs w:val="21"/>
        </w:rPr>
      </w:pPr>
      <w:r>
        <w:rPr>
          <w:rFonts w:hint="eastAsia" w:ascii="宋体" w:hAnsi="宋体"/>
          <w:b w:val="0"/>
          <w:bCs/>
          <w:szCs w:val="21"/>
        </w:rPr>
        <w:t>3.素质目标</w:t>
      </w:r>
      <w:r>
        <w:rPr>
          <w:rFonts w:hint="default" w:ascii="宋体" w:hAnsi="宋体"/>
          <w:b w:val="0"/>
          <w:bCs/>
          <w:szCs w:val="21"/>
        </w:rPr>
        <w:t>：培养学生正确的研究设计思想、理论联系实际的工作作风和严肃认真的科学态度。</w:t>
      </w:r>
    </w:p>
    <w:p>
      <w:pPr>
        <w:pStyle w:val="17"/>
        <w:bidi w:val="0"/>
        <w:rPr>
          <w:rFonts w:hint="eastAsia"/>
        </w:rPr>
      </w:pPr>
      <w:r>
        <w:rPr>
          <w:rFonts w:hint="default"/>
        </w:rPr>
        <w:t>四、</w:t>
      </w:r>
      <w:r>
        <w:rPr>
          <w:rFonts w:hint="eastAsia"/>
        </w:rPr>
        <w:t>教学内容、基本要求与学时分配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default" w:ascii="宋体" w:hAnsi="宋体"/>
          <w:b w:val="0"/>
          <w:bCs/>
          <w:szCs w:val="21"/>
        </w:rPr>
      </w:pPr>
      <w:r>
        <w:rPr>
          <w:rFonts w:hint="eastAsia" w:ascii="宋体" w:hAnsi="宋体"/>
          <w:b w:val="0"/>
          <w:bCs/>
          <w:szCs w:val="21"/>
        </w:rPr>
        <w:t>毕业论文工作一般程序与</w:t>
      </w:r>
      <w:r>
        <w:rPr>
          <w:rFonts w:hint="default" w:ascii="宋体" w:hAnsi="宋体"/>
          <w:b w:val="0"/>
          <w:bCs/>
          <w:szCs w:val="21"/>
        </w:rPr>
        <w:t>内容</w:t>
      </w:r>
      <w:r>
        <w:rPr>
          <w:rFonts w:hint="eastAsia" w:ascii="宋体" w:hAnsi="宋体"/>
          <w:b w:val="0"/>
          <w:bCs/>
          <w:szCs w:val="21"/>
        </w:rPr>
        <w:t>应包括：①确定选题；②收集资料、开题报告；③下达任务；④开展研究工作；⑤撰写毕业论文；⑥中期检查；⑦指导教师审阅毕业设计（论文）；⑧评审、答辩、评定成绩等。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b w:val="0"/>
          <w:bCs/>
          <w:szCs w:val="21"/>
        </w:rPr>
      </w:pPr>
      <w:r>
        <w:rPr>
          <w:rFonts w:hint="eastAsia" w:ascii="宋体" w:hAnsi="宋体"/>
          <w:b w:val="0"/>
          <w:bCs/>
          <w:szCs w:val="21"/>
        </w:rPr>
        <w:t>具体毕业论文工作内容按照</w:t>
      </w:r>
      <w:r>
        <w:rPr>
          <w:rFonts w:hint="default" w:ascii="宋体" w:hAnsi="宋体"/>
          <w:b w:val="0"/>
          <w:bCs/>
          <w:szCs w:val="21"/>
        </w:rPr>
        <w:t>学校相关规定执行。</w:t>
      </w:r>
    </w:p>
    <w:p>
      <w:pPr>
        <w:spacing w:before="156" w:beforeLines="50" w:after="156" w:afterLines="50" w:line="480" w:lineRule="exact"/>
        <w:ind w:firstLine="480"/>
        <w:rPr>
          <w:rFonts w:hint="eastAsia" w:eastAsia="黑体"/>
          <w:color w:val="000000"/>
          <w:sz w:val="24"/>
        </w:rPr>
      </w:pPr>
      <w:r>
        <w:rPr>
          <w:rFonts w:hint="eastAsia" w:eastAsia="黑体"/>
          <w:color w:val="000000"/>
          <w:sz w:val="24"/>
        </w:rPr>
        <w:t>五、考核方式及成绩评定</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考核方式及成绩评定按照《南京晓庄学院毕业设计（论文）工作管理规定》等相关规定与工作要求执行。</w:t>
      </w:r>
    </w:p>
    <w:p>
      <w:pPr>
        <w:pStyle w:val="17"/>
        <w:bidi w:val="0"/>
        <w:rPr>
          <w:rFonts w:hint="eastAsia"/>
        </w:rPr>
      </w:pPr>
      <w:r>
        <w:rPr>
          <w:rFonts w:hint="eastAsia"/>
        </w:rPr>
        <w:t>六、学术诚信规定</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严格按照相关法律法规及学校相关规定执行。</w:t>
      </w:r>
    </w:p>
    <w:p>
      <w:pPr>
        <w:pStyle w:val="17"/>
        <w:bidi w:val="0"/>
        <w:rPr>
          <w:rFonts w:hint="eastAsia"/>
        </w:rPr>
      </w:pPr>
      <w:r>
        <w:rPr>
          <w:rFonts w:hint="eastAsia"/>
        </w:rPr>
        <w:t>七、教材和参考书</w:t>
      </w:r>
    </w:p>
    <w:p>
      <w:pPr>
        <w:spacing w:line="440" w:lineRule="exact"/>
        <w:rPr>
          <w:rFonts w:hint="eastAsia" w:ascii="宋体" w:hAnsi="宋体"/>
          <w:szCs w:val="21"/>
        </w:rPr>
      </w:pPr>
      <w:r>
        <w:rPr>
          <w:rFonts w:hint="default" w:ascii="宋体" w:hAnsi="宋体"/>
          <w:szCs w:val="21"/>
        </w:rPr>
        <w:t xml:space="preserve">    无。</w:t>
      </w:r>
    </w:p>
    <w:p>
      <w:pPr>
        <w:spacing w:line="440" w:lineRule="exact"/>
        <w:rPr>
          <w:rFonts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keepNext w:val="0"/>
        <w:keepLines w:val="0"/>
        <w:pageBreakBefore w:val="0"/>
        <w:widowControl w:val="0"/>
        <w:numPr>
          <w:ilvl w:val="0"/>
          <w:numId w:val="0"/>
        </w:numPr>
        <w:kinsoku/>
        <w:overflowPunct/>
        <w:topLinePunct w:val="0"/>
        <w:autoSpaceDE/>
        <w:autoSpaceDN/>
        <w:bidi w:val="0"/>
        <w:spacing w:line="480" w:lineRule="exact"/>
        <w:ind w:right="105" w:rightChars="50"/>
        <w:jc w:val="right"/>
        <w:textAlignment w:val="auto"/>
        <w:rPr>
          <w:rFonts w:hint="eastAsia" w:ascii="宋体" w:hAnsi="宋体" w:eastAsiaTheme="minorEastAsia"/>
          <w:szCs w:val="21"/>
          <w:lang w:val="en-US" w:eastAsia="zh-CN"/>
        </w:rPr>
      </w:pPr>
      <w:r>
        <w:rPr>
          <w:rFonts w:hint="eastAsia" w:ascii="宋体" w:hAnsi="宋体"/>
          <w:szCs w:val="21"/>
        </w:rPr>
        <w:t xml:space="preserve">                                           </w:t>
      </w:r>
      <w:r>
        <w:rPr>
          <w:rFonts w:hint="default" w:ascii="宋体" w:hAnsi="宋体"/>
          <w:szCs w:val="21"/>
        </w:rPr>
        <w:t xml:space="preserve">  </w:t>
      </w: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Theme="minorEastAsia"/>
          <w:szCs w:val="21"/>
          <w:lang w:val="en-US" w:eastAsia="zh-CN"/>
        </w:rPr>
      </w:pPr>
      <w:r>
        <w:rPr>
          <w:rFonts w:hint="eastAsia" w:ascii="宋体" w:hAnsi="宋体"/>
          <w:szCs w:val="21"/>
          <w:lang w:val="en-US" w:eastAsia="zh-CN"/>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val="en-US" w:eastAsia="zh-CN"/>
        </w:rPr>
        <w:t>谢吉晨</w:t>
      </w:r>
    </w:p>
    <w:p>
      <w:pPr>
        <w:keepNext w:val="0"/>
        <w:keepLines w:val="0"/>
        <w:pageBreakBefore w:val="0"/>
        <w:widowControl w:val="0"/>
        <w:kinsoku/>
        <w:wordWrap w:val="0"/>
        <w:overflowPunct/>
        <w:topLinePunct w:val="0"/>
        <w:autoSpaceDE/>
        <w:autoSpaceDN/>
        <w:bidi w:val="0"/>
        <w:spacing w:line="480" w:lineRule="exact"/>
        <w:ind w:right="105" w:rightChars="50"/>
        <w:jc w:val="right"/>
        <w:textAlignment w:val="auto"/>
        <w:rPr>
          <w:rFonts w:hint="eastAsia" w:ascii="宋体" w:hAnsi="宋体" w:eastAsia="宋体"/>
          <w:szCs w:val="21"/>
          <w:lang w:val="en-US" w:eastAsia="zh-CN"/>
        </w:rPr>
      </w:pPr>
      <w:r>
        <w:rPr>
          <w:rFonts w:hint="eastAsia" w:ascii="宋体" w:hAnsi="宋体"/>
          <w:szCs w:val="21"/>
          <w:lang w:eastAsia="zh-CN"/>
        </w:rPr>
        <w:t>专业负责人</w:t>
      </w:r>
      <w:r>
        <w:rPr>
          <w:rFonts w:hint="eastAsia" w:ascii="宋体" w:hAnsi="宋体"/>
          <w:szCs w:val="21"/>
        </w:rPr>
        <w:t>：</w:t>
      </w:r>
      <w:r>
        <w:rPr>
          <w:rFonts w:hint="eastAsia" w:ascii="宋体" w:hAnsi="宋体"/>
          <w:szCs w:val="21"/>
          <w:lang w:val="en-US" w:eastAsia="zh-CN"/>
        </w:rPr>
        <w:t>高振杨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r>
        <w:rPr>
          <w:rFonts w:hint="eastAsia" w:ascii="宋体" w:hAnsi="宋体"/>
          <w:szCs w:val="21"/>
          <w:lang w:val="en-US" w:eastAsia="zh-CN"/>
        </w:rPr>
        <w:t>教学院长：谢吉晨</w:t>
      </w:r>
    </w:p>
    <w:p>
      <w:pPr>
        <w:keepNext w:val="0"/>
        <w:keepLines w:val="0"/>
        <w:pageBreakBefore w:val="0"/>
        <w:widowControl w:val="0"/>
        <w:kinsoku/>
        <w:overflowPunct/>
        <w:topLinePunct w:val="0"/>
        <w:autoSpaceDE/>
        <w:autoSpaceDN/>
        <w:bidi w:val="0"/>
        <w:spacing w:line="480" w:lineRule="exact"/>
        <w:ind w:right="105" w:rightChars="50"/>
        <w:jc w:val="right"/>
        <w:textAlignment w:val="auto"/>
        <w:rPr>
          <w:rFonts w:hint="eastAsia" w:ascii="宋体" w:hAnsi="宋体"/>
          <w:szCs w:val="21"/>
          <w:lang w:val="en-US" w:eastAsia="zh-CN"/>
        </w:rPr>
      </w:pPr>
    </w:p>
    <w:p>
      <w:pPr>
        <w:spacing w:line="440" w:lineRule="exact"/>
        <w:ind w:right="106" w:rightChars="0"/>
        <w:jc w:val="right"/>
        <w:rPr>
          <w:rFonts w:hint="eastAsia" w:ascii="宋体" w:hAnsi="宋体"/>
          <w:szCs w:val="21"/>
        </w:rPr>
        <w:sectPr>
          <w:headerReference r:id="rId27" w:type="default"/>
          <w:pgSz w:w="11906" w:h="16838"/>
          <w:pgMar w:top="1440" w:right="1800" w:bottom="1440" w:left="1800" w:header="851" w:footer="992" w:gutter="0"/>
          <w:cols w:space="720" w:num="1"/>
          <w:docGrid w:type="lines" w:linePitch="312" w:charSpace="0"/>
        </w:sectPr>
      </w:pPr>
      <w:r>
        <w:rPr>
          <w:rFonts w:hint="eastAsia" w:ascii="宋体" w:hAnsi="宋体"/>
          <w:szCs w:val="21"/>
          <w:lang w:eastAsia="zh-CN"/>
        </w:rPr>
        <w:t>2021</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lang w:eastAsia="zh-CN"/>
        </w:rPr>
      </w:pPr>
      <w:bookmarkStart w:id="30" w:name="_Toc31452"/>
      <w:r>
        <w:rPr>
          <w:rFonts w:hint="eastAsia"/>
          <w:lang w:eastAsia="zh-CN"/>
        </w:rPr>
        <w:t>商学院行政管理专业《</w:t>
      </w:r>
      <w:r>
        <w:rPr>
          <w:rFonts w:hint="eastAsia"/>
          <w:lang w:val="en-US" w:eastAsia="zh-CN"/>
        </w:rPr>
        <w:t>公共关系学</w:t>
      </w:r>
      <w:r>
        <w:rPr>
          <w:rFonts w:hint="eastAsia"/>
          <w:lang w:eastAsia="zh-CN"/>
        </w:rPr>
        <w:t>》</w:t>
      </w:r>
      <w:r>
        <w:rPr>
          <w:rFonts w:hint="eastAsia"/>
          <w:lang w:val="en-US" w:eastAsia="zh-CN"/>
        </w:rPr>
        <w:t>课程</w:t>
      </w:r>
      <w:r>
        <w:rPr>
          <w:rFonts w:hint="eastAsia"/>
          <w:lang w:eastAsia="zh-CN"/>
        </w:rPr>
        <w:t>大纲</w:t>
      </w:r>
      <w:bookmarkEnd w:id="30"/>
    </w:p>
    <w:p>
      <w:pPr>
        <w:pStyle w:val="17"/>
        <w:bidi w:val="0"/>
        <w:rPr>
          <w:rFonts w:hint="eastAsia"/>
        </w:rPr>
      </w:pPr>
      <w:r>
        <w:rPr>
          <w:rFonts w:hint="eastAsia"/>
        </w:rPr>
        <w:t>一、课程基本信息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360" w:firstLineChars="150"/>
        <w:textAlignment w:val="auto"/>
        <w:rPr>
          <w:rFonts w:hint="eastAsia" w:ascii="宋体" w:hAnsi="宋体" w:eastAsia="宋体" w:cs="宋体"/>
          <w:sz w:val="21"/>
          <w:szCs w:val="21"/>
        </w:rPr>
      </w:pPr>
      <w:r>
        <w:rPr>
          <w:rFonts w:hint="eastAsia" w:eastAsia="黑体"/>
          <w:sz w:val="24"/>
        </w:rPr>
        <w:t xml:space="preserve"> 课程名称：</w:t>
      </w:r>
      <w:r>
        <w:rPr>
          <w:rFonts w:hint="eastAsia" w:eastAsia="黑体"/>
          <w:sz w:val="24"/>
          <w:lang w:val="en-US" w:eastAsia="zh-CN"/>
        </w:rPr>
        <w:t>公共关系学</w:t>
      </w:r>
      <w:r>
        <w:rPr>
          <w:rFonts w:hint="eastAsia" w:eastAsia="黑体"/>
          <w:sz w:val="24"/>
        </w:rPr>
        <w:t xml:space="preserve"> </w:t>
      </w:r>
      <w:r>
        <w:rPr>
          <w:rFonts w:hint="eastAsia" w:eastAsia="黑体"/>
          <w:sz w:val="24"/>
          <w:lang w:val="en-US" w:eastAsia="zh-CN"/>
        </w:rPr>
        <w:t xml:space="preserve"> </w:t>
      </w:r>
      <w:r>
        <w:rPr>
          <w:rFonts w:hint="eastAsia" w:ascii="宋体" w:hAnsi="宋体" w:eastAsia="宋体" w:cs="宋体"/>
          <w:sz w:val="21"/>
          <w:szCs w:val="21"/>
        </w:rPr>
        <w:t>（英文名称：Public Relations）</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default" w:eastAsia="黑体"/>
          <w:sz w:val="24"/>
          <w:lang w:val="en-US" w:eastAsia="zh-CN"/>
        </w:rPr>
      </w:pPr>
      <w:r>
        <w:rPr>
          <w:rFonts w:hint="eastAsia" w:eastAsia="黑体"/>
          <w:sz w:val="24"/>
        </w:rPr>
        <w:t xml:space="preserve">    课程编号：0040</w:t>
      </w:r>
      <w:r>
        <w:rPr>
          <w:rFonts w:hint="eastAsia" w:eastAsia="黑体"/>
          <w:sz w:val="24"/>
          <w:lang w:val="en-US" w:eastAsia="zh-CN"/>
        </w:rPr>
        <w:t>6072</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学分数：</w:t>
      </w:r>
      <w:r>
        <w:rPr>
          <w:rFonts w:eastAsia="黑体"/>
          <w:sz w:val="24"/>
        </w:rPr>
        <w:t xml:space="preserve"> </w:t>
      </w:r>
      <w:r>
        <w:rPr>
          <w:rFonts w:hint="eastAsia" w:eastAsia="黑体"/>
          <w:sz w:val="24"/>
          <w:lang w:val="en-US" w:eastAsia="zh-CN"/>
        </w:rPr>
        <w:t xml:space="preserve"> </w:t>
      </w:r>
      <w:r>
        <w:rPr>
          <w:rFonts w:hint="eastAsia" w:eastAsia="黑体"/>
          <w:sz w:val="24"/>
        </w:rPr>
        <w:t>3</w:t>
      </w:r>
      <w:r>
        <w:rPr>
          <w:rFonts w:hint="eastAsia" w:eastAsia="黑体"/>
          <w:sz w:val="24"/>
          <w:lang w:val="en-US" w:eastAsia="zh-CN"/>
        </w:rPr>
        <w:t xml:space="preserve">   </w:t>
      </w:r>
      <w:r>
        <w:rPr>
          <w:rFonts w:hint="eastAsia" w:ascii="宋体" w:hAnsi="宋体" w:eastAsia="宋体" w:cs="宋体"/>
          <w:sz w:val="21"/>
          <w:szCs w:val="21"/>
        </w:rPr>
        <w:t>（其中讲授学分： 3   实践学分: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学时： </w:t>
      </w:r>
      <w:r>
        <w:rPr>
          <w:rFonts w:eastAsia="黑体"/>
          <w:sz w:val="24"/>
        </w:rPr>
        <w:t xml:space="preserve"> </w:t>
      </w:r>
      <w:r>
        <w:rPr>
          <w:rFonts w:hint="eastAsia" w:eastAsia="黑体"/>
          <w:sz w:val="24"/>
          <w:lang w:val="en-US" w:eastAsia="zh-CN"/>
        </w:rPr>
        <w:t xml:space="preserve"> </w:t>
      </w:r>
      <w:r>
        <w:rPr>
          <w:rFonts w:eastAsia="黑体"/>
          <w:sz w:val="24"/>
        </w:rPr>
        <w:t xml:space="preserve"> </w:t>
      </w:r>
      <w:r>
        <w:rPr>
          <w:rFonts w:hint="eastAsia" w:eastAsia="黑体"/>
          <w:sz w:val="24"/>
        </w:rPr>
        <w:t>48</w:t>
      </w:r>
      <w:r>
        <w:rPr>
          <w:rFonts w:hint="eastAsia" w:eastAsia="黑体"/>
          <w:sz w:val="24"/>
          <w:lang w:val="en-US" w:eastAsia="zh-CN"/>
        </w:rPr>
        <w:t xml:space="preserve">  </w:t>
      </w:r>
      <w:r>
        <w:rPr>
          <w:rFonts w:hint="eastAsia" w:ascii="宋体" w:hAnsi="宋体" w:eastAsia="宋体" w:cs="宋体"/>
          <w:sz w:val="21"/>
          <w:szCs w:val="21"/>
        </w:rPr>
        <w:t>（其中讲授学时：48   实践学时: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eastAsia="黑体"/>
          <w:sz w:val="24"/>
          <w:lang w:eastAsia="zh-CN"/>
        </w:rPr>
      </w:pPr>
      <w:r>
        <w:rPr>
          <w:rFonts w:hint="eastAsia" w:eastAsia="黑体"/>
          <w:sz w:val="24"/>
        </w:rPr>
        <w:t xml:space="preserve">    任课教师：</w:t>
      </w:r>
      <w:r>
        <w:rPr>
          <w:rFonts w:hint="eastAsia" w:eastAsia="黑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sz w:val="24"/>
        </w:rPr>
      </w:pPr>
      <w:r>
        <w:rPr>
          <w:rFonts w:hint="eastAsia" w:eastAsia="黑体" w:cs="黑体"/>
          <w:sz w:val="24"/>
        </w:rPr>
        <w:t>开课学院：商学院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cs="黑体"/>
          <w:sz w:val="24"/>
        </w:rPr>
      </w:pPr>
      <w:r>
        <w:rPr>
          <w:rFonts w:hint="eastAsia" w:eastAsia="黑体" w:cs="黑体"/>
          <w:sz w:val="24"/>
        </w:rPr>
        <w:t>适用专业：行政管理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eastAsia="黑体" w:cs="黑体"/>
          <w:sz w:val="24"/>
        </w:rPr>
      </w:pPr>
      <w:r>
        <w:rPr>
          <w:rFonts w:hint="eastAsia" w:eastAsia="黑体" w:cs="黑体"/>
          <w:sz w:val="24"/>
        </w:rPr>
        <w:t xml:space="preserve">    先修课程：</w:t>
      </w:r>
      <w:r>
        <w:rPr>
          <w:rFonts w:hint="eastAsia" w:eastAsia="黑体" w:cs="黑体"/>
          <w:sz w:val="24"/>
          <w:lang w:val="en-US" w:eastAsia="zh-CN"/>
        </w:rPr>
        <w:t>管理学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firstLineChars="200"/>
        <w:textAlignment w:val="auto"/>
        <w:rPr>
          <w:rFonts w:eastAsia="黑体" w:cs="黑体"/>
          <w:sz w:val="24"/>
        </w:rPr>
      </w:pPr>
      <w:r>
        <w:rPr>
          <w:rFonts w:hint="eastAsia" w:eastAsia="黑体" w:cs="黑体"/>
          <w:sz w:val="24"/>
        </w:rPr>
        <w:t>课程类别：专业</w:t>
      </w:r>
      <w:r>
        <w:rPr>
          <w:rFonts w:hint="eastAsia" w:eastAsia="黑体" w:cs="黑体"/>
          <w:sz w:val="24"/>
          <w:lang w:val="en-US" w:eastAsia="zh-CN"/>
        </w:rPr>
        <w:t>方向</w:t>
      </w:r>
      <w:r>
        <w:rPr>
          <w:rFonts w:hint="eastAsia" w:eastAsia="黑体" w:cs="黑体"/>
          <w:sz w:val="24"/>
        </w:rPr>
        <w:t>课</w:t>
      </w:r>
    </w:p>
    <w:p>
      <w:pPr>
        <w:pStyle w:val="17"/>
        <w:bidi w:val="0"/>
        <w:rPr>
          <w:rFonts w:hint="eastAsia"/>
        </w:rPr>
      </w:pPr>
      <w:r>
        <w:rPr>
          <w:rFonts w:hint="eastAsia"/>
        </w:rPr>
        <w:t>二</w:t>
      </w:r>
      <w:r>
        <w:t>、</w:t>
      </w:r>
      <w:r>
        <w:rPr>
          <w:rFonts w:hint="eastAsia"/>
        </w:rPr>
        <w:t>课程说明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公共关系学是一门综合性应用科学，学科以建立组织与公众之间良好的沟通关系、在社会上树立组织的良好形象为宗旨。随着社会主义市场经济的发展，公共关系学在市场经济中的作用越来越受到企业界的重视，没有公共关系能力的企业，不可能赢得社会公众的信赖而取得市场竞争的主动权。同时，由于改革的全面深化，公共关系学的原理与实务已经被越来越多的社会组织所接纳。本课程旨在培养学生具备正确的公关理念和良好的公关意识，掌握一定公关知识和技巧，具备适应现代社会发展的公关应用基本能力。</w:t>
      </w:r>
    </w:p>
    <w:p>
      <w:pPr>
        <w:pStyle w:val="17"/>
        <w:bidi w:val="0"/>
        <w:rPr>
          <w:rFonts w:hint="default" w:eastAsia="黑体"/>
          <w:lang w:val="en-US" w:eastAsia="zh-CN"/>
        </w:rPr>
      </w:pPr>
      <w:r>
        <w:rPr>
          <w:rFonts w:hint="eastAsia"/>
        </w:rPr>
        <w:t>三</w:t>
      </w:r>
      <w:r>
        <w:t>、</w:t>
      </w:r>
      <w:r>
        <w:rPr>
          <w:rFonts w:hint="eastAsia"/>
        </w:rPr>
        <w:t>课程性质和</w:t>
      </w:r>
      <w:r>
        <w:rPr>
          <w:rFonts w:hint="eastAsia"/>
          <w:lang w:val="en-US" w:eastAsia="zh-CN"/>
        </w:rPr>
        <w:t>课程目标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20" w:firstLineChars="200"/>
        <w:textAlignment w:val="auto"/>
        <w:rPr>
          <w:rFonts w:hint="default" w:ascii="宋体" w:hAnsi="宋体" w:eastAsia="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一</w:t>
      </w:r>
      <w:r>
        <w:rPr>
          <w:rFonts w:hint="eastAsia" w:ascii="宋体" w:hAnsi="宋体"/>
          <w:sz w:val="21"/>
          <w:szCs w:val="21"/>
          <w:lang w:eastAsia="zh-CN"/>
        </w:rPr>
        <w:t>）</w:t>
      </w:r>
      <w:r>
        <w:rPr>
          <w:rFonts w:hint="eastAsia" w:ascii="宋体" w:hAnsi="宋体"/>
          <w:sz w:val="21"/>
          <w:szCs w:val="21"/>
          <w:lang w:val="en-US" w:eastAsia="zh-CN"/>
        </w:rPr>
        <w:t>课程性质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rPr>
        <w:t>本课程</w:t>
      </w:r>
      <w:r>
        <w:rPr>
          <w:rFonts w:hint="eastAsia" w:ascii="宋体" w:hAnsi="宋体"/>
          <w:sz w:val="21"/>
          <w:szCs w:val="21"/>
          <w:lang w:val="en-US" w:eastAsia="zh-CN"/>
        </w:rPr>
        <w:t>是行政管理专业的专业方向课。本课程的主要任务是使学生系统掌握必要的公共关系理论知识，形成健全的公共关系意识，熟悉公共关系的主要技巧，了解公共关系运作过程与实务操作，培养必需的理论素养、思考问题和解决问题的能力。</w:t>
      </w:r>
    </w:p>
    <w:p>
      <w:pPr>
        <w:keepNext w:val="0"/>
        <w:keepLines w:val="0"/>
        <w:pageBreakBefore w:val="0"/>
        <w:widowControl w:val="0"/>
        <w:numPr>
          <w:ilvl w:val="0"/>
          <w:numId w:val="68"/>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课程目标</w:t>
      </w:r>
    </w:p>
    <w:p>
      <w:pPr>
        <w:keepNext w:val="0"/>
        <w:keepLines w:val="0"/>
        <w:pageBreakBefore w:val="0"/>
        <w:widowControl w:val="0"/>
        <w:numPr>
          <w:ilvl w:val="0"/>
          <w:numId w:val="69"/>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kern w:val="0"/>
          <w:sz w:val="21"/>
          <w:szCs w:val="21"/>
          <w:lang w:val="en-US" w:eastAsia="zh-CN"/>
        </w:rPr>
        <w:t>知识目标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b w:val="0"/>
          <w:bCs/>
          <w:kern w:val="0"/>
          <w:sz w:val="21"/>
          <w:szCs w:val="21"/>
          <w:lang w:val="en-US" w:eastAsia="zh-CN"/>
        </w:rPr>
        <w:t>了解公共关系的学科背景、学科发展；掌握公共关系的基本原理；掌握公共关系的工作程序、工作方法；掌握公共关系实务操作中的各类沟通与传播技巧。符合毕业要求第4、5、6、7条。</w:t>
      </w:r>
    </w:p>
    <w:p>
      <w:pPr>
        <w:keepNext w:val="0"/>
        <w:keepLines w:val="0"/>
        <w:pageBreakBefore w:val="0"/>
        <w:widowControl/>
        <w:numPr>
          <w:ilvl w:val="0"/>
          <w:numId w:val="69"/>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kern w:val="0"/>
          <w:sz w:val="21"/>
          <w:szCs w:val="21"/>
          <w:lang w:val="en-US" w:eastAsia="zh-CN"/>
        </w:rPr>
        <w:t>能力目标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b w:val="0"/>
          <w:bCs/>
          <w:kern w:val="0"/>
          <w:sz w:val="21"/>
          <w:szCs w:val="21"/>
          <w:lang w:val="en-US" w:eastAsia="zh-CN"/>
        </w:rPr>
        <w:t>能运用所学理论知识分析现实案例；培养公共关系观念，能自觉运用公共关系的方法、技巧解决现实中的公共关系问题。符合毕业要求第8、9、10条。</w:t>
      </w:r>
    </w:p>
    <w:p>
      <w:pPr>
        <w:keepNext w:val="0"/>
        <w:keepLines w:val="0"/>
        <w:pageBreakBefore w:val="0"/>
        <w:widowControl/>
        <w:numPr>
          <w:ilvl w:val="0"/>
          <w:numId w:val="69"/>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rPr>
      </w:pPr>
      <w:r>
        <w:rPr>
          <w:rFonts w:hint="eastAsia" w:ascii="宋体" w:hAnsi="宋体" w:cs="宋体"/>
          <w:kern w:val="0"/>
          <w:sz w:val="21"/>
          <w:szCs w:val="21"/>
          <w:lang w:val="en-US" w:eastAsia="zh-CN"/>
        </w:rPr>
        <w:t>素质目标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rPr>
      </w:pPr>
      <w:r>
        <w:rPr>
          <w:rFonts w:hint="eastAsia" w:ascii="宋体" w:hAnsi="宋体" w:cs="宋体"/>
          <w:kern w:val="0"/>
          <w:sz w:val="21"/>
          <w:szCs w:val="21"/>
          <w:lang w:val="en-US" w:eastAsia="zh-CN"/>
        </w:rPr>
        <w:t>通过学习公共关系理论知识的学习，培养学生的沟通能力、谈判能力、组织能力、应变能力、形象塑造能力、政治鉴别能力等。</w:t>
      </w:r>
      <w:r>
        <w:rPr>
          <w:rFonts w:hint="eastAsia" w:ascii="宋体" w:hAnsi="宋体" w:cs="宋体"/>
          <w:b w:val="0"/>
          <w:bCs/>
          <w:kern w:val="0"/>
          <w:sz w:val="21"/>
          <w:szCs w:val="21"/>
          <w:lang w:val="en-US" w:eastAsia="zh-CN"/>
        </w:rPr>
        <w:t>符合毕业要求第1、2、3、11、12条。</w:t>
      </w:r>
    </w:p>
    <w:p>
      <w:pPr>
        <w:pStyle w:val="17"/>
        <w:bidi w:val="0"/>
        <w:rPr>
          <w:rFonts w:hint="eastAsia"/>
        </w:rPr>
      </w:pPr>
      <w:r>
        <w:rPr>
          <w:rFonts w:hint="eastAsia"/>
        </w:rPr>
        <w:t>四</w:t>
      </w:r>
      <w:r>
        <w:t>、</w:t>
      </w:r>
      <w:r>
        <w:rPr>
          <w:rFonts w:hint="eastAsia"/>
        </w:rPr>
        <w:t>教学内容、基本要求与学时分配</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1560"/>
        <w:gridCol w:w="3805"/>
        <w:gridCol w:w="522"/>
        <w:gridCol w:w="977"/>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91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内容</w:t>
            </w:r>
          </w:p>
        </w:tc>
        <w:tc>
          <w:tcPr>
            <w:tcW w:w="2231"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方式</w:t>
            </w:r>
          </w:p>
        </w:tc>
        <w:tc>
          <w:tcPr>
            <w:tcW w:w="703"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1</w:t>
            </w:r>
          </w:p>
        </w:tc>
        <w:tc>
          <w:tcPr>
            <w:tcW w:w="9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第一章 公共关系概述</w:t>
            </w:r>
          </w:p>
        </w:tc>
        <w:tc>
          <w:tcPr>
            <w:tcW w:w="223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掌握公共关系的涵义，掌握公共关系的特征，了解公共关系与庸俗关系间的关系，了解公共关系的起源和发展</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2</w:t>
            </w:r>
          </w:p>
        </w:tc>
        <w:tc>
          <w:tcPr>
            <w:tcW w:w="9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第二章 公共关系的职能</w:t>
            </w:r>
          </w:p>
        </w:tc>
        <w:tc>
          <w:tcPr>
            <w:tcW w:w="223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掌握公共关系的四个职能并以此对实际案例进行分析</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3</w:t>
            </w:r>
          </w:p>
        </w:tc>
        <w:tc>
          <w:tcPr>
            <w:tcW w:w="9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第三章 公共关系的公众</w:t>
            </w:r>
          </w:p>
        </w:tc>
        <w:tc>
          <w:tcPr>
            <w:tcW w:w="223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掌握公共关系公众的各种类型以及针对各种类型公众的公共关系活动</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4</w:t>
            </w:r>
          </w:p>
        </w:tc>
        <w:tc>
          <w:tcPr>
            <w:tcW w:w="9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第四章 公共关系组织机构与从业人员</w:t>
            </w:r>
          </w:p>
        </w:tc>
        <w:tc>
          <w:tcPr>
            <w:tcW w:w="223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val="en-US" w:eastAsia="zh-CN"/>
              </w:rPr>
            </w:pPr>
            <w:r>
              <w:rPr>
                <w:rFonts w:hint="eastAsia" w:ascii="宋体" w:hAnsi="宋体" w:cs="宋体"/>
                <w:kern w:val="0"/>
                <w:sz w:val="21"/>
                <w:szCs w:val="21"/>
              </w:rPr>
              <w:t>掌握公共关系组织机构的类型，掌握公共关系从业人员的素质，了解组织中员工的公共关系意识</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5</w:t>
            </w:r>
          </w:p>
        </w:tc>
        <w:tc>
          <w:tcPr>
            <w:tcW w:w="9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第五章 公共关系传播</w:t>
            </w:r>
          </w:p>
        </w:tc>
        <w:tc>
          <w:tcPr>
            <w:tcW w:w="223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了解信息、传播与公共关系的关系，掌握公共关系传播的传播模式，了解人际传播与大众传播的关系，了解公共关系传播的工具</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6</w:t>
            </w:r>
          </w:p>
        </w:tc>
        <w:tc>
          <w:tcPr>
            <w:tcW w:w="9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第六章 公共关系程序</w:t>
            </w:r>
          </w:p>
        </w:tc>
        <w:tc>
          <w:tcPr>
            <w:tcW w:w="223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掌握公共关系调查的涵义，掌握公共关系调查的过程，掌握公共关系调查的原则，了解公共关系调查的内容与方法，掌握公共关系策划的涵义与原则，掌握公共关系策划的程序，了解公共关系策划的方法，掌握公共关系实施的特点，掌握公共关系实施的原则与方法，了解公共关系评估的意义，掌握公共关系评估的程序与标准，了解公共关系评估的方法</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7</w:t>
            </w:r>
          </w:p>
        </w:tc>
        <w:tc>
          <w:tcPr>
            <w:tcW w:w="9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第七章 公共关系专题活动</w:t>
            </w:r>
          </w:p>
        </w:tc>
        <w:tc>
          <w:tcPr>
            <w:tcW w:w="223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了解公共关系专题活动的目的、特点，掌握公共关系专题活动的类型，掌握新闻类活动的特点，了解新闻类活动的策划与组织方法，掌握庆典活动的类型，了解庆典活动的策划与组织方法，掌握赞助活动的特点、目的与类型，了解赞助活动的策划与组织方法,掌握展览活动的特点与类型，了解展览活动的策划与组织方法，掌握参观联谊活动的特点，了解参观联谊活动的策划与组织方法</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8</w:t>
            </w:r>
          </w:p>
        </w:tc>
        <w:tc>
          <w:tcPr>
            <w:tcW w:w="9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第八章 公共关系危机管理</w:t>
            </w:r>
          </w:p>
        </w:tc>
        <w:tc>
          <w:tcPr>
            <w:tcW w:w="223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了解危机的涵义及特征，掌握危机公共关系的涵义，掌握危机处理的原则，掌握危机处理的程序</w:t>
            </w:r>
          </w:p>
        </w:tc>
        <w:tc>
          <w:tcPr>
            <w:tcW w:w="3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案例法</w:t>
            </w:r>
          </w:p>
        </w:tc>
        <w:tc>
          <w:tcPr>
            <w:tcW w:w="7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bl>
    <w:p>
      <w:pPr>
        <w:pStyle w:val="17"/>
        <w:bidi w:val="0"/>
      </w:pPr>
      <w:r>
        <w:rPr>
          <w:rFonts w:hint="eastAsia"/>
        </w:rPr>
        <w:t>五、考核方式及成绩评定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eastAsia="黑体"/>
          <w:color w:val="000000"/>
          <w:sz w:val="24"/>
        </w:rPr>
      </w:pPr>
      <w:r>
        <w:rPr>
          <w:rFonts w:hint="eastAsia" w:ascii="宋体" w:hAnsi="宋体"/>
          <w:szCs w:val="21"/>
        </w:rPr>
        <w:t>本课程为</w:t>
      </w:r>
      <w:r>
        <w:rPr>
          <w:rFonts w:hint="eastAsia" w:ascii="宋体" w:hAnsi="宋体"/>
          <w:szCs w:val="21"/>
          <w:lang w:val="en-US" w:eastAsia="zh-CN"/>
        </w:rPr>
        <w:t>考查</w:t>
      </w:r>
      <w:r>
        <w:rPr>
          <w:rFonts w:hint="eastAsia" w:ascii="宋体" w:hAnsi="宋体"/>
          <w:szCs w:val="21"/>
        </w:rPr>
        <w:t>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841"/>
        <w:gridCol w:w="173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967"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平时作业</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4次</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30%</w:t>
            </w:r>
          </w:p>
        </w:tc>
        <w:tc>
          <w:tcPr>
            <w:tcW w:w="967"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课堂表现</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回答问题、小组发言</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967"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出勤</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967"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期末考试</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开卷/课程论文</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60%</w:t>
            </w:r>
          </w:p>
        </w:tc>
        <w:tc>
          <w:tcPr>
            <w:tcW w:w="967"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bl>
    <w:p>
      <w:pPr>
        <w:pStyle w:val="17"/>
        <w:bidi w:val="0"/>
      </w:pPr>
      <w:r>
        <w:rPr>
          <w:rFonts w:hint="eastAsia"/>
        </w:rPr>
        <w:t>六、学术诚信规定</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学术诚信包括但不限于考试作弊、抄袭作业和侵犯知识产权等。</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考试：自觉抵制作弊行为，树立与不良风气作斗争的信心、勇气，勇于检举揭发考试作弊行为。</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作业：允许同学之间相互讨论作业，但必须要独立完成作业，不抄袭作业（直接抄袭其他同学作业或者通过网络抄袭作业），一旦确认抄袭作业，无论抄与被抄，本次作业成绩作0分处理。</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知识产权：学生要尊重和保护教师的知识产权，在经过教师允许下拷贝老师的授课课件和其他教学材料，并且所拷贝的教学材料主要所满足自己学习之用，不得外传，更不能将课件上传到互联网。做课程论文时，使用他人公布或发表的资料，需要标明其来源、作者信息等。</w:t>
      </w:r>
    </w:p>
    <w:p>
      <w:pPr>
        <w:pStyle w:val="17"/>
        <w:bidi w:val="0"/>
        <w:rPr>
          <w:rFonts w:hint="eastAsia"/>
        </w:rPr>
      </w:pPr>
      <w:r>
        <w:rPr>
          <w:rFonts w:hint="eastAsia"/>
        </w:rPr>
        <w:t>七、教材及教学参考书的选用</w:t>
      </w:r>
    </w:p>
    <w:p>
      <w:pPr>
        <w:keepNext w:val="0"/>
        <w:keepLines w:val="0"/>
        <w:pageBreakBefore w:val="0"/>
        <w:widowControl w:val="0"/>
        <w:numPr>
          <w:ilvl w:val="0"/>
          <w:numId w:val="70"/>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蒋楠主编：《公共关系原理》，科学出版社，2016年版。</w:t>
      </w:r>
    </w:p>
    <w:p>
      <w:pPr>
        <w:keepNext w:val="0"/>
        <w:keepLines w:val="0"/>
        <w:pageBreakBefore w:val="0"/>
        <w:widowControl w:val="0"/>
        <w:numPr>
          <w:ilvl w:val="0"/>
          <w:numId w:val="70"/>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陶应虎主编</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《公共关系原理及实务》，清华大学出版社，2010年</w:t>
      </w:r>
      <w:r>
        <w:rPr>
          <w:rFonts w:hint="eastAsia" w:ascii="宋体" w:hAnsi="宋体" w:eastAsia="宋体" w:cs="宋体"/>
          <w:kern w:val="0"/>
          <w:sz w:val="21"/>
          <w:szCs w:val="21"/>
          <w:lang w:val="en-US" w:eastAsia="zh-CN"/>
        </w:rPr>
        <w:t>版。</w:t>
      </w:r>
    </w:p>
    <w:p>
      <w:pPr>
        <w:keepNext w:val="0"/>
        <w:keepLines w:val="0"/>
        <w:pageBreakBefore w:val="0"/>
        <w:widowControl w:val="0"/>
        <w:numPr>
          <w:ilvl w:val="0"/>
          <w:numId w:val="70"/>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居延安：《公共关系学》，复旦大学出版社，2006年版。</w:t>
      </w:r>
    </w:p>
    <w:p>
      <w:pPr>
        <w:keepNext w:val="0"/>
        <w:keepLines w:val="0"/>
        <w:pageBreakBefore w:val="0"/>
        <w:widowControl w:val="0"/>
        <w:numPr>
          <w:ilvl w:val="0"/>
          <w:numId w:val="70"/>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周华：《公共关系学实用教程》，北京大学出版社，2015年版。</w:t>
      </w:r>
    </w:p>
    <w:p>
      <w:pPr>
        <w:keepNext w:val="0"/>
        <w:keepLines w:val="0"/>
        <w:pageBreakBefore w:val="0"/>
        <w:widowControl w:val="0"/>
        <w:numPr>
          <w:ilvl w:val="0"/>
          <w:numId w:val="70"/>
        </w:numPr>
        <w:kinsoku/>
        <w:wordWrap/>
        <w:overflowPunct/>
        <w:topLinePunct w:val="0"/>
        <w:autoSpaceDE/>
        <w:autoSpaceDN/>
        <w:bidi w:val="0"/>
        <w:spacing w:beforeAutospacing="0" w:afterAutospacing="0" w:line="480" w:lineRule="exact"/>
        <w:ind w:left="845" w:leftChars="0" w:hanging="425" w:firstLineChars="0"/>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张克非：《公共关系学》，高等教育出版社，2014年版。</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textAlignment w:val="auto"/>
        <w:rPr>
          <w:rFonts w:hint="eastAsia" w:ascii="宋体" w:hAnsi="宋体" w:eastAsia="宋体" w:cs="宋体"/>
          <w:kern w:val="0"/>
          <w:sz w:val="21"/>
          <w:szCs w:val="21"/>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default" w:ascii="宋体" w:hAnsi="宋体"/>
          <w:szCs w:val="21"/>
        </w:rPr>
        <w:t xml:space="preserve">  </w:t>
      </w:r>
      <w:r>
        <w:rPr>
          <w:rFonts w:hint="eastAsia" w:ascii="宋体" w:hAnsi="宋体"/>
          <w:szCs w:val="21"/>
        </w:rPr>
        <w:t>制定者：</w:t>
      </w:r>
      <w:r>
        <w:rPr>
          <w:rFonts w:hint="eastAsia" w:ascii="宋体" w:hAnsi="宋体"/>
          <w:szCs w:val="21"/>
          <w:lang w:val="en-US" w:eastAsia="zh-CN"/>
        </w:rPr>
        <w:t>席佳蓓</w:t>
      </w: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课程负责人：</w:t>
      </w:r>
      <w:r>
        <w:rPr>
          <w:rFonts w:hint="eastAsia" w:ascii="宋体" w:hAnsi="宋体"/>
          <w:szCs w:val="21"/>
          <w:lang w:val="en-US" w:eastAsia="zh-CN"/>
        </w:rPr>
        <w:t>席佳蓓</w:t>
      </w:r>
      <w:r>
        <w:rPr>
          <w:rFonts w:hint="eastAsia" w:ascii="宋体" w:hAnsi="宋体"/>
          <w:szCs w:val="21"/>
        </w:rPr>
        <w:t xml:space="preserve">          </w:t>
      </w:r>
    </w:p>
    <w:p>
      <w:pPr>
        <w:spacing w:line="440" w:lineRule="exact"/>
        <w:ind w:right="105" w:rightChars="50" w:firstLine="308" w:firstLineChars="147"/>
        <w:jc w:val="right"/>
        <w:rPr>
          <w:rFonts w:hint="eastAsia" w:ascii="宋体" w:hAnsi="宋体"/>
          <w:szCs w:val="21"/>
        </w:rPr>
      </w:pPr>
      <w:r>
        <w:rPr>
          <w:rFonts w:hint="eastAsia" w:ascii="宋体" w:hAnsi="宋体"/>
          <w:szCs w:val="21"/>
        </w:rPr>
        <w:t xml:space="preserve">                                         专业负责人：</w:t>
      </w:r>
      <w:r>
        <w:rPr>
          <w:rFonts w:hint="default" w:ascii="宋体" w:hAnsi="宋体"/>
          <w:szCs w:val="21"/>
        </w:rPr>
        <w:t>高振杨</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教学院长：</w:t>
      </w:r>
      <w:r>
        <w:rPr>
          <w:rFonts w:hint="default" w:ascii="宋体" w:hAnsi="宋体"/>
          <w:szCs w:val="21"/>
        </w:rPr>
        <w:t>谢吉晨</w:t>
      </w:r>
    </w:p>
    <w:p>
      <w:pPr>
        <w:spacing w:line="440" w:lineRule="exact"/>
        <w:ind w:right="105" w:rightChars="50" w:firstLine="308" w:firstLineChars="147"/>
        <w:jc w:val="right"/>
        <w:rPr>
          <w:rFonts w:hint="eastAsia" w:ascii="宋体" w:hAnsi="宋体"/>
          <w:szCs w:val="21"/>
        </w:rPr>
      </w:pPr>
    </w:p>
    <w:p>
      <w:pPr>
        <w:spacing w:line="440" w:lineRule="exact"/>
        <w:ind w:right="105" w:rightChars="50"/>
        <w:jc w:val="right"/>
        <w:rPr>
          <w:rFonts w:hint="eastAsia" w:ascii="宋体" w:hAnsi="宋体"/>
          <w:szCs w:val="21"/>
          <w:lang w:val="en-US" w:eastAsia="zh-CN"/>
        </w:rPr>
        <w:sectPr>
          <w:headerReference r:id="rId28" w:type="default"/>
          <w:pgSz w:w="11906" w:h="16838"/>
          <w:pgMar w:top="1440" w:right="1800" w:bottom="1440" w:left="1800" w:header="851" w:footer="992" w:gutter="0"/>
          <w:cols w:space="720" w:num="1"/>
          <w:docGrid w:type="lines" w:linePitch="312" w:charSpace="0"/>
        </w:sectPr>
      </w:pPr>
      <w:r>
        <w:rPr>
          <w:rFonts w:hint="eastAsia" w:ascii="宋体" w:hAnsi="宋体"/>
          <w:szCs w:val="21"/>
        </w:rPr>
        <w:t xml:space="preserve">                                             </w:t>
      </w:r>
      <w:r>
        <w:rPr>
          <w:rFonts w:hint="eastAsia" w:ascii="宋体" w:hAnsi="宋体"/>
          <w:szCs w:val="21"/>
          <w:lang w:eastAsia="zh-CN"/>
        </w:rPr>
        <w:t>2021</w:t>
      </w:r>
      <w:r>
        <w:rPr>
          <w:rFonts w:hint="eastAsia" w:ascii="宋体" w:hAnsi="宋体"/>
          <w:szCs w:val="21"/>
        </w:rPr>
        <w:t xml:space="preserve">年 </w:t>
      </w:r>
      <w:r>
        <w:rPr>
          <w:rFonts w:hint="default" w:ascii="宋体" w:hAnsi="宋体"/>
          <w:szCs w:val="21"/>
        </w:rPr>
        <w:t>10</w:t>
      </w:r>
      <w:r>
        <w:rPr>
          <w:rFonts w:hint="eastAsia" w:ascii="宋体" w:hAnsi="宋体"/>
          <w:szCs w:val="21"/>
        </w:rPr>
        <w:t xml:space="preserve"> 月</w:t>
      </w:r>
      <w:r>
        <w:rPr>
          <w:rFonts w:hint="default" w:ascii="宋体" w:hAnsi="宋体"/>
          <w:szCs w:val="21"/>
        </w:rPr>
        <w:t xml:space="preserve"> 23</w:t>
      </w:r>
      <w:r>
        <w:rPr>
          <w:rFonts w:hint="eastAsia" w:ascii="宋体" w:hAnsi="宋体"/>
          <w:szCs w:val="21"/>
          <w:lang w:val="en-US" w:eastAsia="zh-CN"/>
        </w:rPr>
        <w:t>日</w:t>
      </w:r>
    </w:p>
    <w:p>
      <w:pPr>
        <w:pStyle w:val="19"/>
        <w:bidi w:val="0"/>
        <w:rPr>
          <w:rFonts w:hint="eastAsia" w:cs="Times New Roman"/>
          <w:lang w:eastAsia="zh-CN"/>
        </w:rPr>
      </w:pPr>
      <w:bookmarkStart w:id="31" w:name="_Toc26179"/>
      <w:r>
        <w:rPr>
          <w:rFonts w:hint="eastAsia" w:cs="Times New Roman"/>
          <w:lang w:eastAsia="zh-CN"/>
        </w:rPr>
        <w:t>商学院行政管理专业《管理沟通》课程大纲</w:t>
      </w:r>
      <w:bookmarkEnd w:id="31"/>
    </w:p>
    <w:p>
      <w:pPr>
        <w:pStyle w:val="17"/>
        <w:bidi w:val="0"/>
        <w:rPr>
          <w:rFonts w:hint="eastAsia"/>
        </w:rPr>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eastAsia="黑体"/>
          <w:szCs w:val="21"/>
        </w:rPr>
        <w:t xml:space="preserve"> </w:t>
      </w:r>
      <w:r>
        <w:rPr>
          <w:rFonts w:hint="eastAsia" w:eastAsia="黑体"/>
          <w:sz w:val="24"/>
          <w:szCs w:val="24"/>
        </w:rPr>
        <w:t>管理沟通</w:t>
      </w:r>
      <w:r>
        <w:rPr>
          <w:rFonts w:eastAsia="黑体"/>
          <w:bCs/>
          <w:sz w:val="24"/>
        </w:rPr>
        <w:t xml:space="preserve"> </w:t>
      </w:r>
      <w:r>
        <w:rPr>
          <w:rFonts w:hint="eastAsia" w:eastAsia="黑体"/>
          <w:sz w:val="24"/>
        </w:rPr>
        <w:t xml:space="preserve"> </w:t>
      </w:r>
      <w:r>
        <w:rPr>
          <w:rFonts w:hint="eastAsia" w:cs="宋体"/>
        </w:rPr>
        <w:t>（英文名称：</w:t>
      </w:r>
      <w:r>
        <w:rPr>
          <w:rFonts w:hint="eastAsia"/>
        </w:rPr>
        <w:t xml:space="preserve"> Management Communication</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eastAsia="黑体"/>
          <w:sz w:val="24"/>
        </w:rPr>
        <w:t xml:space="preserve"> </w:t>
      </w:r>
      <w:r>
        <w:rPr>
          <w:rFonts w:hint="eastAsia" w:eastAsia="黑体"/>
          <w:sz w:val="24"/>
        </w:rPr>
        <w:t>00406092</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学分数：</w:t>
      </w:r>
      <w:r>
        <w:rPr>
          <w:rFonts w:eastAsia="黑体"/>
          <w:sz w:val="24"/>
        </w:rPr>
        <w:t xml:space="preserve">   </w:t>
      </w:r>
      <w:r>
        <w:rPr>
          <w:rFonts w:hint="eastAsia" w:eastAsia="黑体"/>
          <w:sz w:val="24"/>
        </w:rPr>
        <w:t>3</w:t>
      </w:r>
      <w:r>
        <w:rPr>
          <w:rFonts w:eastAsia="黑体"/>
          <w:sz w:val="24"/>
        </w:rPr>
        <w:t xml:space="preserve">   </w:t>
      </w:r>
      <w:r>
        <w:rPr>
          <w:rFonts w:hint="eastAsia" w:ascii="宋体" w:hAnsi="宋体"/>
          <w:szCs w:val="21"/>
        </w:rPr>
        <w:t xml:space="preserve">（其中讲授学分：  3   实践学分: </w:t>
      </w:r>
      <w:r>
        <w:rPr>
          <w:rFonts w:hint="eastAsia" w:ascii="宋体" w:hAnsi="宋体"/>
          <w:szCs w:val="21"/>
          <w:lang w:val="en-US" w:eastAsia="zh-CN"/>
        </w:rPr>
        <w:t>0</w:t>
      </w:r>
      <w:r>
        <w:rPr>
          <w:rFonts w:hint="eastAsia" w:ascii="宋体" w:hAnsi="宋体"/>
          <w:szCs w:val="21"/>
        </w:rPr>
        <w:t xml:space="preserve"> ）</w:t>
      </w:r>
    </w:p>
    <w:p>
      <w:pPr>
        <w:spacing w:line="480" w:lineRule="exact"/>
        <w:ind w:firstLine="480" w:firstLineChars="200"/>
        <w:rPr>
          <w:rFonts w:ascii="宋体" w:hAnsi="宋体"/>
          <w:szCs w:val="21"/>
        </w:rPr>
      </w:pPr>
      <w:r>
        <w:rPr>
          <w:rFonts w:hint="eastAsia" w:eastAsia="黑体" w:cs="黑体"/>
          <w:sz w:val="24"/>
        </w:rPr>
        <w:t>学时：</w:t>
      </w:r>
      <w:r>
        <w:t xml:space="preserve"> </w:t>
      </w:r>
      <w:r>
        <w:rPr>
          <w:rFonts w:hint="eastAsia"/>
          <w:lang w:val="en-US" w:eastAsia="zh-CN"/>
        </w:rPr>
        <w:t xml:space="preserve">    </w:t>
      </w:r>
      <w:r>
        <w:t xml:space="preserve"> </w:t>
      </w:r>
      <w:r>
        <w:rPr>
          <w:rFonts w:hint="eastAsia"/>
        </w:rPr>
        <w:t>48</w:t>
      </w:r>
      <w:r>
        <w:t xml:space="preserve">  </w:t>
      </w:r>
      <w:r>
        <w:rPr>
          <w:rFonts w:hint="eastAsia" w:ascii="宋体" w:hAnsi="宋体"/>
          <w:szCs w:val="21"/>
        </w:rPr>
        <w:t xml:space="preserve">（其中讲授学时：  48   实践学时: </w:t>
      </w:r>
      <w:r>
        <w:rPr>
          <w:rFonts w:hint="eastAsia" w:ascii="宋体" w:hAnsi="宋体"/>
          <w:szCs w:val="21"/>
          <w:lang w:val="en-US" w:eastAsia="zh-CN"/>
        </w:rPr>
        <w:t>0</w:t>
      </w:r>
      <w:r>
        <w:rPr>
          <w:rFonts w:hint="eastAsia" w:ascii="宋体" w:hAnsi="宋体"/>
          <w:szCs w:val="21"/>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w:t>
      </w:r>
      <w:r>
        <w:rPr>
          <w:rFonts w:eastAsia="黑体"/>
          <w:sz w:val="24"/>
        </w:rPr>
        <w:t xml:space="preserve"> </w:t>
      </w:r>
      <w:r>
        <w:rPr>
          <w:rFonts w:hint="eastAsia" w:eastAsia="黑体"/>
          <w:sz w:val="24"/>
        </w:rPr>
        <w:t>严文燕</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 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 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w:t>
      </w:r>
      <w:r>
        <w:rPr>
          <w:rFonts w:hint="eastAsia" w:eastAsia="黑体" w:cs="黑体"/>
          <w:sz w:val="24"/>
          <w:lang w:val="en-US" w:eastAsia="zh-CN"/>
        </w:rPr>
        <w:t xml:space="preserve"> </w:t>
      </w:r>
      <w:r>
        <w:rPr>
          <w:rFonts w:hint="eastAsia" w:eastAsia="黑体" w:cs="黑体"/>
          <w:sz w:val="24"/>
        </w:rPr>
        <w:t>管理学原理、组织行为学</w:t>
      </w:r>
    </w:p>
    <w:p>
      <w:pPr>
        <w:adjustRightInd w:val="0"/>
        <w:snapToGrid w:val="0"/>
        <w:spacing w:line="480" w:lineRule="exact"/>
        <w:ind w:firstLine="480" w:firstLineChars="200"/>
        <w:rPr>
          <w:rFonts w:eastAsia="黑体" w:cs="黑体"/>
          <w:sz w:val="24"/>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专业方向课</w:t>
      </w:r>
    </w:p>
    <w:p>
      <w:pPr>
        <w:pStyle w:val="17"/>
        <w:bidi w:val="0"/>
      </w:pPr>
      <w:r>
        <w:rPr>
          <w:rFonts w:hint="eastAsia"/>
        </w:rPr>
        <w:t>二、课程说明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bCs/>
          <w:sz w:val="21"/>
          <w:szCs w:val="21"/>
        </w:rPr>
      </w:pPr>
      <w:r>
        <w:rPr>
          <w:rFonts w:hint="eastAsia" w:ascii="宋体" w:hAnsi="宋体" w:cs="宋体"/>
          <w:kern w:val="0"/>
          <w:sz w:val="21"/>
          <w:szCs w:val="21"/>
        </w:rPr>
        <w:t>本课程以能力培养为主线，理论与实务相结合，系统介绍有效沟通的各种基本技能。通过本课程的学习，使学生不仅深入了解有效沟通的基本要素，确实把握有效沟通的重点环节，而且能够运用各种沟通技能熟练应对各种沟通任务，更快地提高沟通水平，为个人未来的成长打下坚实基础。</w:t>
      </w:r>
    </w:p>
    <w:p>
      <w:pPr>
        <w:pStyle w:val="17"/>
        <w:bidi w:val="0"/>
      </w:pPr>
      <w:r>
        <w:rPr>
          <w:rFonts w:hint="eastAsia"/>
        </w:rPr>
        <w:t>三、课程性质与课程目标</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Cs/>
          <w:szCs w:val="21"/>
        </w:rPr>
      </w:pPr>
      <w:r>
        <w:rPr>
          <w:rFonts w:hint="eastAsia" w:ascii="宋体" w:hAnsi="宋体"/>
          <w:bCs/>
          <w:szCs w:val="21"/>
        </w:rPr>
        <w:t>（一）课程性质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cs="宋体"/>
          <w:kern w:val="0"/>
          <w:szCs w:val="21"/>
        </w:rPr>
      </w:pPr>
      <w:r>
        <w:rPr>
          <w:rFonts w:hint="eastAsia" w:ascii="宋体" w:hAnsi="宋体" w:cs="宋体"/>
          <w:kern w:val="0"/>
          <w:szCs w:val="21"/>
        </w:rPr>
        <w:t xml:space="preserve">本课程是建立在管理学、行为科学基础之上相对独立的理论体系，通过本课程的系统学习，让学生充分了解管理沟通的基本原理，使学生能灵活掌握和运用管理沟通的方法和技巧，熟练应对各种沟通任务，提高学生进行管理沟通的实际操作能力，有助于未来从事管理工作。        </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Cs/>
          <w:szCs w:val="21"/>
        </w:rPr>
      </w:pPr>
      <w:r>
        <w:rPr>
          <w:rFonts w:hint="eastAsia" w:ascii="宋体" w:hAnsi="宋体"/>
          <w:bCs/>
          <w:szCs w:val="21"/>
        </w:rPr>
        <w:t xml:space="preserve">（二）课程目标 </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Cs/>
          <w:szCs w:val="21"/>
        </w:rPr>
      </w:pPr>
      <w:r>
        <w:rPr>
          <w:rFonts w:hint="eastAsia" w:ascii="宋体" w:hAnsi="宋体"/>
          <w:bCs/>
          <w:szCs w:val="21"/>
          <w:lang w:eastAsia="zh-Hans"/>
        </w:rPr>
        <w:t>通过本课程的学习，将使学生达到以下目标：</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Theme="minorEastAsia" w:hAnsiTheme="minorEastAsia" w:eastAsiaTheme="minorEastAsia" w:cstheme="minorEastAsia"/>
          <w:bCs/>
          <w:color w:val="000000"/>
          <w:szCs w:val="21"/>
        </w:rPr>
      </w:pPr>
      <w:r>
        <w:rPr>
          <w:rFonts w:hint="eastAsia" w:ascii="宋体" w:hAnsi="宋体"/>
          <w:bCs/>
          <w:szCs w:val="21"/>
        </w:rPr>
        <w:t>1、知识目标：</w:t>
      </w:r>
      <w:r>
        <w:rPr>
          <w:rFonts w:hint="eastAsia" w:asciiTheme="minorEastAsia" w:hAnsiTheme="minorEastAsia" w:eastAsiaTheme="minorEastAsia" w:cstheme="minorEastAsia"/>
          <w:bCs/>
          <w:color w:val="000000"/>
          <w:szCs w:val="21"/>
        </w:rPr>
        <w:t>符合毕业要求第3、4条。</w:t>
      </w:r>
    </w:p>
    <w:p>
      <w:pPr>
        <w:keepNext w:val="0"/>
        <w:keepLines w:val="0"/>
        <w:pageBreakBefore w:val="0"/>
        <w:widowControl/>
        <w:kinsoku/>
        <w:wordWrap/>
        <w:overflowPunct/>
        <w:topLinePunct w:val="0"/>
        <w:autoSpaceDE/>
        <w:autoSpaceDN/>
        <w:bidi w:val="0"/>
        <w:adjustRightInd/>
        <w:snapToGrid/>
        <w:spacing w:line="480" w:lineRule="exact"/>
        <w:ind w:left="839" w:leftChars="203" w:hanging="413" w:hangingChars="197"/>
        <w:jc w:val="left"/>
        <w:textAlignment w:val="auto"/>
        <w:rPr>
          <w:rFonts w:ascii="宋体" w:hAnsi="宋体" w:cs="宋体"/>
          <w:kern w:val="0"/>
          <w:szCs w:val="21"/>
        </w:rPr>
      </w:pPr>
      <w:r>
        <w:rPr>
          <w:rFonts w:hint="eastAsia" w:ascii="宋体" w:hAnsi="宋体" w:cs="宋体"/>
          <w:kern w:val="0"/>
          <w:szCs w:val="21"/>
        </w:rPr>
        <w:t>（1）掌握管理沟通的基本原理；</w:t>
      </w:r>
    </w:p>
    <w:p>
      <w:pPr>
        <w:keepNext w:val="0"/>
        <w:keepLines w:val="0"/>
        <w:pageBreakBefore w:val="0"/>
        <w:widowControl/>
        <w:kinsoku/>
        <w:wordWrap/>
        <w:overflowPunct/>
        <w:topLinePunct w:val="0"/>
        <w:autoSpaceDE/>
        <w:autoSpaceDN/>
        <w:bidi w:val="0"/>
        <w:adjustRightInd/>
        <w:snapToGrid/>
        <w:spacing w:line="480" w:lineRule="exact"/>
        <w:ind w:left="839" w:leftChars="203" w:hanging="413" w:hangingChars="197"/>
        <w:jc w:val="left"/>
        <w:textAlignment w:val="auto"/>
        <w:rPr>
          <w:rFonts w:ascii="宋体" w:hAnsi="宋体" w:cs="宋体"/>
          <w:kern w:val="0"/>
          <w:szCs w:val="21"/>
        </w:rPr>
      </w:pPr>
      <w:r>
        <w:rPr>
          <w:rFonts w:hint="eastAsia" w:ascii="宋体" w:hAnsi="宋体" w:cs="宋体"/>
          <w:kern w:val="0"/>
          <w:szCs w:val="21"/>
        </w:rPr>
        <w:t>（2）熟悉口头、书面、非语言沟通等的沟通技巧和方法；</w:t>
      </w:r>
    </w:p>
    <w:p>
      <w:pPr>
        <w:keepNext w:val="0"/>
        <w:keepLines w:val="0"/>
        <w:pageBreakBefore w:val="0"/>
        <w:widowControl/>
        <w:kinsoku/>
        <w:wordWrap/>
        <w:overflowPunct/>
        <w:topLinePunct w:val="0"/>
        <w:autoSpaceDE/>
        <w:autoSpaceDN/>
        <w:bidi w:val="0"/>
        <w:adjustRightInd/>
        <w:snapToGrid/>
        <w:spacing w:line="480" w:lineRule="exact"/>
        <w:ind w:left="839" w:leftChars="203" w:hanging="413" w:hangingChars="197"/>
        <w:jc w:val="left"/>
        <w:textAlignment w:val="auto"/>
        <w:rPr>
          <w:rFonts w:ascii="宋体" w:hAnsi="宋体" w:cs="宋体"/>
          <w:kern w:val="0"/>
          <w:szCs w:val="21"/>
        </w:rPr>
      </w:pPr>
      <w:r>
        <w:rPr>
          <w:rFonts w:hint="eastAsia" w:ascii="宋体" w:hAnsi="宋体" w:cs="宋体"/>
          <w:kern w:val="0"/>
          <w:szCs w:val="21"/>
        </w:rPr>
        <w:t>（3）了解跨文化沟通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Cs/>
          <w:szCs w:val="21"/>
        </w:rPr>
      </w:pPr>
      <w:r>
        <w:rPr>
          <w:rFonts w:hint="eastAsia" w:ascii="宋体" w:hAnsi="宋体"/>
          <w:bCs/>
          <w:szCs w:val="21"/>
        </w:rPr>
        <w:t>2、能力目标：</w:t>
      </w:r>
      <w:r>
        <w:rPr>
          <w:rFonts w:hint="eastAsia" w:asciiTheme="minorEastAsia" w:hAnsiTheme="minorEastAsia" w:eastAsiaTheme="minorEastAsia" w:cstheme="minorEastAsia"/>
          <w:bCs/>
          <w:color w:val="000000"/>
          <w:szCs w:val="21"/>
        </w:rPr>
        <w:t>符合毕业要求第8、10条。</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kern w:val="0"/>
          <w:szCs w:val="21"/>
        </w:rPr>
      </w:pPr>
      <w:r>
        <w:rPr>
          <w:rFonts w:hint="eastAsia" w:ascii="宋体" w:hAnsi="宋体" w:cs="宋体"/>
          <w:kern w:val="0"/>
          <w:szCs w:val="21"/>
        </w:rPr>
        <w:t>（1）提高学生进行管理沟通的实际操作能力；</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kern w:val="0"/>
          <w:szCs w:val="21"/>
        </w:rPr>
      </w:pPr>
      <w:r>
        <w:rPr>
          <w:rFonts w:hint="eastAsia" w:ascii="宋体" w:hAnsi="宋体" w:cs="宋体"/>
          <w:kern w:val="0"/>
          <w:szCs w:val="21"/>
        </w:rPr>
        <w:t>（2）具有用管理沟通理论分析和解决沟通问题的能力；</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kern w:val="0"/>
          <w:szCs w:val="21"/>
        </w:rPr>
      </w:pPr>
      <w:r>
        <w:rPr>
          <w:rFonts w:hint="eastAsia" w:ascii="宋体" w:hAnsi="宋体" w:cs="宋体"/>
          <w:kern w:val="0"/>
          <w:szCs w:val="21"/>
        </w:rPr>
        <w:t>（3）增强学生的人际交往技能、自我发展的能力以及有效应对环境变化的能力；</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kern w:val="0"/>
          <w:szCs w:val="21"/>
        </w:rPr>
      </w:pPr>
      <w:r>
        <w:rPr>
          <w:rFonts w:hint="eastAsia" w:ascii="宋体" w:hAnsi="宋体" w:cs="宋体"/>
          <w:kern w:val="0"/>
          <w:szCs w:val="21"/>
        </w:rPr>
        <w:t>（4）帮助学生形成自我管理的能力以及在团队活动中发挥积极作用的能力</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bCs/>
          <w:szCs w:val="21"/>
        </w:rPr>
      </w:pPr>
      <w:r>
        <w:rPr>
          <w:rFonts w:hint="eastAsia" w:ascii="宋体" w:hAnsi="宋体"/>
          <w:bCs/>
          <w:szCs w:val="21"/>
        </w:rPr>
        <w:t>3、素质目标：</w:t>
      </w:r>
      <w:r>
        <w:rPr>
          <w:rFonts w:hint="eastAsia" w:asciiTheme="minorEastAsia" w:hAnsiTheme="minorEastAsia" w:eastAsiaTheme="minorEastAsia" w:cstheme="minorEastAsia"/>
          <w:bCs/>
          <w:color w:val="000000"/>
          <w:szCs w:val="21"/>
        </w:rPr>
        <w:t>符合毕业要求第1、2、11、12条。</w:t>
      </w:r>
    </w:p>
    <w:p>
      <w:pPr>
        <w:keepNext w:val="0"/>
        <w:keepLines w:val="0"/>
        <w:pageBreakBefore w:val="0"/>
        <w:widowControl/>
        <w:kinsoku/>
        <w:wordWrap/>
        <w:overflowPunct/>
        <w:topLinePunct w:val="0"/>
        <w:autoSpaceDE/>
        <w:autoSpaceDN/>
        <w:bidi w:val="0"/>
        <w:adjustRightInd/>
        <w:snapToGrid/>
        <w:spacing w:line="480" w:lineRule="exact"/>
        <w:ind w:left="424"/>
        <w:jc w:val="left"/>
        <w:textAlignment w:val="auto"/>
        <w:rPr>
          <w:rFonts w:ascii="宋体" w:hAnsi="宋体" w:cs="宋体"/>
          <w:kern w:val="0"/>
          <w:szCs w:val="21"/>
        </w:rPr>
      </w:pPr>
      <w:r>
        <w:rPr>
          <w:rFonts w:hint="eastAsia" w:ascii="宋体" w:hAnsi="宋体" w:cs="宋体"/>
          <w:kern w:val="0"/>
          <w:szCs w:val="21"/>
        </w:rPr>
        <w:t>（1）培养良好的团队协作、协调人际关系的能力；</w:t>
      </w:r>
    </w:p>
    <w:p>
      <w:pPr>
        <w:keepNext w:val="0"/>
        <w:keepLines w:val="0"/>
        <w:pageBreakBefore w:val="0"/>
        <w:widowControl/>
        <w:kinsoku/>
        <w:wordWrap/>
        <w:overflowPunct/>
        <w:topLinePunct w:val="0"/>
        <w:autoSpaceDE/>
        <w:autoSpaceDN/>
        <w:bidi w:val="0"/>
        <w:adjustRightInd/>
        <w:snapToGrid/>
        <w:spacing w:line="480" w:lineRule="exact"/>
        <w:ind w:left="424"/>
        <w:jc w:val="left"/>
        <w:textAlignment w:val="auto"/>
        <w:rPr>
          <w:rFonts w:ascii="宋体" w:hAnsi="宋体" w:cs="宋体"/>
          <w:kern w:val="0"/>
          <w:szCs w:val="21"/>
        </w:rPr>
      </w:pPr>
      <w:r>
        <w:rPr>
          <w:rFonts w:hint="eastAsia" w:ascii="宋体" w:hAnsi="宋体" w:cs="宋体"/>
          <w:kern w:val="0"/>
          <w:szCs w:val="21"/>
        </w:rPr>
        <w:t>（2）培养人本管理的意识，理论与实践的结合；</w:t>
      </w:r>
    </w:p>
    <w:p>
      <w:pPr>
        <w:keepNext w:val="0"/>
        <w:keepLines w:val="0"/>
        <w:pageBreakBefore w:val="0"/>
        <w:widowControl/>
        <w:kinsoku/>
        <w:wordWrap/>
        <w:overflowPunct/>
        <w:topLinePunct w:val="0"/>
        <w:autoSpaceDE/>
        <w:autoSpaceDN/>
        <w:bidi w:val="0"/>
        <w:adjustRightInd/>
        <w:snapToGrid/>
        <w:spacing w:line="480" w:lineRule="exact"/>
        <w:ind w:left="426"/>
        <w:jc w:val="left"/>
        <w:textAlignment w:val="auto"/>
        <w:rPr>
          <w:rFonts w:ascii="宋体" w:hAnsi="宋体" w:cs="宋体"/>
          <w:kern w:val="0"/>
          <w:szCs w:val="21"/>
        </w:rPr>
      </w:pPr>
      <w:r>
        <w:rPr>
          <w:rFonts w:hint="eastAsia" w:ascii="宋体" w:hAnsi="宋体" w:cs="宋体"/>
          <w:kern w:val="0"/>
          <w:szCs w:val="21"/>
        </w:rPr>
        <w:t>（3）</w:t>
      </w:r>
      <w:r>
        <w:rPr>
          <w:rFonts w:hint="eastAsia"/>
        </w:rPr>
        <w:t>增强学生的自信心、判断问题的自主性和独立性、自我激励、进取心、事业心及自觉性；</w:t>
      </w:r>
    </w:p>
    <w:p>
      <w:pPr>
        <w:keepNext w:val="0"/>
        <w:keepLines w:val="0"/>
        <w:pageBreakBefore w:val="0"/>
        <w:widowControl/>
        <w:kinsoku/>
        <w:wordWrap/>
        <w:overflowPunct/>
        <w:topLinePunct w:val="0"/>
        <w:autoSpaceDE/>
        <w:autoSpaceDN/>
        <w:bidi w:val="0"/>
        <w:adjustRightInd/>
        <w:snapToGrid/>
        <w:spacing w:line="480" w:lineRule="exact"/>
        <w:ind w:left="426"/>
        <w:jc w:val="left"/>
        <w:textAlignment w:val="auto"/>
        <w:rPr>
          <w:rFonts w:asciiTheme="minorEastAsia" w:hAnsiTheme="minorEastAsia" w:eastAsiaTheme="minorEastAsia" w:cstheme="minorEastAsia"/>
          <w:bCs/>
          <w:color w:val="000000"/>
          <w:szCs w:val="21"/>
        </w:rPr>
      </w:pPr>
      <w:r>
        <w:rPr>
          <w:rFonts w:hint="eastAsia" w:ascii="宋体" w:hAnsi="宋体" w:cs="宋体"/>
          <w:kern w:val="0"/>
          <w:szCs w:val="21"/>
        </w:rPr>
        <w:t>（4）培养爱岗敬业的精神，诚实守信等职业道德</w:t>
      </w:r>
    </w:p>
    <w:p>
      <w:pPr>
        <w:pStyle w:val="17"/>
        <w:numPr>
          <w:ilvl w:val="0"/>
          <w:numId w:val="0"/>
        </w:numPr>
        <w:bidi w:val="0"/>
        <w:ind w:firstLine="480" w:firstLineChars="200"/>
      </w:pPr>
      <w:r>
        <w:rPr>
          <w:rFonts w:hint="eastAsia"/>
          <w:lang w:val="en-US" w:eastAsia="zh-CN"/>
        </w:rPr>
        <w:t>四、</w:t>
      </w:r>
      <w:r>
        <w:rPr>
          <w:rFonts w:hint="eastAsia"/>
        </w:rPr>
        <w:t>教学内容、基本要求与学时分配</w:t>
      </w:r>
    </w:p>
    <w:tbl>
      <w:tblPr>
        <w:tblStyle w:val="13"/>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477"/>
        <w:gridCol w:w="3743"/>
        <w:gridCol w:w="467"/>
        <w:gridCol w:w="108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序号</w:t>
            </w:r>
          </w:p>
        </w:tc>
        <w:tc>
          <w:tcPr>
            <w:tcW w:w="14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教学内容</w:t>
            </w:r>
          </w:p>
        </w:tc>
        <w:tc>
          <w:tcPr>
            <w:tcW w:w="3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对学生的要求</w:t>
            </w: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学时</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教学</w:t>
            </w:r>
          </w:p>
          <w:p>
            <w:pPr>
              <w:adjustRightInd w:val="0"/>
              <w:snapToGrid w:val="0"/>
              <w:spacing w:line="480" w:lineRule="exact"/>
              <w:jc w:val="center"/>
              <w:rPr>
                <w:rFonts w:ascii="宋体" w:hAnsi="宋体" w:cs="宋体"/>
                <w:b/>
                <w:sz w:val="24"/>
              </w:rPr>
            </w:pPr>
            <w:r>
              <w:rPr>
                <w:rFonts w:hint="eastAsia" w:ascii="宋体" w:hAnsi="宋体" w:cs="宋体"/>
                <w:b/>
                <w:sz w:val="24"/>
              </w:rPr>
              <w:t>方式</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第一章</w:t>
            </w:r>
            <w:r>
              <w:rPr>
                <w:rFonts w:hint="eastAsia" w:ascii="宋体" w:hAnsi="宋体" w:cs="宋体"/>
                <w:b w:val="0"/>
                <w:bCs w:val="0"/>
                <w:sz w:val="21"/>
                <w:szCs w:val="21"/>
                <w:lang w:val="en-US" w:eastAsia="zh-CN"/>
              </w:rPr>
              <w:t xml:space="preserve"> </w:t>
            </w:r>
            <w:r>
              <w:rPr>
                <w:rFonts w:hint="eastAsia" w:ascii="宋体" w:hAnsi="宋体" w:eastAsia="宋体" w:cs="宋体"/>
                <w:b w:val="0"/>
                <w:bCs w:val="0"/>
                <w:sz w:val="21"/>
                <w:szCs w:val="21"/>
              </w:rPr>
              <w:t>绪论</w:t>
            </w:r>
          </w:p>
          <w:p>
            <w:pPr>
              <w:keepNext w:val="0"/>
              <w:keepLines w:val="0"/>
              <w:pageBreakBefore w:val="0"/>
              <w:tabs>
                <w:tab w:val="left" w:pos="312"/>
                <w:tab w:val="left" w:pos="627"/>
              </w:tabs>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通过本章的学习，了解沟通的目标与类型；掌握沟通的过程、障碍产生的原因；理解商务与管理沟通的趋势。</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rPr>
              <w:t>第二章 言语沟通的艺术</w:t>
            </w: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通过本章的学习，认识有效口头表达的重要性；领会有效口头表达的表现特征；掌握言谈礼仪。</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rPr>
              <w:t>情景模拟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rPr>
              <w:t>第三章 倾听技巧</w:t>
            </w: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通过本章的学习，做好倾听前的准备；明确倾听的定义；了解倾听时的礼仪；掌握倾听时的策略；掌握倾听中提问的技巧。</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ind w:firstLine="3257" w:firstLineChars="1551"/>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第第四章 </w:t>
            </w:r>
            <w:r>
              <w:rPr>
                <w:rFonts w:hint="eastAsia" w:ascii="宋体" w:hAnsi="宋体" w:eastAsia="宋体" w:cs="宋体"/>
                <w:b w:val="0"/>
                <w:bCs w:val="0"/>
                <w:sz w:val="21"/>
                <w:szCs w:val="21"/>
              </w:rPr>
              <w:t>非语言沟通</w:t>
            </w:r>
          </w:p>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通过本章的学习，了解非语言沟通的定义；认识非语言沟通与语言沟通的关系；明确非语言沟通时的技能和表现形式；掌握非语言沟通的作用和基本礼仪。</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情景模拟</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5</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rPr>
              <w:t>第五章 电话沟通</w:t>
            </w: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通过本章的学习，了解电话沟通基本礼仪；提高电话沟通的效率；掌握打电话的技巧。</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情景模拟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6</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rPr>
              <w:t>第六章 面谈技能</w:t>
            </w: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通过本章的学习，了解管理活动中面谈的要求；理解面谈的步骤；掌握面谈类型及技巧。</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情景模拟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7</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第七章 演讲技能</w:t>
            </w:r>
          </w:p>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通过本章的学习，了解如何有效演讲；理解如何有效分析和组织演讲；掌握演讲中的行为举止。</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情景模拟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8</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第八章 群体沟通</w:t>
            </w:r>
          </w:p>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通过本章的学习，了解群体沟通的优缺点及常见形式；理解如何有效组织会议；掌握参加会议的指导原则。</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9</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第九章 求职面试技巧</w:t>
            </w:r>
          </w:p>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p>
        </w:tc>
        <w:tc>
          <w:tcPr>
            <w:tcW w:w="3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通过本章的学习，了解求职信息获取的渠道；熟悉求职面试的类型和特点；掌握结构化面试的应对技巧和简历制作的技巧。</w:t>
            </w:r>
          </w:p>
        </w:tc>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情景模拟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bl>
    <w:p>
      <w:pPr>
        <w:pStyle w:val="17"/>
        <w:bidi w:val="0"/>
      </w:pPr>
      <w:r>
        <w:rPr>
          <w:rFonts w:hint="eastAsia"/>
        </w:rPr>
        <w:t>五、考核方式及成绩评定</w:t>
      </w:r>
    </w:p>
    <w:p>
      <w:pPr>
        <w:widowControl/>
        <w:spacing w:line="480" w:lineRule="exact"/>
        <w:ind w:firstLine="420" w:firstLineChars="200"/>
        <w:jc w:val="left"/>
        <w:rPr>
          <w:rFonts w:ascii="宋体" w:cs="宋体"/>
          <w:szCs w:val="21"/>
        </w:rPr>
      </w:pPr>
      <w:r>
        <w:rPr>
          <w:rFonts w:hint="eastAsia" w:ascii="宋体" w:hAnsi="宋体" w:cs="宋体"/>
          <w:szCs w:val="21"/>
        </w:rPr>
        <w:t>本课程采用多元化评价方法，课程教学评价包括以下几部分：</w:t>
      </w:r>
    </w:p>
    <w:tbl>
      <w:tblPr>
        <w:tblStyle w:val="13"/>
        <w:tblW w:w="7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2"/>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2" w:type="dxa"/>
          </w:tcPr>
          <w:p>
            <w:pPr>
              <w:widowControl/>
              <w:spacing w:line="480" w:lineRule="exact"/>
              <w:jc w:val="left"/>
              <w:rPr>
                <w:rFonts w:ascii="宋体" w:cs="宋体"/>
                <w:kern w:val="0"/>
                <w:szCs w:val="21"/>
              </w:rPr>
            </w:pPr>
            <w:r>
              <w:rPr>
                <w:rFonts w:hint="eastAsia" w:ascii="宋体" w:hAnsi="宋体" w:cs="宋体"/>
                <w:kern w:val="0"/>
                <w:szCs w:val="21"/>
              </w:rPr>
              <w:t>评价方法</w:t>
            </w:r>
          </w:p>
        </w:tc>
        <w:tc>
          <w:tcPr>
            <w:tcW w:w="3233" w:type="dxa"/>
          </w:tcPr>
          <w:p>
            <w:pPr>
              <w:widowControl/>
              <w:spacing w:line="480" w:lineRule="exact"/>
              <w:jc w:val="left"/>
              <w:rPr>
                <w:rFonts w:ascii="宋体" w:cs="宋体"/>
                <w:kern w:val="0"/>
                <w:szCs w:val="21"/>
              </w:rPr>
            </w:pPr>
            <w:r>
              <w:rPr>
                <w:rFonts w:hint="eastAsia" w:ascii="宋体" w:hAnsi="宋体" w:cs="宋体"/>
                <w:kern w:val="0"/>
                <w:szCs w:val="21"/>
              </w:rPr>
              <w:t>评价所占比例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2" w:type="dxa"/>
          </w:tcPr>
          <w:p>
            <w:pPr>
              <w:widowControl/>
              <w:spacing w:line="480" w:lineRule="exact"/>
              <w:jc w:val="left"/>
              <w:rPr>
                <w:rFonts w:ascii="宋体" w:cs="宋体"/>
                <w:kern w:val="0"/>
                <w:szCs w:val="21"/>
              </w:rPr>
            </w:pPr>
            <w:r>
              <w:rPr>
                <w:rFonts w:hint="eastAsia" w:ascii="宋体" w:hAnsi="宋体" w:cs="宋体"/>
                <w:kern w:val="0"/>
                <w:szCs w:val="21"/>
              </w:rPr>
              <w:t>出勤</w:t>
            </w:r>
          </w:p>
        </w:tc>
        <w:tc>
          <w:tcPr>
            <w:tcW w:w="3233" w:type="dxa"/>
          </w:tcPr>
          <w:p>
            <w:pPr>
              <w:widowControl/>
              <w:spacing w:line="480" w:lineRule="exact"/>
              <w:jc w:val="left"/>
              <w:rPr>
                <w:rFonts w:ascii="宋体" w:cs="宋体"/>
                <w:kern w:val="0"/>
                <w:szCs w:val="21"/>
              </w:rPr>
            </w:pP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2" w:type="dxa"/>
          </w:tcPr>
          <w:p>
            <w:pPr>
              <w:widowControl/>
              <w:spacing w:line="480" w:lineRule="exact"/>
              <w:jc w:val="left"/>
              <w:rPr>
                <w:rFonts w:ascii="宋体" w:cs="宋体"/>
                <w:kern w:val="0"/>
                <w:szCs w:val="21"/>
              </w:rPr>
            </w:pPr>
            <w:r>
              <w:rPr>
                <w:rFonts w:hint="eastAsia" w:ascii="宋体" w:hAnsi="宋体" w:cs="宋体"/>
                <w:kern w:val="0"/>
                <w:szCs w:val="21"/>
              </w:rPr>
              <w:t>案例讨论</w:t>
            </w:r>
          </w:p>
        </w:tc>
        <w:tc>
          <w:tcPr>
            <w:tcW w:w="3233" w:type="dxa"/>
          </w:tcPr>
          <w:p>
            <w:pPr>
              <w:widowControl/>
              <w:spacing w:line="480" w:lineRule="exact"/>
              <w:jc w:val="left"/>
              <w:rPr>
                <w:rFonts w:ascii="宋体" w:cs="宋体"/>
                <w:kern w:val="0"/>
                <w:szCs w:val="21"/>
              </w:rPr>
            </w:pPr>
            <w:r>
              <w:rPr>
                <w:rFonts w:hint="eastAsia" w:ascii="宋体" w:hAnsi="宋体" w:cs="宋体"/>
                <w:kern w:val="0"/>
                <w:szCs w:val="21"/>
              </w:rPr>
              <w:t>2</w:t>
            </w: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2" w:type="dxa"/>
          </w:tcPr>
          <w:p>
            <w:pPr>
              <w:widowControl/>
              <w:spacing w:line="480" w:lineRule="exact"/>
              <w:jc w:val="left"/>
              <w:rPr>
                <w:rFonts w:ascii="宋体" w:cs="宋体"/>
                <w:kern w:val="0"/>
                <w:szCs w:val="21"/>
              </w:rPr>
            </w:pPr>
            <w:r>
              <w:rPr>
                <w:rFonts w:hint="eastAsia" w:ascii="宋体" w:cs="宋体"/>
                <w:kern w:val="0"/>
                <w:szCs w:val="21"/>
              </w:rPr>
              <w:t>情景模拟</w:t>
            </w:r>
          </w:p>
        </w:tc>
        <w:tc>
          <w:tcPr>
            <w:tcW w:w="3233" w:type="dxa"/>
          </w:tcPr>
          <w:p>
            <w:pPr>
              <w:widowControl/>
              <w:spacing w:line="480" w:lineRule="exact"/>
              <w:jc w:val="left"/>
              <w:rPr>
                <w:rFonts w:ascii="宋体" w:cs="宋体"/>
                <w:kern w:val="0"/>
                <w:szCs w:val="21"/>
              </w:rPr>
            </w:pP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2" w:type="dxa"/>
          </w:tcPr>
          <w:p>
            <w:pPr>
              <w:widowControl/>
              <w:spacing w:line="480" w:lineRule="exact"/>
              <w:jc w:val="left"/>
              <w:rPr>
                <w:rFonts w:ascii="宋体" w:cs="宋体"/>
                <w:kern w:val="0"/>
                <w:szCs w:val="21"/>
              </w:rPr>
            </w:pPr>
            <w:r>
              <w:rPr>
                <w:rFonts w:hint="eastAsia" w:ascii="宋体" w:hAnsi="宋体" w:cs="宋体"/>
                <w:kern w:val="0"/>
                <w:szCs w:val="21"/>
              </w:rPr>
              <w:t>开卷考查</w:t>
            </w:r>
          </w:p>
        </w:tc>
        <w:tc>
          <w:tcPr>
            <w:tcW w:w="3233" w:type="dxa"/>
          </w:tcPr>
          <w:p>
            <w:pPr>
              <w:widowControl/>
              <w:spacing w:line="480" w:lineRule="exact"/>
              <w:jc w:val="left"/>
              <w:rPr>
                <w:rFonts w:ascii="宋体" w:cs="宋体"/>
                <w:kern w:val="0"/>
                <w:szCs w:val="21"/>
              </w:rPr>
            </w:pPr>
            <w:r>
              <w:rPr>
                <w:rFonts w:hint="eastAsia" w:ascii="宋体" w:hAnsi="宋体" w:cs="宋体"/>
                <w:kern w:val="0"/>
                <w:szCs w:val="21"/>
              </w:rPr>
              <w:t>6</w:t>
            </w:r>
            <w:r>
              <w:rPr>
                <w:rFonts w:ascii="宋体" w:hAnsi="宋体" w:cs="宋体"/>
                <w:kern w:val="0"/>
                <w:szCs w:val="21"/>
              </w:rPr>
              <w:t>0%</w:t>
            </w:r>
          </w:p>
        </w:tc>
      </w:tr>
    </w:tbl>
    <w:p>
      <w:pPr>
        <w:pStyle w:val="17"/>
        <w:bidi w:val="0"/>
      </w:pPr>
      <w:r>
        <w:rPr>
          <w:rFonts w:hint="eastAsia"/>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1"/>
          <w:szCs w:val="21"/>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pPr>
      <w:r>
        <w:rPr>
          <w:rFonts w:hint="eastAsia"/>
        </w:rPr>
        <w:t>七、教材和参考书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1.教材的选用及编写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黄漫宇. 管理与商务沟通. 北京：清华大学出版社，2016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教参资料的选用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 xml:space="preserve"> [1] 苏勇、罗殿军主编，《管理沟通》，复旦大学出版社，2009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 xml:space="preserve"> [2]【澳】Kris Cole著，《沟通的技巧》，中央编译出版社，1998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 xml:space="preserve"> [3]吴之为主编，《百种实用文书写作范例》，首都经济贸易大学出版社，1999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[4]【美】罗纳德•B•阿德勒等著，黄素菲等译，《沟通的艺术：看入人里，看出人外（插图修订第14版）》，世界图书出版公司·后浪出版公司，2015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[5]【美】丹尼尔·戈尔曼著，杨春晓译，《情商：为什么情商比智商更重要》，中信出版社，2010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[6]张莉主编，《管理沟通》，高等教育出版社，2011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[7]康青编著，《&lt;管理沟通&gt;教学案例》，中国人民大学出版社，2007</w:t>
      </w:r>
    </w:p>
    <w:p>
      <w:pPr>
        <w:widowControl/>
        <w:spacing w:line="480" w:lineRule="exact"/>
        <w:ind w:firstLine="367" w:firstLineChars="175"/>
        <w:jc w:val="left"/>
        <w:rPr>
          <w:rFonts w:ascii="宋体" w:hAnsi="宋体" w:cs="宋体"/>
          <w:kern w:val="0"/>
          <w:sz w:val="24"/>
          <w:szCs w:val="21"/>
        </w:rPr>
      </w:pPr>
      <w:r>
        <w:rPr>
          <w:rFonts w:hint="eastAsia" w:ascii="宋体" w:hAnsi="宋体" w:cs="宋体"/>
          <w:kern w:val="0"/>
          <w:szCs w:val="21"/>
        </w:rPr>
        <w:t xml:space="preserve"> </w:t>
      </w:r>
    </w:p>
    <w:p>
      <w:pPr>
        <w:spacing w:line="480" w:lineRule="exact"/>
        <w:ind w:firstLine="420" w:firstLineChars="200"/>
        <w:rPr>
          <w:rFonts w:ascii="宋体" w:hAnsi="宋体"/>
          <w:bCs/>
          <w:szCs w:val="21"/>
        </w:rPr>
      </w:pPr>
      <w:r>
        <w:rPr>
          <w:rFonts w:hint="eastAsia" w:ascii="宋体" w:hAnsi="宋体"/>
          <w:bCs/>
          <w:szCs w:val="21"/>
        </w:rPr>
        <w:t xml:space="preserve">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制定者：严文燕</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课程负责人：严文燕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专业负责人：高振杨</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教学院长：谢吉晨</w:t>
      </w:r>
    </w:p>
    <w:p>
      <w:pPr>
        <w:spacing w:line="480" w:lineRule="exact"/>
        <w:ind w:right="105" w:rightChars="50" w:firstLine="308" w:firstLineChars="147"/>
        <w:jc w:val="right"/>
        <w:rPr>
          <w:rFonts w:ascii="宋体" w:hAnsi="宋体"/>
          <w:szCs w:val="21"/>
        </w:rPr>
      </w:pPr>
    </w:p>
    <w:p>
      <w:pPr>
        <w:spacing w:line="480" w:lineRule="exact"/>
        <w:ind w:right="105" w:rightChars="50"/>
        <w:jc w:val="right"/>
        <w:rPr>
          <w:rFonts w:ascii="宋体" w:hAnsi="宋体"/>
          <w:szCs w:val="21"/>
        </w:rPr>
      </w:pPr>
      <w:r>
        <w:rPr>
          <w:rFonts w:hint="eastAsia" w:ascii="宋体" w:hAnsi="宋体"/>
          <w:szCs w:val="21"/>
        </w:rPr>
        <w:t xml:space="preserve">                                              </w:t>
      </w:r>
      <w:r>
        <w:rPr>
          <w:rFonts w:hint="eastAsia" w:ascii="宋体" w:hAnsi="宋体"/>
          <w:szCs w:val="21"/>
          <w:lang w:eastAsia="zh-CN"/>
        </w:rPr>
        <w:t>2021</w:t>
      </w:r>
      <w:r>
        <w:rPr>
          <w:rFonts w:hint="eastAsia" w:ascii="宋体" w:hAnsi="宋体"/>
          <w:szCs w:val="21"/>
        </w:rPr>
        <w:t>年 10 月 2</w:t>
      </w:r>
      <w:r>
        <w:rPr>
          <w:rFonts w:hint="eastAsia" w:ascii="宋体" w:hAnsi="宋体"/>
          <w:szCs w:val="21"/>
          <w:lang w:val="en-US" w:eastAsia="zh-CN"/>
        </w:rPr>
        <w:t>2</w:t>
      </w:r>
      <w:r>
        <w:rPr>
          <w:rFonts w:hint="eastAsia" w:ascii="宋体" w:hAnsi="宋体"/>
          <w:szCs w:val="21"/>
        </w:rPr>
        <w:t xml:space="preserve"> 日</w:t>
      </w:r>
    </w:p>
    <w:p>
      <w:pPr>
        <w:spacing w:line="440" w:lineRule="exact"/>
        <w:ind w:right="1320"/>
        <w:rPr>
          <w:rFonts w:hint="eastAsia" w:ascii="宋体" w:hAnsi="宋体"/>
          <w:szCs w:val="21"/>
          <w:lang w:val="en-US" w:eastAsia="zh-CN"/>
        </w:rPr>
        <w:sectPr>
          <w:headerReference r:id="rId29" w:type="default"/>
          <w:pgSz w:w="11906" w:h="16838"/>
          <w:pgMar w:top="1440" w:right="1800" w:bottom="1440" w:left="1800" w:header="851" w:footer="992" w:gutter="0"/>
          <w:cols w:space="720" w:num="1"/>
          <w:docGrid w:type="lines" w:linePitch="312" w:charSpace="0"/>
        </w:sectPr>
      </w:pPr>
    </w:p>
    <w:p>
      <w:pPr>
        <w:pStyle w:val="19"/>
        <w:rPr>
          <w:rFonts w:hint="eastAsia" w:ascii="Times New Roman" w:hAnsi="Times New Roman" w:cs="黑体"/>
          <w:szCs w:val="30"/>
          <w:lang w:eastAsia="zh-CN"/>
        </w:rPr>
      </w:pPr>
      <w:bookmarkStart w:id="32" w:name="_Toc10904"/>
      <w:r>
        <w:rPr>
          <w:rFonts w:hint="eastAsia" w:ascii="Times New Roman" w:hAnsi="Times New Roman" w:cs="黑体"/>
          <w:szCs w:val="30"/>
          <w:lang w:eastAsia="zh-CN"/>
        </w:rPr>
        <w:t>商</w:t>
      </w:r>
      <w:r>
        <w:rPr>
          <w:rFonts w:hint="eastAsia" w:ascii="Times New Roman" w:hAnsi="Times New Roman" w:cs="黑体"/>
          <w:szCs w:val="30"/>
        </w:rPr>
        <w:t>学院</w:t>
      </w:r>
      <w:r>
        <w:rPr>
          <w:rFonts w:hint="eastAsia" w:ascii="Times New Roman" w:hAnsi="Times New Roman" w:cs="黑体"/>
          <w:szCs w:val="30"/>
          <w:lang w:eastAsia="zh-CN"/>
        </w:rPr>
        <w:t>行政管理</w:t>
      </w:r>
      <w:r>
        <w:rPr>
          <w:rFonts w:hint="eastAsia" w:ascii="Times New Roman" w:hAnsi="Times New Roman" w:cs="黑体"/>
          <w:szCs w:val="30"/>
        </w:rPr>
        <w:t>专业</w:t>
      </w:r>
      <w:r>
        <w:rPr>
          <w:rFonts w:hint="eastAsia" w:ascii="Times New Roman" w:hAnsi="Times New Roman" w:cs="黑体"/>
          <w:szCs w:val="30"/>
          <w:lang w:val="en-US" w:eastAsia="zh-CN"/>
        </w:rPr>
        <w:t>《专业英语》</w:t>
      </w:r>
      <w:r>
        <w:rPr>
          <w:rFonts w:hint="eastAsia" w:ascii="Times New Roman" w:hAnsi="Times New Roman" w:cs="黑体"/>
          <w:szCs w:val="30"/>
        </w:rPr>
        <w:t>课程大纲</w:t>
      </w:r>
      <w:bookmarkEnd w:id="32"/>
    </w:p>
    <w:p>
      <w:pPr>
        <w:pStyle w:val="17"/>
        <w:spacing w:before="156" w:after="156"/>
        <w:ind w:firstLine="480"/>
        <w:rPr>
          <w:rFonts w:hint="default" w:cs="Times New Roman"/>
          <w:lang w:val="en-US" w:eastAsia="zh-CN"/>
        </w:rPr>
      </w:pPr>
      <w:r>
        <w:rPr>
          <w:rFonts w:hint="eastAsia" w:cs="Times New Roman"/>
          <w:lang w:val="en-US" w:eastAsia="zh-C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hint="eastAsia" w:eastAsia="黑体" w:cs="黑体"/>
          <w:sz w:val="24"/>
          <w:lang w:val="en-US" w:eastAsia="zh-CN"/>
        </w:rPr>
        <w:t>专业英语</w:t>
      </w:r>
      <w:r>
        <w:rPr>
          <w:rFonts w:eastAsia="黑体"/>
          <w:sz w:val="24"/>
        </w:rPr>
        <w:t xml:space="preserve"> </w:t>
      </w:r>
      <w:r>
        <w:rPr>
          <w:rFonts w:hint="eastAsia" w:eastAsia="黑体"/>
          <w:sz w:val="24"/>
          <w:lang w:val="en-US" w:eastAsia="zh-CN"/>
        </w:rPr>
        <w:t xml:space="preserve">    </w:t>
      </w:r>
      <w:r>
        <w:rPr>
          <w:rFonts w:hint="eastAsia" w:cs="宋体"/>
        </w:rPr>
        <w:t>（英文名称：</w:t>
      </w:r>
      <w:r>
        <w:t xml:space="preserve"> </w:t>
      </w:r>
      <w:r>
        <w:rPr>
          <w:rFonts w:hint="eastAsia"/>
          <w:lang w:val="en-US" w:eastAsia="zh-CN"/>
        </w:rPr>
        <w:t>Professional English</w:t>
      </w:r>
      <w:r>
        <w:rPr>
          <w:rFonts w:hint="eastAsia" w:cs="宋体"/>
        </w:rPr>
        <w:t>）</w:t>
      </w:r>
    </w:p>
    <w:p>
      <w:pPr>
        <w:adjustRightInd w:val="0"/>
        <w:snapToGrid w:val="0"/>
        <w:spacing w:line="480" w:lineRule="exact"/>
        <w:ind w:firstLine="480" w:firstLineChars="200"/>
        <w:rPr>
          <w:rFonts w:hint="default" w:eastAsia="黑体"/>
          <w:color w:val="000000"/>
          <w:lang w:val="en-US" w:eastAsia="zh-CN"/>
        </w:rPr>
      </w:pPr>
      <w:r>
        <w:rPr>
          <w:rFonts w:hint="eastAsia" w:eastAsia="黑体" w:cs="黑体"/>
          <w:sz w:val="24"/>
        </w:rPr>
        <w:t>课程编号：00406088</w:t>
      </w:r>
      <w:r>
        <w:rPr>
          <w:rFonts w:eastAsia="黑体"/>
          <w:color w:val="0000FF"/>
          <w:sz w:val="24"/>
        </w:rPr>
        <w:t xml:space="preserve"> </w:t>
      </w:r>
      <w:r>
        <w:rPr>
          <w:rFonts w:eastAsia="黑体"/>
          <w:color w:val="000000"/>
          <w:sz w:val="24"/>
        </w:rPr>
        <w:t xml:space="preserve">   </w:t>
      </w:r>
    </w:p>
    <w:p>
      <w:pPr>
        <w:spacing w:line="480" w:lineRule="exact"/>
        <w:ind w:firstLine="480" w:firstLineChars="200"/>
        <w:rPr>
          <w:rFonts w:hint="eastAsia" w:ascii="宋体" w:hAnsi="宋体"/>
          <w:color w:val="000000"/>
          <w:szCs w:val="21"/>
        </w:rPr>
      </w:pPr>
      <w:r>
        <w:rPr>
          <w:rFonts w:hint="eastAsia" w:eastAsia="黑体" w:cs="黑体"/>
          <w:color w:val="000000"/>
          <w:sz w:val="24"/>
        </w:rPr>
        <w:t>学分数：</w:t>
      </w:r>
      <w:r>
        <w:rPr>
          <w:rFonts w:eastAsia="黑体"/>
          <w:color w:val="000000"/>
          <w:sz w:val="24"/>
        </w:rPr>
        <w:t xml:space="preserve">  </w:t>
      </w:r>
      <w:r>
        <w:rPr>
          <w:rFonts w:hint="eastAsia" w:eastAsia="黑体"/>
          <w:color w:val="000000"/>
          <w:sz w:val="24"/>
          <w:lang w:val="en-US" w:eastAsia="zh-CN"/>
        </w:rPr>
        <w:t>3</w:t>
      </w:r>
      <w:r>
        <w:rPr>
          <w:rFonts w:eastAsia="黑体"/>
          <w:color w:val="000000"/>
          <w:sz w:val="24"/>
        </w:rPr>
        <w:t xml:space="preserve">     </w:t>
      </w:r>
      <w:r>
        <w:rPr>
          <w:rFonts w:hint="eastAsia" w:ascii="宋体" w:hAnsi="宋体"/>
          <w:color w:val="000000"/>
          <w:szCs w:val="21"/>
        </w:rPr>
        <w:t>（其中讲授学分：</w:t>
      </w:r>
      <w:r>
        <w:rPr>
          <w:rFonts w:hint="eastAsia" w:ascii="宋体" w:hAnsi="宋体"/>
          <w:color w:val="000000"/>
          <w:szCs w:val="21"/>
          <w:lang w:val="en-US" w:eastAsia="zh-CN"/>
        </w:rPr>
        <w:t>3</w:t>
      </w:r>
      <w:r>
        <w:rPr>
          <w:rFonts w:hint="eastAsia" w:ascii="宋体" w:hAnsi="宋体"/>
          <w:color w:val="000000"/>
          <w:szCs w:val="21"/>
        </w:rPr>
        <w:t xml:space="preserve">      实践学分: </w:t>
      </w:r>
      <w:r>
        <w:rPr>
          <w:rFonts w:hint="eastAsia" w:ascii="宋体" w:hAnsi="宋体"/>
          <w:color w:val="000000"/>
          <w:szCs w:val="21"/>
          <w:lang w:val="en-US" w:eastAsia="zh-CN"/>
        </w:rPr>
        <w:t>0</w:t>
      </w:r>
      <w:r>
        <w:rPr>
          <w:rFonts w:hint="eastAsia" w:ascii="宋体" w:hAnsi="宋体"/>
          <w:color w:val="000000"/>
          <w:szCs w:val="21"/>
        </w:rPr>
        <w:t xml:space="preserve"> ）</w:t>
      </w:r>
    </w:p>
    <w:p>
      <w:pPr>
        <w:spacing w:line="480" w:lineRule="exact"/>
        <w:ind w:firstLine="480" w:firstLineChars="200"/>
        <w:rPr>
          <w:rFonts w:hint="eastAsia" w:ascii="宋体" w:hAnsi="宋体"/>
          <w:color w:val="000000"/>
          <w:szCs w:val="21"/>
        </w:rPr>
      </w:pPr>
      <w:r>
        <w:rPr>
          <w:rFonts w:hint="eastAsia" w:eastAsia="黑体" w:cs="黑体"/>
          <w:color w:val="000000"/>
          <w:sz w:val="24"/>
        </w:rPr>
        <w:t>学时：</w:t>
      </w:r>
      <w:r>
        <w:rPr>
          <w:rFonts w:hint="eastAsia" w:eastAsia="黑体" w:cs="黑体"/>
          <w:color w:val="000000"/>
          <w:sz w:val="24"/>
          <w:lang w:val="en-US" w:eastAsia="zh-CN"/>
        </w:rPr>
        <w:t xml:space="preserve">    48</w:t>
      </w:r>
      <w:r>
        <w:rPr>
          <w:color w:val="000000"/>
        </w:rPr>
        <w:t xml:space="preserve">    </w:t>
      </w:r>
      <w:r>
        <w:rPr>
          <w:rFonts w:hint="eastAsia" w:ascii="宋体" w:hAnsi="宋体"/>
          <w:color w:val="000000"/>
          <w:szCs w:val="21"/>
        </w:rPr>
        <w:t>（其中讲授学时：</w:t>
      </w:r>
      <w:r>
        <w:rPr>
          <w:rFonts w:hint="eastAsia" w:ascii="宋体" w:hAnsi="宋体"/>
          <w:color w:val="000000"/>
          <w:szCs w:val="21"/>
          <w:lang w:val="en-US" w:eastAsia="zh-CN"/>
        </w:rPr>
        <w:t xml:space="preserve">48 </w:t>
      </w: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 xml:space="preserve"> 实践学时: </w:t>
      </w:r>
      <w:r>
        <w:rPr>
          <w:rFonts w:hint="eastAsia" w:ascii="宋体" w:hAnsi="宋体"/>
          <w:color w:val="000000"/>
          <w:szCs w:val="21"/>
          <w:lang w:val="en-US" w:eastAsia="zh-CN"/>
        </w:rPr>
        <w:t>0</w:t>
      </w:r>
      <w:r>
        <w:rPr>
          <w:rFonts w:hint="eastAsia" w:ascii="宋体" w:hAnsi="宋体"/>
          <w:color w:val="000000"/>
          <w:szCs w:val="21"/>
        </w:rPr>
        <w:t xml:space="preserve"> ）</w:t>
      </w:r>
    </w:p>
    <w:p>
      <w:pPr>
        <w:adjustRightInd w:val="0"/>
        <w:snapToGrid w:val="0"/>
        <w:spacing w:line="480" w:lineRule="exact"/>
        <w:rPr>
          <w:rFonts w:hint="eastAsia" w:eastAsia="黑体"/>
          <w:color w:val="000000"/>
          <w:sz w:val="24"/>
          <w:lang w:val="en-US" w:eastAsia="zh-CN"/>
        </w:rPr>
      </w:pPr>
      <w:r>
        <w:rPr>
          <w:rFonts w:eastAsia="黑体"/>
          <w:color w:val="000000"/>
          <w:sz w:val="24"/>
        </w:rPr>
        <w:t xml:space="preserve">    </w:t>
      </w:r>
      <w:r>
        <w:rPr>
          <w:rFonts w:hint="eastAsia" w:eastAsia="黑体"/>
          <w:color w:val="000000"/>
          <w:sz w:val="24"/>
          <w:lang w:eastAsia="zh-CN"/>
        </w:rPr>
        <w:t>任课教师：高振杨</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开课学院：</w:t>
      </w:r>
      <w:r>
        <w:rPr>
          <w:rFonts w:hint="eastAsia" w:eastAsia="黑体" w:cs="黑体"/>
          <w:sz w:val="24"/>
          <w:lang w:eastAsia="zh-CN"/>
        </w:rPr>
        <w:t>商学院</w:t>
      </w:r>
    </w:p>
    <w:p>
      <w:pPr>
        <w:adjustRightInd w:val="0"/>
        <w:snapToGrid w:val="0"/>
        <w:spacing w:line="480" w:lineRule="exact"/>
        <w:ind w:firstLine="240" w:firstLineChars="100"/>
        <w:rPr>
          <w:rFonts w:hint="eastAsia" w:eastAsia="黑体"/>
          <w:sz w:val="24"/>
          <w:lang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适用专业：</w:t>
      </w:r>
      <w:r>
        <w:rPr>
          <w:rFonts w:hint="eastAsia" w:eastAsia="黑体" w:cs="黑体"/>
          <w:sz w:val="24"/>
          <w:lang w:eastAsia="zh-CN"/>
        </w:rPr>
        <w:t>行政管理</w:t>
      </w:r>
    </w:p>
    <w:p>
      <w:pPr>
        <w:adjustRightInd w:val="0"/>
        <w:snapToGrid w:val="0"/>
        <w:spacing w:line="480" w:lineRule="exact"/>
        <w:rPr>
          <w:rFonts w:hint="eastAsia" w:eastAsia="黑体"/>
          <w:sz w:val="24"/>
          <w:lang w:val="en-US"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先修课程：</w:t>
      </w:r>
      <w:r>
        <w:rPr>
          <w:rFonts w:hint="eastAsia" w:eastAsia="黑体" w:cs="黑体"/>
          <w:sz w:val="24"/>
          <w:lang w:eastAsia="zh-CN"/>
        </w:rPr>
        <w:t>管理学</w:t>
      </w:r>
      <w:r>
        <w:rPr>
          <w:rFonts w:hint="eastAsia" w:eastAsia="黑体" w:cs="黑体"/>
          <w:sz w:val="24"/>
          <w:lang w:val="en-US" w:eastAsia="zh-CN"/>
        </w:rPr>
        <w:t xml:space="preserve"> 公共行政学 公共政策学</w:t>
      </w:r>
    </w:p>
    <w:p>
      <w:pPr>
        <w:adjustRightInd w:val="0"/>
        <w:snapToGrid w:val="0"/>
        <w:spacing w:line="480" w:lineRule="exact"/>
        <w:ind w:firstLine="480" w:firstLineChars="200"/>
        <w:rPr>
          <w:rFonts w:hint="eastAsia" w:eastAsia="黑体"/>
          <w:lang w:eastAsia="zh-CN"/>
        </w:rPr>
      </w:pPr>
      <w:r>
        <w:rPr>
          <w:rFonts w:hint="eastAsia" w:eastAsia="黑体" w:cs="黑体"/>
          <w:sz w:val="24"/>
        </w:rPr>
        <w:t>课程</w:t>
      </w:r>
      <w:r>
        <w:rPr>
          <w:rFonts w:hint="eastAsia" w:eastAsia="黑体" w:cs="黑体"/>
          <w:sz w:val="24"/>
          <w:lang w:eastAsia="zh-CN"/>
        </w:rPr>
        <w:t>类别</w:t>
      </w:r>
      <w:r>
        <w:rPr>
          <w:rFonts w:hint="eastAsia" w:eastAsia="黑体" w:cs="黑体"/>
          <w:sz w:val="24"/>
        </w:rPr>
        <w:t>：</w:t>
      </w:r>
      <w:r>
        <w:rPr>
          <w:rFonts w:hint="eastAsia" w:eastAsia="黑体" w:cs="黑体"/>
          <w:sz w:val="24"/>
          <w:lang w:eastAsia="zh-CN"/>
        </w:rPr>
        <w:t>专业方向课</w:t>
      </w:r>
    </w:p>
    <w:p>
      <w:pPr>
        <w:pStyle w:val="17"/>
        <w:numPr>
          <w:ilvl w:val="0"/>
          <w:numId w:val="71"/>
        </w:numPr>
        <w:bidi w:val="0"/>
        <w:rPr>
          <w:rFonts w:hint="eastAsia"/>
          <w:lang w:eastAsia="zh-CN"/>
        </w:rPr>
      </w:pPr>
      <w:r>
        <w:rPr>
          <w:rFonts w:hint="eastAsia"/>
          <w:lang w:eastAsia="zh-CN"/>
        </w:rPr>
        <w:t>课程说明</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szCs w:val="21"/>
        </w:rPr>
      </w:pPr>
      <w:r>
        <w:rPr>
          <w:rFonts w:hint="eastAsia" w:ascii="宋体" w:hAnsi="宋体"/>
          <w:szCs w:val="21"/>
        </w:rPr>
        <w:t>本课程是</w:t>
      </w:r>
      <w:r>
        <w:rPr>
          <w:rFonts w:hint="eastAsia" w:ascii="宋体" w:hAnsi="宋体"/>
          <w:szCs w:val="21"/>
          <w:lang w:eastAsia="zh-CN"/>
        </w:rPr>
        <w:t>行政管理</w:t>
      </w:r>
      <w:r>
        <w:rPr>
          <w:rFonts w:hint="eastAsia" w:ascii="宋体" w:hAnsi="宋体"/>
          <w:szCs w:val="21"/>
        </w:rPr>
        <w:t>专业</w:t>
      </w:r>
      <w:r>
        <w:rPr>
          <w:rFonts w:ascii="宋体" w:hAnsi="宋体"/>
          <w:szCs w:val="21"/>
        </w:rPr>
        <w:t>的一门</w:t>
      </w:r>
      <w:r>
        <w:rPr>
          <w:rFonts w:hint="eastAsia" w:ascii="宋体" w:hAnsi="宋体"/>
          <w:szCs w:val="21"/>
        </w:rPr>
        <w:t>基础</w:t>
      </w:r>
      <w:r>
        <w:rPr>
          <w:rFonts w:ascii="宋体" w:hAnsi="宋体"/>
          <w:szCs w:val="21"/>
        </w:rPr>
        <w:t>课</w:t>
      </w:r>
      <w:r>
        <w:rPr>
          <w:rFonts w:hint="eastAsia" w:ascii="宋体" w:hAnsi="宋体"/>
          <w:szCs w:val="21"/>
        </w:rPr>
        <w:t>，主要</w:t>
      </w:r>
      <w:r>
        <w:rPr>
          <w:rFonts w:hint="eastAsia" w:ascii="宋体" w:hAnsi="宋体"/>
          <w:szCs w:val="21"/>
          <w:lang w:eastAsia="zh-CN"/>
        </w:rPr>
        <w:t>阐述公共管理发展历程中的若干模式——传统的公共行政模式、新公共管理模式、公共政策模式和治理模式，详细介绍了公共管理范式下的战略管理、领导力和人事管理、财政和绩效管理、电子政务的运用和发展等内容，并审视了发展中国家公共管理的发展历程、存在问题及未来发展趋势。</w:t>
      </w:r>
    </w:p>
    <w:p>
      <w:pPr>
        <w:pStyle w:val="17"/>
        <w:numPr>
          <w:ilvl w:val="0"/>
          <w:numId w:val="71"/>
        </w:numPr>
        <w:bidi w:val="0"/>
        <w:rPr>
          <w:rFonts w:hint="eastAsia"/>
        </w:rPr>
      </w:pPr>
      <w:r>
        <w:rPr>
          <w:rFonts w:hint="eastAsia"/>
          <w:lang w:eastAsia="zh-CN"/>
        </w:rPr>
        <w:t>课程性质与</w:t>
      </w:r>
      <w:r>
        <w:rPr>
          <w:rFonts w:hint="eastAsia"/>
        </w:rPr>
        <w:t>课程目标</w:t>
      </w:r>
    </w:p>
    <w:p>
      <w:pPr>
        <w:keepNext w:val="0"/>
        <w:keepLines w:val="0"/>
        <w:pageBreakBefore w:val="0"/>
        <w:numPr>
          <w:ilvl w:val="0"/>
          <w:numId w:val="0"/>
        </w:numPr>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（一）课程性质</w:t>
      </w:r>
    </w:p>
    <w:p>
      <w:pPr>
        <w:keepNext w:val="0"/>
        <w:keepLines w:val="0"/>
        <w:pageBreakBefore w:val="0"/>
        <w:widowControl/>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kern w:val="0"/>
          <w:sz w:val="21"/>
          <w:szCs w:val="21"/>
        </w:rPr>
        <w:t>本课程教学的指导思想是</w:t>
      </w:r>
      <w:r>
        <w:rPr>
          <w:rFonts w:hint="eastAsia" w:ascii="宋体" w:hAnsi="宋体" w:eastAsia="宋体" w:cs="宋体"/>
          <w:b w:val="0"/>
          <w:bCs/>
          <w:sz w:val="21"/>
          <w:szCs w:val="21"/>
        </w:rPr>
        <w:t>通过</w:t>
      </w:r>
      <w:r>
        <w:rPr>
          <w:rFonts w:hint="eastAsia" w:ascii="宋体" w:hAnsi="宋体" w:eastAsia="宋体" w:cs="宋体"/>
          <w:b w:val="0"/>
          <w:bCs/>
          <w:sz w:val="21"/>
          <w:szCs w:val="21"/>
          <w:lang w:eastAsia="zh-CN"/>
        </w:rPr>
        <w:t>对传统公共行政模式、新公共管理、公共政策、治理等公共管理范式的学习，探讨管制、</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外包和公共企业、利害关系人和外部环境、责任、战略管理等关系，并培养学生反思公共行政和公共管理能否被视为一种典范的问题。</w:t>
      </w:r>
    </w:p>
    <w:p>
      <w:pPr>
        <w:keepNext w:val="0"/>
        <w:keepLines w:val="0"/>
        <w:pageBreakBefore w:val="0"/>
        <w:numPr>
          <w:ilvl w:val="0"/>
          <w:numId w:val="72"/>
        </w:numPr>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课程目标</w:t>
      </w:r>
    </w:p>
    <w:p>
      <w:pPr>
        <w:keepNext w:val="0"/>
        <w:keepLines w:val="0"/>
        <w:pageBreakBefore w:val="0"/>
        <w:numPr>
          <w:ilvl w:val="0"/>
          <w:numId w:val="0"/>
        </w:numPr>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sz w:val="21"/>
          <w:szCs w:val="21"/>
          <w:lang w:val="en-US" w:eastAsia="zh-CN"/>
        </w:rPr>
        <w:t>课程</w:t>
      </w:r>
      <w:r>
        <w:rPr>
          <w:rFonts w:hint="eastAsia" w:ascii="宋体" w:hAnsi="宋体" w:eastAsia="宋体" w:cs="宋体"/>
          <w:b w:val="0"/>
          <w:bCs/>
          <w:sz w:val="21"/>
          <w:szCs w:val="21"/>
          <w:lang w:eastAsia="zh-CN"/>
        </w:rPr>
        <w:t>目标</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通过本课程的学习，要求学生能够理解和掌握以下</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个层次的知识：</w:t>
      </w:r>
      <w:r>
        <w:rPr>
          <w:rFonts w:hint="eastAsia" w:ascii="宋体" w:hAnsi="宋体" w:eastAsia="宋体" w:cs="宋体"/>
          <w:b w:val="0"/>
          <w:bCs/>
          <w:sz w:val="21"/>
          <w:szCs w:val="21"/>
          <w:lang w:eastAsia="zh-CN"/>
        </w:rPr>
        <w:t>政府的范围与规模，包括变革的时代、政府的角色；传统公共行政模式、新公共管理、公共政策、治理；管制、</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外包和公共企业、利害关系人和外部环境、责任等。</w:t>
      </w:r>
      <w:r>
        <w:rPr>
          <w:rFonts w:hint="eastAsia" w:ascii="宋体" w:hAnsi="宋体" w:eastAsia="宋体" w:cs="宋体"/>
          <w:b w:val="0"/>
          <w:bCs/>
          <w:color w:val="auto"/>
          <w:sz w:val="21"/>
          <w:szCs w:val="21"/>
          <w:lang w:eastAsia="zh-CN"/>
        </w:rPr>
        <w:t>（对应毕业要求：</w:t>
      </w:r>
      <w:r>
        <w:rPr>
          <w:rFonts w:hint="eastAsia" w:ascii="宋体" w:hAnsi="宋体" w:eastAsia="宋体" w:cs="宋体"/>
          <w:b w:val="0"/>
          <w:bCs/>
          <w:color w:val="auto"/>
          <w:sz w:val="21"/>
          <w:szCs w:val="21"/>
          <w:lang w:val="en-US" w:eastAsia="zh-CN"/>
        </w:rPr>
        <w:t>1、4、5、6</w:t>
      </w:r>
      <w:r>
        <w:rPr>
          <w:rFonts w:hint="eastAsia" w:ascii="宋体" w:hAnsi="宋体" w:eastAsia="宋体" w:cs="宋体"/>
          <w:b w:val="0"/>
          <w:bCs/>
          <w:color w:val="auto"/>
          <w:sz w:val="21"/>
          <w:szCs w:val="21"/>
          <w:lang w:eastAsia="zh-CN"/>
        </w:rPr>
        <w:t>）</w:t>
      </w:r>
    </w:p>
    <w:p>
      <w:pPr>
        <w:keepNext w:val="0"/>
        <w:keepLines w:val="0"/>
        <w:pageBreakBefore w:val="0"/>
        <w:numPr>
          <w:ilvl w:val="0"/>
          <w:numId w:val="0"/>
        </w:numPr>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auto"/>
          <w:sz w:val="21"/>
          <w:szCs w:val="21"/>
          <w:lang w:val="en-US" w:eastAsia="zh-CN"/>
        </w:rPr>
        <w:t>课程</w:t>
      </w:r>
      <w:r>
        <w:rPr>
          <w:rFonts w:hint="eastAsia" w:ascii="宋体" w:hAnsi="宋体" w:eastAsia="宋体" w:cs="宋体"/>
          <w:b w:val="0"/>
          <w:bCs/>
          <w:color w:val="auto"/>
          <w:sz w:val="21"/>
          <w:szCs w:val="21"/>
          <w:lang w:eastAsia="zh-CN"/>
        </w:rPr>
        <w:t>目标</w:t>
      </w: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通过本课程的学习，要求学生能</w:t>
      </w:r>
      <w:r>
        <w:rPr>
          <w:rFonts w:hint="eastAsia" w:ascii="宋体" w:hAnsi="宋体" w:eastAsia="宋体" w:cs="宋体"/>
          <w:b w:val="0"/>
          <w:bCs/>
          <w:color w:val="auto"/>
          <w:sz w:val="21"/>
          <w:szCs w:val="21"/>
          <w:lang w:eastAsia="zh-CN"/>
        </w:rPr>
        <w:t>形成</w:t>
      </w:r>
      <w:r>
        <w:rPr>
          <w:rFonts w:hint="eastAsia" w:ascii="宋体" w:hAnsi="宋体" w:eastAsia="宋体" w:cs="宋体"/>
          <w:b w:val="0"/>
          <w:bCs/>
          <w:color w:val="auto"/>
          <w:sz w:val="21"/>
          <w:szCs w:val="21"/>
        </w:rPr>
        <w:t>以下</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个层次的</w:t>
      </w:r>
      <w:r>
        <w:rPr>
          <w:rFonts w:hint="eastAsia" w:ascii="宋体" w:hAnsi="宋体" w:eastAsia="宋体" w:cs="宋体"/>
          <w:b w:val="0"/>
          <w:bCs/>
          <w:color w:val="auto"/>
          <w:sz w:val="21"/>
          <w:szCs w:val="21"/>
          <w:lang w:eastAsia="zh-CN"/>
        </w:rPr>
        <w:t>能力</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培养学生探讨</w:t>
      </w:r>
      <w:r>
        <w:rPr>
          <w:rFonts w:hint="eastAsia" w:ascii="宋体" w:hAnsi="宋体" w:eastAsia="宋体" w:cs="宋体"/>
          <w:b w:val="0"/>
          <w:bCs/>
          <w:sz w:val="21"/>
          <w:szCs w:val="21"/>
          <w:lang w:eastAsia="zh-CN"/>
        </w:rPr>
        <w:t>公共部门研究的诸多途径的能力；</w:t>
      </w:r>
      <w:r>
        <w:rPr>
          <w:rFonts w:hint="eastAsia" w:ascii="宋体" w:hAnsi="宋体" w:eastAsia="宋体" w:cs="宋体"/>
          <w:b w:val="0"/>
          <w:bCs/>
          <w:color w:val="auto"/>
          <w:sz w:val="21"/>
          <w:szCs w:val="21"/>
          <w:lang w:eastAsia="zh-CN"/>
        </w:rPr>
        <w:t>培养学生审视</w:t>
      </w:r>
      <w:r>
        <w:rPr>
          <w:rFonts w:hint="eastAsia" w:ascii="宋体" w:hAnsi="宋体" w:eastAsia="宋体" w:cs="宋体"/>
          <w:b w:val="0"/>
          <w:bCs/>
          <w:sz w:val="21"/>
          <w:szCs w:val="21"/>
          <w:lang w:eastAsia="zh-CN"/>
        </w:rPr>
        <w:t>公共部门与外部行为主体的互动关系的能力；培养学生思考公共行政和公共管理能否被视为一种典范的能力</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（对应毕业要求：</w:t>
      </w:r>
      <w:r>
        <w:rPr>
          <w:rFonts w:hint="eastAsia" w:ascii="宋体" w:hAnsi="宋体" w:eastAsia="宋体" w:cs="宋体"/>
          <w:b w:val="0"/>
          <w:bCs/>
          <w:color w:val="auto"/>
          <w:sz w:val="21"/>
          <w:szCs w:val="21"/>
          <w:lang w:val="en-US" w:eastAsia="zh-CN"/>
        </w:rPr>
        <w:t>2、8、9、10、11</w:t>
      </w:r>
      <w:r>
        <w:rPr>
          <w:rFonts w:hint="eastAsia" w:ascii="宋体" w:hAnsi="宋体" w:eastAsia="宋体" w:cs="宋体"/>
          <w:b w:val="0"/>
          <w:bCs/>
          <w:color w:val="auto"/>
          <w:sz w:val="21"/>
          <w:szCs w:val="21"/>
          <w:lang w:eastAsia="zh-CN"/>
        </w:rPr>
        <w:t>）</w:t>
      </w:r>
    </w:p>
    <w:p>
      <w:pPr>
        <w:pStyle w:val="17"/>
        <w:numPr>
          <w:ilvl w:val="0"/>
          <w:numId w:val="0"/>
        </w:numPr>
        <w:bidi w:val="0"/>
        <w:ind w:firstLine="480" w:firstLineChars="200"/>
        <w:rPr>
          <w:rFonts w:hint="eastAsia"/>
        </w:rPr>
      </w:pPr>
      <w:r>
        <w:rPr>
          <w:rFonts w:hint="eastAsia"/>
          <w:lang w:val="en-US" w:eastAsia="zh-CN"/>
        </w:rPr>
        <w:t>四、</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508"/>
        <w:gridCol w:w="3810"/>
        <w:gridCol w:w="490"/>
        <w:gridCol w:w="121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教学内容</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lang w:eastAsia="zh-CN"/>
              </w:rPr>
              <w:t>对学生的</w:t>
            </w:r>
            <w:r>
              <w:rPr>
                <w:rFonts w:hint="eastAsia" w:ascii="宋体" w:hAnsi="宋体" w:eastAsia="宋体" w:cs="宋体"/>
                <w:b/>
                <w:bCs w:val="0"/>
                <w:sz w:val="24"/>
                <w:szCs w:val="24"/>
              </w:rPr>
              <w:t>要求</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学时</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教学方式</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变革时代</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通过本章的学习，使学生掌握</w:t>
            </w:r>
            <w:r>
              <w:rPr>
                <w:rFonts w:hint="eastAsia" w:ascii="宋体" w:hAnsi="宋体" w:eastAsia="宋体" w:cs="宋体"/>
                <w:b w:val="0"/>
                <w:bCs/>
                <w:sz w:val="21"/>
                <w:szCs w:val="21"/>
                <w:lang w:eastAsia="zh-CN"/>
              </w:rPr>
              <w:t>行政、管理公共管理学</w:t>
            </w:r>
            <w:r>
              <w:rPr>
                <w:rFonts w:hint="eastAsia" w:ascii="宋体" w:hAnsi="宋体" w:eastAsia="宋体" w:cs="宋体"/>
                <w:b w:val="0"/>
                <w:bCs/>
                <w:sz w:val="21"/>
                <w:szCs w:val="21"/>
              </w:rPr>
              <w:t>概念和内容，了解</w:t>
            </w:r>
            <w:r>
              <w:rPr>
                <w:rFonts w:hint="eastAsia" w:ascii="宋体" w:hAnsi="宋体" w:eastAsia="宋体" w:cs="宋体"/>
                <w:b w:val="0"/>
                <w:bCs/>
                <w:sz w:val="21"/>
                <w:szCs w:val="21"/>
                <w:lang w:eastAsia="zh-CN"/>
              </w:rPr>
              <w:t>公共部门变革的动力。</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课堂讲授、课堂讨论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政府角色</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通过本章的学习，了解</w:t>
            </w:r>
            <w:r>
              <w:rPr>
                <w:rFonts w:hint="eastAsia" w:ascii="宋体" w:hAnsi="宋体" w:eastAsia="宋体" w:cs="宋体"/>
                <w:b w:val="0"/>
                <w:bCs/>
                <w:sz w:val="21"/>
                <w:szCs w:val="21"/>
                <w:lang w:eastAsia="zh-CN"/>
              </w:rPr>
              <w:t>公共部门的必要性</w:t>
            </w:r>
            <w:r>
              <w:rPr>
                <w:rFonts w:hint="eastAsia" w:ascii="宋体" w:hAnsi="宋体" w:eastAsia="宋体" w:cs="宋体"/>
                <w:b w:val="0"/>
                <w:bCs/>
                <w:sz w:val="21"/>
                <w:szCs w:val="21"/>
              </w:rPr>
              <w:t>，掌握</w:t>
            </w:r>
            <w:r>
              <w:rPr>
                <w:rFonts w:hint="eastAsia" w:ascii="宋体" w:hAnsi="宋体" w:eastAsia="宋体" w:cs="宋体"/>
                <w:b w:val="0"/>
                <w:bCs/>
                <w:sz w:val="21"/>
                <w:szCs w:val="21"/>
                <w:lang w:eastAsia="zh-CN"/>
              </w:rPr>
              <w:t>政府工具与政府规模</w:t>
            </w:r>
            <w:r>
              <w:rPr>
                <w:rFonts w:hint="eastAsia" w:ascii="宋体" w:hAnsi="宋体" w:eastAsia="宋体" w:cs="宋体"/>
                <w:b w:val="0"/>
                <w:bCs/>
                <w:sz w:val="21"/>
                <w:szCs w:val="21"/>
              </w:rPr>
              <w:t>，理解</w:t>
            </w:r>
            <w:r>
              <w:rPr>
                <w:rFonts w:hint="eastAsia" w:ascii="宋体" w:hAnsi="宋体" w:eastAsia="宋体" w:cs="宋体"/>
                <w:b w:val="0"/>
                <w:bCs/>
                <w:sz w:val="21"/>
                <w:szCs w:val="21"/>
                <w:lang w:eastAsia="zh-CN"/>
              </w:rPr>
              <w:t>作为公共政策基础的市场失灵</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小组讨论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传统的公共行政模式</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color w:val="auto"/>
                <w:sz w:val="21"/>
                <w:szCs w:val="21"/>
              </w:rPr>
              <w:t>通过本章的学习，了解人</w:t>
            </w:r>
            <w:r>
              <w:rPr>
                <w:rFonts w:hint="eastAsia" w:ascii="宋体" w:hAnsi="宋体" w:eastAsia="宋体" w:cs="宋体"/>
                <w:b w:val="0"/>
                <w:bCs/>
                <w:color w:val="auto"/>
                <w:sz w:val="21"/>
                <w:szCs w:val="21"/>
                <w:lang w:val="en-US" w:eastAsia="zh-CN"/>
              </w:rPr>
              <w:t>19世纪的改革；</w:t>
            </w:r>
            <w:r>
              <w:rPr>
                <w:rFonts w:hint="eastAsia" w:ascii="宋体" w:hAnsi="宋体" w:eastAsia="宋体" w:cs="宋体"/>
                <w:b w:val="0"/>
                <w:bCs/>
                <w:color w:val="auto"/>
                <w:sz w:val="21"/>
                <w:szCs w:val="21"/>
              </w:rPr>
              <w:t>掌握</w:t>
            </w:r>
            <w:r>
              <w:rPr>
                <w:rFonts w:hint="eastAsia" w:ascii="宋体" w:hAnsi="宋体" w:eastAsia="宋体" w:cs="宋体"/>
                <w:b w:val="0"/>
                <w:bCs/>
                <w:color w:val="auto"/>
                <w:sz w:val="21"/>
                <w:szCs w:val="21"/>
                <w:lang w:eastAsia="zh-CN"/>
              </w:rPr>
              <w:t>韦伯的官僚制理论、威尔逊的政治控制、泰勒的公共行政；审视传统模式存在的问题。</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4</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新公共管理</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通过本章的学习，理解</w:t>
            </w:r>
            <w:r>
              <w:rPr>
                <w:rFonts w:hint="eastAsia" w:ascii="宋体" w:hAnsi="宋体" w:eastAsia="宋体" w:cs="宋体"/>
                <w:b w:val="0"/>
                <w:bCs/>
                <w:sz w:val="21"/>
                <w:szCs w:val="21"/>
                <w:lang w:eastAsia="zh-CN"/>
              </w:rPr>
              <w:t>管理的理论基础</w:t>
            </w:r>
            <w:r>
              <w:rPr>
                <w:rFonts w:hint="eastAsia" w:ascii="宋体" w:hAnsi="宋体" w:eastAsia="宋体" w:cs="宋体"/>
                <w:b w:val="0"/>
                <w:bCs/>
                <w:sz w:val="21"/>
                <w:szCs w:val="21"/>
              </w:rPr>
              <w:t>，</w:t>
            </w:r>
            <w:r>
              <w:rPr>
                <w:rFonts w:hint="eastAsia" w:ascii="宋体" w:hAnsi="宋体" w:eastAsia="宋体" w:cs="宋体"/>
                <w:b w:val="0"/>
                <w:bCs/>
                <w:sz w:val="21"/>
                <w:szCs w:val="21"/>
                <w:lang w:eastAsia="zh-CN"/>
              </w:rPr>
              <w:t>了解新公共管理的问题，思考对管理主义的批判与公共部门改革的路径</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公共政策</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w:t>
            </w:r>
            <w:r>
              <w:rPr>
                <w:rFonts w:hint="eastAsia" w:ascii="宋体" w:hAnsi="宋体" w:eastAsia="宋体" w:cs="宋体"/>
                <w:b w:val="0"/>
                <w:bCs/>
                <w:sz w:val="21"/>
                <w:szCs w:val="21"/>
                <w:lang w:eastAsia="zh-CN"/>
              </w:rPr>
              <w:t>理解与</w:t>
            </w:r>
            <w:r>
              <w:rPr>
                <w:rFonts w:hint="eastAsia" w:ascii="宋体" w:hAnsi="宋体" w:eastAsia="宋体" w:cs="宋体"/>
                <w:b w:val="0"/>
                <w:bCs/>
                <w:sz w:val="21"/>
                <w:szCs w:val="21"/>
              </w:rPr>
              <w:t>掌握</w:t>
            </w:r>
            <w:r>
              <w:rPr>
                <w:rFonts w:hint="eastAsia" w:ascii="宋体" w:hAnsi="宋体" w:eastAsia="宋体" w:cs="宋体"/>
                <w:b w:val="0"/>
                <w:bCs/>
                <w:sz w:val="21"/>
                <w:szCs w:val="21"/>
                <w:lang w:eastAsia="zh-CN"/>
              </w:rPr>
              <w:t>经济性、政治性公共政策、政策分析的方法及其局限性。</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治理</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通过本章的学习，了解</w:t>
            </w:r>
            <w:r>
              <w:rPr>
                <w:rFonts w:hint="eastAsia" w:ascii="宋体" w:hAnsi="宋体" w:eastAsia="宋体" w:cs="宋体"/>
                <w:b w:val="0"/>
                <w:bCs/>
                <w:sz w:val="21"/>
                <w:szCs w:val="21"/>
                <w:lang w:eastAsia="zh-CN"/>
              </w:rPr>
              <w:t>与理解治理的内涵、公司治理、新公共管理的治理以及治理的有效性</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管制、外包和公共企业</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通过本章的学习，使学生掌握</w:t>
            </w:r>
            <w:r>
              <w:rPr>
                <w:rFonts w:hint="eastAsia" w:ascii="宋体" w:hAnsi="宋体" w:eastAsia="宋体" w:cs="宋体"/>
                <w:b w:val="0"/>
                <w:bCs/>
                <w:sz w:val="21"/>
                <w:szCs w:val="21"/>
                <w:lang w:eastAsia="zh-CN"/>
              </w:rPr>
              <w:t>与理解管制、签约外包与公共企业</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利害关系人与外部环境</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通过本章的学习，使学生掌握</w:t>
            </w:r>
            <w:r>
              <w:rPr>
                <w:rFonts w:hint="eastAsia" w:ascii="宋体" w:hAnsi="宋体" w:eastAsia="宋体" w:cs="宋体"/>
                <w:b w:val="0"/>
                <w:bCs/>
                <w:sz w:val="21"/>
                <w:szCs w:val="21"/>
                <w:lang w:eastAsia="zh-CN"/>
              </w:rPr>
              <w:t>外部关系的必要性、利益集团、超越政策社群、外部依赖过度的诱发问题。</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视频播放、</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小组讨论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责任</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w:t>
            </w:r>
            <w:r>
              <w:rPr>
                <w:rFonts w:hint="eastAsia" w:ascii="宋体" w:hAnsi="宋体" w:eastAsia="宋体" w:cs="宋体"/>
                <w:b w:val="0"/>
                <w:bCs/>
                <w:sz w:val="21"/>
                <w:szCs w:val="21"/>
                <w:lang w:eastAsia="zh-CN"/>
              </w:rPr>
              <w:t>理解责任的内涵、私营部门的责任、公共部门的责任、传统模式下的责任、管理主义模式下的责任、公共部门改革中的责任问题</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战略管理</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通过本章的学习，使学生理解</w:t>
            </w:r>
            <w:r>
              <w:rPr>
                <w:rFonts w:hint="eastAsia" w:ascii="宋体" w:hAnsi="宋体" w:eastAsia="宋体" w:cs="宋体"/>
                <w:b w:val="0"/>
                <w:bCs/>
                <w:sz w:val="21"/>
                <w:szCs w:val="21"/>
                <w:lang w:eastAsia="zh-CN"/>
              </w:rPr>
              <w:t>战略、私营部门的战略、公共部门的战略、对公共部门战略的批判。</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领导力和人事管理</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w:t>
            </w:r>
            <w:r>
              <w:rPr>
                <w:rFonts w:hint="eastAsia" w:ascii="宋体" w:hAnsi="宋体" w:eastAsia="宋体" w:cs="宋体"/>
                <w:b w:val="0"/>
                <w:bCs/>
                <w:sz w:val="21"/>
                <w:szCs w:val="21"/>
                <w:lang w:eastAsia="zh-CN"/>
              </w:rPr>
              <w:t>了解传统人事管理模式与人力资源管理改革的一些问题。</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财政和绩效管理</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通过本章的学习，使学生掌握</w:t>
            </w:r>
            <w:r>
              <w:rPr>
                <w:rFonts w:hint="eastAsia" w:ascii="宋体" w:hAnsi="宋体" w:eastAsia="宋体" w:cs="宋体"/>
                <w:b w:val="0"/>
                <w:bCs/>
                <w:sz w:val="21"/>
                <w:szCs w:val="21"/>
                <w:lang w:eastAsia="zh-CN"/>
              </w:rPr>
              <w:t>传统的财政管理、绩效管理及其批判</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13</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电子化政府</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通过本章的学习，使学生了</w:t>
            </w:r>
            <w:r>
              <w:rPr>
                <w:rFonts w:hint="eastAsia" w:ascii="宋体" w:hAnsi="宋体" w:eastAsia="宋体" w:cs="宋体"/>
                <w:b w:val="0"/>
                <w:bCs/>
                <w:sz w:val="21"/>
                <w:szCs w:val="21"/>
                <w:lang w:eastAsia="zh-CN"/>
              </w:rPr>
              <w:t>电子化政府的发展阶段及其问题</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公共管理典范</w:t>
            </w:r>
          </w:p>
        </w:tc>
        <w:tc>
          <w:tcPr>
            <w:tcW w:w="3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leftChars="0" w:firstLine="0" w:firstLineChars="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通过本章的学习，</w:t>
            </w:r>
            <w:r>
              <w:rPr>
                <w:rFonts w:hint="eastAsia" w:ascii="宋体" w:hAnsi="宋体" w:eastAsia="宋体" w:cs="宋体"/>
                <w:b w:val="0"/>
                <w:bCs/>
                <w:sz w:val="21"/>
                <w:szCs w:val="21"/>
                <w:lang w:eastAsia="zh-CN"/>
              </w:rPr>
              <w:t>让</w:t>
            </w:r>
            <w:r>
              <w:rPr>
                <w:rFonts w:hint="eastAsia" w:ascii="宋体" w:hAnsi="宋体" w:eastAsia="宋体" w:cs="宋体"/>
                <w:b w:val="0"/>
                <w:bCs/>
                <w:sz w:val="21"/>
                <w:szCs w:val="21"/>
              </w:rPr>
              <w:t>学生</w:t>
            </w:r>
            <w:r>
              <w:rPr>
                <w:rFonts w:hint="eastAsia" w:ascii="宋体" w:hAnsi="宋体" w:eastAsia="宋体" w:cs="宋体"/>
                <w:b w:val="0"/>
                <w:bCs/>
                <w:sz w:val="21"/>
                <w:szCs w:val="21"/>
                <w:lang w:eastAsia="zh-CN"/>
              </w:rPr>
              <w:t>思考作为一种典范的公共管理</w:t>
            </w:r>
            <w:r>
              <w:rPr>
                <w:rFonts w:hint="eastAsia" w:ascii="宋体" w:hAnsi="宋体" w:eastAsia="宋体" w:cs="宋体"/>
                <w:b w:val="0"/>
                <w:bCs/>
                <w:sz w:val="21"/>
                <w:szCs w:val="21"/>
              </w:rPr>
              <w:t>。</w:t>
            </w:r>
          </w:p>
        </w:tc>
        <w:tc>
          <w:tcPr>
            <w:tcW w:w="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Chars="0" w:firstLine="0" w:firstLineChars="0"/>
              <w:jc w:val="both"/>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1、2、3</w:t>
            </w:r>
          </w:p>
        </w:tc>
      </w:tr>
    </w:tbl>
    <w:p>
      <w:pPr>
        <w:pStyle w:val="17"/>
        <w:numPr>
          <w:ilvl w:val="0"/>
          <w:numId w:val="0"/>
        </w:numPr>
        <w:bidi w:val="0"/>
        <w:ind w:firstLine="480" w:firstLineChars="200"/>
        <w:rPr>
          <w:rFonts w:hint="eastAsia"/>
          <w:lang w:eastAsia="zh-CN"/>
        </w:rPr>
      </w:pPr>
      <w:r>
        <w:rPr>
          <w:rFonts w:hint="eastAsia"/>
          <w:lang w:val="en-US" w:eastAsia="zh-CN"/>
        </w:rPr>
        <w:t>五、</w:t>
      </w:r>
      <w:r>
        <w:rPr>
          <w:rFonts w:hint="eastAsia"/>
          <w:lang w:eastAsia="zh-CN"/>
        </w:rPr>
        <w:t>考核方式及成绩评定</w:t>
      </w:r>
    </w:p>
    <w:p>
      <w:pPr>
        <w:keepNext w:val="0"/>
        <w:keepLines w:val="0"/>
        <w:pageBreakBefore w:val="0"/>
        <w:kinsoku/>
        <w:wordWrap/>
        <w:overflowPunct/>
        <w:topLinePunct w:val="0"/>
        <w:autoSpaceDE/>
        <w:autoSpaceDN/>
        <w:bidi w:val="0"/>
        <w:spacing w:line="480" w:lineRule="exact"/>
        <w:ind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sz w:val="21"/>
          <w:szCs w:val="21"/>
        </w:rPr>
        <w:t>本课程为考试课程，课程的学期成绩由以下组成：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2841"/>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579" w:type="dxa"/>
            <w:noWrap w:val="0"/>
            <w:vAlign w:val="center"/>
          </w:tcPr>
          <w:p>
            <w:pPr>
              <w:keepNext w:val="0"/>
              <w:keepLines w:val="0"/>
              <w:pageBreakBefore w:val="0"/>
              <w:kinsoku/>
              <w:wordWrap/>
              <w:overflowPunct/>
              <w:topLinePunct w:val="0"/>
              <w:autoSpaceDE/>
              <w:autoSpaceDN/>
              <w:bidi w:val="0"/>
              <w:spacing w:line="480" w:lineRule="exact"/>
              <w:ind w:leftChars="0" w:firstLine="422" w:firstLineChars="200"/>
              <w:jc w:val="both"/>
              <w:textAlignment w:val="auto"/>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考核形式</w:t>
            </w:r>
          </w:p>
        </w:tc>
        <w:tc>
          <w:tcPr>
            <w:tcW w:w="2841" w:type="dxa"/>
            <w:noWrap w:val="0"/>
            <w:vAlign w:val="center"/>
          </w:tcPr>
          <w:p>
            <w:pPr>
              <w:keepNext w:val="0"/>
              <w:keepLines w:val="0"/>
              <w:pageBreakBefore w:val="0"/>
              <w:kinsoku/>
              <w:wordWrap/>
              <w:overflowPunct/>
              <w:topLinePunct w:val="0"/>
              <w:autoSpaceDE/>
              <w:autoSpaceDN/>
              <w:bidi w:val="0"/>
              <w:spacing w:line="480" w:lineRule="exact"/>
              <w:ind w:leftChars="0" w:firstLine="422" w:firstLineChars="200"/>
              <w:jc w:val="both"/>
              <w:textAlignment w:val="auto"/>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考核要求</w:t>
            </w:r>
          </w:p>
        </w:tc>
        <w:tc>
          <w:tcPr>
            <w:tcW w:w="1738" w:type="dxa"/>
            <w:noWrap w:val="0"/>
            <w:vAlign w:val="center"/>
          </w:tcPr>
          <w:p>
            <w:pPr>
              <w:keepNext w:val="0"/>
              <w:keepLines w:val="0"/>
              <w:pageBreakBefore w:val="0"/>
              <w:kinsoku/>
              <w:wordWrap/>
              <w:overflowPunct/>
              <w:topLinePunct w:val="0"/>
              <w:autoSpaceDE/>
              <w:autoSpaceDN/>
              <w:bidi w:val="0"/>
              <w:spacing w:line="480" w:lineRule="exact"/>
              <w:ind w:leftChars="0" w:firstLine="422" w:firstLineChars="200"/>
              <w:jc w:val="both"/>
              <w:textAlignment w:val="auto"/>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考核权重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79"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平时作业</w:t>
            </w:r>
          </w:p>
        </w:tc>
        <w:tc>
          <w:tcPr>
            <w:tcW w:w="2841"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4次</w:t>
            </w:r>
          </w:p>
        </w:tc>
        <w:tc>
          <w:tcPr>
            <w:tcW w:w="1738"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79"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课堂表现</w:t>
            </w:r>
          </w:p>
        </w:tc>
        <w:tc>
          <w:tcPr>
            <w:tcW w:w="2841"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回答问题、小组发言</w:t>
            </w:r>
          </w:p>
        </w:tc>
        <w:tc>
          <w:tcPr>
            <w:tcW w:w="1738"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79"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出勤</w:t>
            </w:r>
          </w:p>
        </w:tc>
        <w:tc>
          <w:tcPr>
            <w:tcW w:w="2841"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rPr>
            </w:pPr>
          </w:p>
        </w:tc>
        <w:tc>
          <w:tcPr>
            <w:tcW w:w="1738"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579"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期末考试</w:t>
            </w:r>
          </w:p>
        </w:tc>
        <w:tc>
          <w:tcPr>
            <w:tcW w:w="2841"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闭卷</w:t>
            </w:r>
          </w:p>
        </w:tc>
        <w:tc>
          <w:tcPr>
            <w:tcW w:w="1738" w:type="dxa"/>
            <w:noWrap w:val="0"/>
            <w:vAlign w:val="center"/>
          </w:tcPr>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60%</w:t>
            </w:r>
          </w:p>
        </w:tc>
      </w:tr>
    </w:tbl>
    <w:p>
      <w:pPr>
        <w:pStyle w:val="17"/>
        <w:numPr>
          <w:ilvl w:val="0"/>
          <w:numId w:val="0"/>
        </w:numPr>
        <w:bidi w:val="0"/>
        <w:ind w:firstLine="480" w:firstLineChars="200"/>
        <w:rPr>
          <w:rFonts w:hint="eastAsia"/>
          <w:lang w:eastAsia="zh-CN"/>
        </w:rPr>
      </w:pPr>
      <w:r>
        <w:rPr>
          <w:rFonts w:hint="eastAsia"/>
          <w:lang w:val="en-US" w:eastAsia="zh-CN"/>
        </w:rPr>
        <w:t>六、</w:t>
      </w:r>
      <w:r>
        <w:rPr>
          <w:rFonts w:hint="eastAsia"/>
          <w:lang w:eastAsia="zh-CN"/>
        </w:rPr>
        <w:t>学术诚信规定</w:t>
      </w:r>
    </w:p>
    <w:p>
      <w:pPr>
        <w:keepNext w:val="0"/>
        <w:keepLines w:val="0"/>
        <w:pageBreakBefore w:val="0"/>
        <w:kinsoku/>
        <w:wordWrap/>
        <w:overflowPunct/>
        <w:topLinePunct w:val="0"/>
        <w:autoSpaceDE/>
        <w:autoSpaceDN/>
        <w:bidi w:val="0"/>
        <w:spacing w:line="480" w:lineRule="exact"/>
        <w:ind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学生不得以欺骗手段或不正当的方式获得学分。学生应拒绝各种形式的学术不诚信行为，保持学术诚信。学生不得以任何其他方式违反学术诚信原则。</w:t>
      </w:r>
    </w:p>
    <w:p>
      <w:pPr>
        <w:keepNext w:val="0"/>
        <w:keepLines w:val="0"/>
        <w:pageBreakBefore w:val="0"/>
        <w:kinsoku/>
        <w:wordWrap/>
        <w:overflowPunct/>
        <w:topLinePunct w:val="0"/>
        <w:autoSpaceDE/>
        <w:autoSpaceDN/>
        <w:bidi w:val="0"/>
        <w:spacing w:line="480" w:lineRule="exact"/>
        <w:ind w:left="0"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1.考试：</w:t>
      </w:r>
    </w:p>
    <w:p>
      <w:pPr>
        <w:keepNext w:val="0"/>
        <w:keepLines w:val="0"/>
        <w:pageBreakBefore w:val="0"/>
        <w:kinsoku/>
        <w:wordWrap/>
        <w:overflowPunct/>
        <w:topLinePunct w:val="0"/>
        <w:autoSpaceDE/>
        <w:autoSpaceDN/>
        <w:bidi w:val="0"/>
        <w:spacing w:line="480" w:lineRule="exact"/>
        <w:ind w:left="0"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在考试期间，学生不得使用、提供或接受未经授权的任何帮助或信息。不得请人代考或者代替别人考试，在考试期间，学生不得与任何无关人员进行协商。</w:t>
      </w:r>
    </w:p>
    <w:p>
      <w:pPr>
        <w:keepNext w:val="0"/>
        <w:keepLines w:val="0"/>
        <w:pageBreakBefore w:val="0"/>
        <w:kinsoku/>
        <w:wordWrap/>
        <w:overflowPunct/>
        <w:topLinePunct w:val="0"/>
        <w:autoSpaceDE/>
        <w:autoSpaceDN/>
        <w:bidi w:val="0"/>
        <w:spacing w:line="480" w:lineRule="exact"/>
        <w:ind w:left="0"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2.课程作业：</w:t>
      </w:r>
    </w:p>
    <w:p>
      <w:pPr>
        <w:keepNext w:val="0"/>
        <w:keepLines w:val="0"/>
        <w:pageBreakBefore w:val="0"/>
        <w:kinsoku/>
        <w:wordWrap/>
        <w:overflowPunct/>
        <w:topLinePunct w:val="0"/>
        <w:autoSpaceDE/>
        <w:autoSpaceDN/>
        <w:bidi w:val="0"/>
        <w:spacing w:line="480" w:lineRule="exact"/>
        <w:ind w:left="0"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学校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老师授权的情况下，不能重复提交作业，也就是说两门课不能提交相同或者相似的一份作业。</w:t>
      </w:r>
    </w:p>
    <w:p>
      <w:pPr>
        <w:keepNext w:val="0"/>
        <w:keepLines w:val="0"/>
        <w:pageBreakBefore w:val="0"/>
        <w:kinsoku/>
        <w:wordWrap/>
        <w:overflowPunct/>
        <w:topLinePunct w:val="0"/>
        <w:autoSpaceDE/>
        <w:autoSpaceDN/>
        <w:bidi w:val="0"/>
        <w:spacing w:line="480" w:lineRule="exact"/>
        <w:ind w:left="0"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3.学术不端行为：</w:t>
      </w:r>
    </w:p>
    <w:p>
      <w:pPr>
        <w:keepNext w:val="0"/>
        <w:keepLines w:val="0"/>
        <w:pageBreakBefore w:val="0"/>
        <w:kinsoku/>
        <w:wordWrap/>
        <w:overflowPunct/>
        <w:topLinePunct w:val="0"/>
        <w:autoSpaceDE/>
        <w:autoSpaceDN/>
        <w:bidi w:val="0"/>
        <w:spacing w:line="480" w:lineRule="exact"/>
        <w:ind w:left="0" w:leftChars="0"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老师可以对发生在教室或者考场的任何学术不诚信行为进行处罚，学术不诚信行为包括但不限于：在考试期间交头接耳，将未经授权的材料带入考场以及在课堂上进行破坏行为等。</w:t>
      </w:r>
    </w:p>
    <w:p>
      <w:pPr>
        <w:keepNext w:val="0"/>
        <w:keepLines w:val="0"/>
        <w:pageBreakBefore w:val="0"/>
        <w:kinsoku/>
        <w:wordWrap/>
        <w:overflowPunct/>
        <w:topLinePunct w:val="0"/>
        <w:autoSpaceDE/>
        <w:autoSpaceDN/>
        <w:bidi w:val="0"/>
        <w:spacing w:line="480" w:lineRule="exact"/>
        <w:ind w:left="0"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val="en-US" w:eastAsia="zh-CN"/>
        </w:rPr>
        <w:t>在发现学生有学术不诚信行为的时候，老师必须及时通知学生，并告诉他们处罚的原因以及将会产生的后果。如果学生对老师通知的结果有异议，可以要求学校的学术诚信听证委员会进行审查。</w:t>
      </w:r>
    </w:p>
    <w:p>
      <w:pPr>
        <w:pStyle w:val="17"/>
        <w:bidi w:val="0"/>
        <w:rPr>
          <w:rFonts w:hint="eastAsia"/>
        </w:rPr>
      </w:pPr>
      <w:r>
        <w:rPr>
          <w:rFonts w:hint="eastAsia"/>
          <w:lang w:eastAsia="zh-CN"/>
        </w:rPr>
        <w:t>七</w:t>
      </w:r>
      <w:r>
        <w:rPr>
          <w:rFonts w:hint="eastAsia"/>
        </w:rPr>
        <w:t>、</w:t>
      </w:r>
      <w:r>
        <w:rPr>
          <w:rFonts w:hint="eastAsia"/>
          <w:lang w:eastAsia="zh-CN"/>
        </w:rPr>
        <w:t>教材的选用</w:t>
      </w:r>
    </w:p>
    <w:p>
      <w:pPr>
        <w:pStyle w:val="6"/>
        <w:keepNext w:val="0"/>
        <w:keepLines w:val="0"/>
        <w:pageBreakBefore w:val="0"/>
        <w:tabs>
          <w:tab w:val="left" w:pos="1410"/>
          <w:tab w:val="left" w:pos="2460"/>
        </w:tabs>
        <w:kinsoku/>
        <w:wordWrap/>
        <w:overflowPunct/>
        <w:topLinePunct w:val="0"/>
        <w:autoSpaceDE/>
        <w:autoSpaceDN/>
        <w:bidi w:val="0"/>
        <w:spacing w:before="0" w:beforeAutospacing="0" w:after="0" w:afterAutospacing="0" w:line="480" w:lineRule="exact"/>
        <w:ind w:leftChars="0" w:firstLine="420" w:firstLineChars="200"/>
        <w:jc w:val="both"/>
        <w:textAlignment w:val="auto"/>
        <w:rPr>
          <w:rFonts w:hint="default" w:ascii="宋体" w:hAnsi="宋体" w:eastAsia="宋体"/>
          <w:szCs w:val="21"/>
          <w:lang w:val="en-US" w:eastAsia="zh-CN"/>
        </w:rPr>
      </w:pPr>
      <w:r>
        <w:rPr>
          <w:rFonts w:hint="eastAsia" w:ascii="宋体" w:hAnsi="宋体" w:eastAsia="宋体" w:cs="宋体"/>
          <w:b w:val="0"/>
          <w:bCs/>
          <w:sz w:val="21"/>
          <w:szCs w:val="21"/>
        </w:rPr>
        <w:t xml:space="preserve"> </w:t>
      </w:r>
      <w:r>
        <w:rPr>
          <w:rFonts w:hint="eastAsia" w:ascii="宋体" w:hAnsi="宋体" w:eastAsia="宋体" w:cs="宋体"/>
          <w:b w:val="0"/>
          <w:bCs/>
          <w:sz w:val="21"/>
          <w:szCs w:val="21"/>
          <w:lang w:eastAsia="zh-CN"/>
        </w:rPr>
        <w:t>公共管理导论</w:t>
      </w:r>
      <w:r>
        <w:rPr>
          <w:rFonts w:hint="eastAsia" w:ascii="宋体" w:hAnsi="宋体" w:eastAsia="宋体" w:cs="宋体"/>
          <w:b w:val="0"/>
          <w:bCs/>
          <w:sz w:val="21"/>
          <w:szCs w:val="21"/>
        </w:rPr>
        <w:t>，第</w:t>
      </w:r>
      <w:r>
        <w:rPr>
          <w:rFonts w:hint="eastAsia" w:ascii="宋体" w:hAnsi="宋体" w:eastAsia="宋体" w:cs="宋体"/>
          <w:b w:val="0"/>
          <w:bCs/>
          <w:sz w:val="21"/>
          <w:szCs w:val="21"/>
          <w:lang w:eastAsia="zh-CN"/>
        </w:rPr>
        <w:t>四</w:t>
      </w:r>
      <w:r>
        <w:rPr>
          <w:rFonts w:hint="eastAsia" w:ascii="宋体" w:hAnsi="宋体" w:eastAsia="宋体" w:cs="宋体"/>
          <w:b w:val="0"/>
          <w:bCs/>
          <w:sz w:val="21"/>
          <w:szCs w:val="21"/>
        </w:rPr>
        <w:t>版，</w:t>
      </w:r>
      <w:r>
        <w:rPr>
          <w:rFonts w:hint="eastAsia" w:ascii="宋体" w:hAnsi="宋体" w:eastAsia="宋体" w:cs="宋体"/>
          <w:b w:val="0"/>
          <w:bCs/>
          <w:sz w:val="21"/>
          <w:szCs w:val="21"/>
          <w:lang w:eastAsia="zh-CN"/>
        </w:rPr>
        <w:t>欧文</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E</w:t>
      </w:r>
      <w:r>
        <w:rPr>
          <w:rFonts w:hint="eastAsia" w:ascii="宋体" w:hAnsi="宋体" w:eastAsia="宋体" w:cs="宋体"/>
          <w:b w:val="0"/>
          <w:bCs/>
          <w:sz w:val="21"/>
          <w:szCs w:val="21"/>
        </w:rPr>
        <w:t>.</w:t>
      </w:r>
      <w:r>
        <w:rPr>
          <w:rFonts w:hint="eastAsia" w:ascii="宋体" w:hAnsi="宋体" w:eastAsia="宋体" w:cs="宋体"/>
          <w:b w:val="0"/>
          <w:bCs/>
          <w:sz w:val="21"/>
          <w:szCs w:val="21"/>
          <w:lang w:eastAsia="zh-CN"/>
        </w:rPr>
        <w:t>休斯</w:t>
      </w:r>
      <w:r>
        <w:rPr>
          <w:rFonts w:hint="eastAsia" w:ascii="宋体" w:hAnsi="宋体" w:eastAsia="宋体" w:cs="宋体"/>
          <w:b w:val="0"/>
          <w:bCs/>
          <w:sz w:val="21"/>
          <w:szCs w:val="21"/>
        </w:rPr>
        <w:t>，中国人民大学出版社，20</w:t>
      </w:r>
      <w:r>
        <w:rPr>
          <w:rFonts w:hint="eastAsia" w:ascii="宋体" w:hAnsi="宋体" w:eastAsia="宋体" w:cs="宋体"/>
          <w:b w:val="0"/>
          <w:bCs/>
          <w:sz w:val="21"/>
          <w:szCs w:val="21"/>
          <w:lang w:val="en-US" w:eastAsia="zh-CN"/>
        </w:rPr>
        <w:t>16.</w:t>
      </w:r>
    </w:p>
    <w:p>
      <w:pPr>
        <w:spacing w:line="440" w:lineRule="exact"/>
        <w:ind w:right="480"/>
        <w:jc w:val="center"/>
        <w:rPr>
          <w:rFonts w:hint="eastAsia" w:ascii="宋体" w:hAnsi="宋体"/>
          <w:szCs w:val="21"/>
        </w:rPr>
      </w:pPr>
      <w:r>
        <w:rPr>
          <w:rFonts w:hint="eastAsia" w:ascii="宋体" w:hAnsi="宋体"/>
          <w:szCs w:val="21"/>
        </w:rPr>
        <w:t xml:space="preserve">      </w:t>
      </w:r>
    </w:p>
    <w:p>
      <w:pPr>
        <w:spacing w:line="440" w:lineRule="exact"/>
        <w:ind w:right="480"/>
        <w:jc w:val="center"/>
        <w:rPr>
          <w:rFonts w:hint="eastAsia" w:ascii="宋体" w:hAnsi="宋体"/>
          <w:szCs w:val="21"/>
        </w:rPr>
      </w:pPr>
    </w:p>
    <w:p>
      <w:pPr>
        <w:spacing w:line="440" w:lineRule="exact"/>
        <w:ind w:right="480"/>
        <w:jc w:val="both"/>
        <w:rPr>
          <w:rFonts w:hint="eastAsia"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eastAsia="zh-CN"/>
        </w:rPr>
        <w:t>高振杨</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eastAsia="zh-CN"/>
        </w:rPr>
        <w:t>高振杨</w:t>
      </w:r>
      <w:r>
        <w:rPr>
          <w:rFonts w:hint="eastAsia" w:ascii="宋体" w:hAnsi="宋体"/>
          <w:szCs w:val="21"/>
        </w:rPr>
        <w:t xml:space="preserve">            </w:t>
      </w:r>
    </w:p>
    <w:p>
      <w:pPr>
        <w:spacing w:line="440" w:lineRule="exact"/>
        <w:ind w:right="105" w:rightChars="50" w:firstLine="308" w:firstLineChars="147"/>
        <w:jc w:val="right"/>
        <w:rPr>
          <w:rFonts w:hint="eastAsia" w:ascii="宋体" w:hAnsi="宋体" w:eastAsia="宋体"/>
          <w:szCs w:val="21"/>
          <w:lang w:eastAsia="zh-CN"/>
        </w:rPr>
      </w:pPr>
      <w:r>
        <w:rPr>
          <w:rFonts w:hint="eastAsia" w:ascii="宋体" w:hAnsi="宋体"/>
          <w:szCs w:val="21"/>
        </w:rPr>
        <w:t xml:space="preserve">                                         </w:t>
      </w:r>
      <w:r>
        <w:rPr>
          <w:rFonts w:hint="eastAsia" w:ascii="宋体" w:hAnsi="宋体"/>
          <w:szCs w:val="21"/>
          <w:lang w:eastAsia="zh-CN"/>
        </w:rPr>
        <w:t>专业负责人</w:t>
      </w:r>
      <w:r>
        <w:rPr>
          <w:rFonts w:hint="eastAsia" w:ascii="宋体" w:hAnsi="宋体"/>
          <w:szCs w:val="21"/>
        </w:rPr>
        <w:t>：</w:t>
      </w:r>
      <w:r>
        <w:rPr>
          <w:rFonts w:hint="eastAsia" w:ascii="宋体" w:hAnsi="宋体"/>
          <w:szCs w:val="21"/>
          <w:lang w:eastAsia="zh-CN"/>
        </w:rPr>
        <w:t>高振杨</w:t>
      </w:r>
    </w:p>
    <w:p>
      <w:pPr>
        <w:spacing w:line="440" w:lineRule="exact"/>
        <w:ind w:right="105" w:rightChars="50" w:firstLine="308" w:firstLineChars="147"/>
        <w:jc w:val="right"/>
        <w:rPr>
          <w:rFonts w:hint="default" w:ascii="宋体" w:hAnsi="宋体" w:eastAsia="宋体"/>
          <w:szCs w:val="21"/>
          <w:lang w:val="en-US" w:eastAsia="zh-CN"/>
        </w:rPr>
      </w:pPr>
      <w:r>
        <w:rPr>
          <w:rFonts w:hint="eastAsia" w:ascii="宋体" w:hAnsi="宋体"/>
          <w:szCs w:val="21"/>
          <w:lang w:val="en-US" w:eastAsia="zh-CN"/>
        </w:rPr>
        <w:t xml:space="preserve">                                           教学院长：谢吉晨</w:t>
      </w:r>
    </w:p>
    <w:p>
      <w:pPr>
        <w:spacing w:line="440" w:lineRule="exact"/>
        <w:ind w:right="105" w:rightChars="50" w:firstLine="308" w:firstLineChars="147"/>
        <w:jc w:val="right"/>
        <w:rPr>
          <w:rFonts w:hint="eastAsia" w:ascii="宋体" w:hAnsi="宋体"/>
          <w:szCs w:val="21"/>
        </w:rPr>
      </w:pPr>
    </w:p>
    <w:p>
      <w:pPr>
        <w:spacing w:line="440" w:lineRule="exact"/>
        <w:ind w:right="105" w:rightChars="50"/>
        <w:jc w:val="right"/>
        <w:rPr>
          <w:rFonts w:hint="eastAsia" w:ascii="宋体" w:hAnsi="宋体"/>
          <w:szCs w:val="21"/>
        </w:rPr>
        <w:sectPr>
          <w:headerReference r:id="rId30" w:type="default"/>
          <w:pgSz w:w="11906" w:h="16838"/>
          <w:pgMar w:top="1440" w:right="1800" w:bottom="1440" w:left="1800" w:header="851" w:footer="992" w:gutter="0"/>
          <w:cols w:space="720" w:num="1"/>
          <w:rtlGutter w:val="0"/>
          <w:docGrid w:type="lines" w:linePitch="312" w:charSpace="0"/>
        </w:sectPr>
      </w:pPr>
      <w:r>
        <w:rPr>
          <w:rFonts w:hint="eastAsia" w:ascii="宋体" w:hAnsi="宋体"/>
          <w:szCs w:val="21"/>
        </w:rPr>
        <w:t xml:space="preserve">                                          </w:t>
      </w:r>
      <w:r>
        <w:rPr>
          <w:rFonts w:hint="eastAsia" w:ascii="宋体" w:hAnsi="宋体"/>
          <w:szCs w:val="21"/>
          <w:lang w:val="en-US" w:eastAsia="zh-CN"/>
        </w:rPr>
        <w:t>2021</w:t>
      </w:r>
      <w:r>
        <w:rPr>
          <w:rFonts w:hint="eastAsia" w:ascii="宋体" w:hAnsi="宋体"/>
          <w:szCs w:val="21"/>
        </w:rPr>
        <w:t xml:space="preserve"> 年 </w:t>
      </w:r>
      <w:r>
        <w:rPr>
          <w:rFonts w:hint="eastAsia" w:ascii="宋体" w:hAnsi="宋体"/>
          <w:szCs w:val="21"/>
          <w:lang w:val="en-US" w:eastAsia="zh-CN"/>
        </w:rPr>
        <w:t>11</w:t>
      </w:r>
      <w:r>
        <w:rPr>
          <w:rFonts w:hint="eastAsia" w:ascii="宋体" w:hAnsi="宋体"/>
          <w:szCs w:val="21"/>
        </w:rPr>
        <w:t xml:space="preserve"> 月  </w:t>
      </w:r>
      <w:r>
        <w:rPr>
          <w:rFonts w:hint="eastAsia" w:ascii="宋体" w:hAnsi="宋体"/>
          <w:szCs w:val="21"/>
          <w:lang w:val="en-US" w:eastAsia="zh-CN"/>
        </w:rPr>
        <w:t>1</w:t>
      </w:r>
      <w:r>
        <w:rPr>
          <w:rFonts w:hint="eastAsia" w:ascii="宋体" w:hAnsi="宋体"/>
          <w:szCs w:val="21"/>
        </w:rPr>
        <w:t xml:space="preserve">  日</w:t>
      </w:r>
    </w:p>
    <w:p>
      <w:pPr>
        <w:pStyle w:val="19"/>
        <w:bidi w:val="0"/>
        <w:rPr>
          <w:rFonts w:hint="eastAsia" w:cs="Times New Roman"/>
          <w:lang w:eastAsia="zh-CN"/>
        </w:rPr>
      </w:pPr>
      <w:bookmarkStart w:id="33" w:name="_Toc10417"/>
      <w:r>
        <w:rPr>
          <w:rFonts w:hint="eastAsia" w:cs="Times New Roman"/>
          <w:lang w:eastAsia="zh-CN"/>
        </w:rPr>
        <w:t>商学院行政管理专业《</w:t>
      </w:r>
      <w:r>
        <w:rPr>
          <w:rFonts w:hint="eastAsia" w:cs="Times New Roman"/>
          <w:lang w:val="en-US" w:eastAsia="zh-CN"/>
        </w:rPr>
        <w:t>劳动与社会保障法</w:t>
      </w:r>
      <w:r>
        <w:rPr>
          <w:rFonts w:hint="eastAsia" w:cs="Times New Roman"/>
          <w:lang w:eastAsia="zh-CN"/>
        </w:rPr>
        <w:t>》课程大纲</w:t>
      </w:r>
      <w:bookmarkEnd w:id="33"/>
    </w:p>
    <w:p>
      <w:pPr>
        <w:pStyle w:val="17"/>
        <w:bidi w:val="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eastAsia="黑体"/>
          <w:sz w:val="24"/>
        </w:rPr>
        <w:t xml:space="preserve"> </w:t>
      </w:r>
      <w:r>
        <w:rPr>
          <w:rFonts w:hint="eastAsia" w:eastAsia="黑体"/>
          <w:sz w:val="24"/>
          <w:lang w:val="en-US" w:eastAsia="zh-CN"/>
        </w:rPr>
        <w:t>劳动与社会保障法</w:t>
      </w:r>
      <w:r>
        <w:rPr>
          <w:rFonts w:eastAsia="黑体"/>
          <w:sz w:val="24"/>
        </w:rPr>
        <w:t xml:space="preserve"> </w:t>
      </w:r>
      <w:r>
        <w:rPr>
          <w:rFonts w:hint="eastAsia" w:eastAsia="黑体"/>
          <w:sz w:val="24"/>
        </w:rPr>
        <w:t xml:space="preserve"> </w:t>
      </w:r>
      <w:r>
        <w:rPr>
          <w:rFonts w:hint="eastAsia" w:cs="宋体"/>
        </w:rPr>
        <w:t>（英文名称：</w:t>
      </w:r>
      <w:r>
        <w:t xml:space="preserve"> </w:t>
      </w:r>
      <w:r>
        <w:rPr>
          <w:rFonts w:hint="eastAsia"/>
        </w:rPr>
        <w:t>Law of Labor and Socail Security</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eastAsia="黑体"/>
          <w:sz w:val="24"/>
        </w:rPr>
        <w:t xml:space="preserve"> </w:t>
      </w:r>
      <w:r>
        <w:rPr>
          <w:rFonts w:hint="eastAsia" w:eastAsia="黑体" w:cs="黑体"/>
          <w:sz w:val="24"/>
        </w:rPr>
        <w:t>04155015</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学分数：</w:t>
      </w:r>
      <w:r>
        <w:rPr>
          <w:rFonts w:eastAsia="黑体"/>
          <w:sz w:val="24"/>
        </w:rPr>
        <w:t xml:space="preserve">   </w:t>
      </w:r>
      <w:r>
        <w:rPr>
          <w:rFonts w:hint="eastAsia" w:eastAsia="黑体"/>
          <w:sz w:val="24"/>
        </w:rPr>
        <w:t>3</w:t>
      </w:r>
      <w:r>
        <w:rPr>
          <w:rFonts w:eastAsia="黑体"/>
          <w:sz w:val="24"/>
        </w:rPr>
        <w:t xml:space="preserve"> </w:t>
      </w:r>
      <w:r>
        <w:rPr>
          <w:rFonts w:hint="eastAsia" w:ascii="宋体" w:hAnsi="宋体"/>
          <w:szCs w:val="21"/>
        </w:rPr>
        <w:t xml:space="preserve">（其中讲授学分：  3    实践学分: </w:t>
      </w:r>
      <w:r>
        <w:rPr>
          <w:rFonts w:ascii="宋体" w:hAnsi="宋体"/>
          <w:szCs w:val="21"/>
        </w:rPr>
        <w:t xml:space="preserve"> </w:t>
      </w:r>
      <w:r>
        <w:rPr>
          <w:rFonts w:hint="eastAsia" w:ascii="宋体" w:hAnsi="宋体"/>
          <w:szCs w:val="21"/>
          <w:lang w:val="en-US" w:eastAsia="zh-CN"/>
        </w:rPr>
        <w:t>0</w:t>
      </w:r>
      <w:r>
        <w:rPr>
          <w:rFonts w:hint="eastAsia" w:ascii="宋体" w:hAnsi="宋体"/>
          <w:szCs w:val="21"/>
        </w:rPr>
        <w:t xml:space="preserve">  ） </w:t>
      </w:r>
    </w:p>
    <w:p>
      <w:pPr>
        <w:spacing w:line="480" w:lineRule="exact"/>
        <w:ind w:firstLine="480" w:firstLineChars="200"/>
        <w:rPr>
          <w:rFonts w:ascii="宋体" w:hAnsi="宋体"/>
          <w:szCs w:val="21"/>
        </w:rPr>
      </w:pPr>
      <w:r>
        <w:rPr>
          <w:rFonts w:hint="eastAsia" w:eastAsia="黑体" w:cs="黑体"/>
          <w:sz w:val="24"/>
        </w:rPr>
        <w:t>学时：</w:t>
      </w:r>
      <w:r>
        <w:rPr>
          <w:rFonts w:hint="eastAsia" w:eastAsia="黑体" w:cs="黑体"/>
          <w:sz w:val="24"/>
          <w:lang w:val="en-US" w:eastAsia="zh-CN"/>
        </w:rPr>
        <w:t xml:space="preserve">     </w:t>
      </w:r>
      <w:r>
        <w:rPr>
          <w:rFonts w:hint="eastAsia"/>
        </w:rPr>
        <w:t>48</w:t>
      </w:r>
      <w:r>
        <w:rPr>
          <w:rFonts w:hint="eastAsia"/>
          <w:lang w:val="en-US" w:eastAsia="zh-CN"/>
        </w:rPr>
        <w:t xml:space="preserve"> </w:t>
      </w:r>
      <w:r>
        <w:rPr>
          <w:rFonts w:hint="eastAsia" w:ascii="宋体" w:hAnsi="宋体"/>
          <w:szCs w:val="21"/>
        </w:rPr>
        <w:t xml:space="preserve">（其中讲授学时：  48    实践学时: </w:t>
      </w:r>
      <w:r>
        <w:rPr>
          <w:rFonts w:ascii="宋体" w:hAnsi="宋体"/>
          <w:szCs w:val="21"/>
        </w:rPr>
        <w:t xml:space="preserve"> </w:t>
      </w:r>
      <w:r>
        <w:rPr>
          <w:rFonts w:hint="eastAsia" w:ascii="宋体" w:hAnsi="宋体"/>
          <w:szCs w:val="21"/>
          <w:lang w:val="en-US" w:eastAsia="zh-CN"/>
        </w:rPr>
        <w:t>0</w:t>
      </w:r>
      <w:r>
        <w:rPr>
          <w:rFonts w:hint="eastAsia" w:ascii="宋体" w:hAnsi="宋体"/>
          <w:szCs w:val="21"/>
        </w:rPr>
        <w:t xml:space="preserve">  ）</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rPr>
        <w:t>任课教师：</w:t>
      </w:r>
      <w:r>
        <w:rPr>
          <w:rFonts w:eastAsia="黑体"/>
          <w:sz w:val="24"/>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 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 行政管理</w:t>
      </w:r>
    </w:p>
    <w:p>
      <w:pPr>
        <w:adjustRightInd w:val="0"/>
        <w:snapToGrid w:val="0"/>
        <w:spacing w:line="480" w:lineRule="exact"/>
        <w:ind w:firstLine="480"/>
        <w:rPr>
          <w:rFonts w:hint="default" w:eastAsia="黑体"/>
          <w:sz w:val="24"/>
          <w:lang w:val="en-US" w:eastAsia="zh-CN"/>
        </w:rPr>
      </w:pPr>
      <w:r>
        <w:rPr>
          <w:rFonts w:hint="eastAsia" w:eastAsia="黑体" w:cs="黑体"/>
          <w:sz w:val="24"/>
        </w:rPr>
        <w:t>先修课程：</w:t>
      </w:r>
      <w:r>
        <w:rPr>
          <w:rFonts w:hint="eastAsia" w:eastAsia="黑体" w:cs="黑体"/>
          <w:sz w:val="24"/>
          <w:lang w:val="en-US" w:eastAsia="zh-CN"/>
        </w:rPr>
        <w:t xml:space="preserve"> 思想道德修养与法律基础</w:t>
      </w:r>
      <w:r>
        <w:rPr>
          <w:rFonts w:hint="eastAsia" w:eastAsia="黑体"/>
          <w:sz w:val="24"/>
          <w:lang w:val="en-US" w:eastAsia="zh-CN"/>
        </w:rPr>
        <w:t>、行政法</w:t>
      </w:r>
    </w:p>
    <w:p>
      <w:pPr>
        <w:adjustRightInd w:val="0"/>
        <w:snapToGrid w:val="0"/>
        <w:spacing w:line="480" w:lineRule="exact"/>
        <w:ind w:firstLine="480"/>
        <w:rPr>
          <w:rFonts w:eastAsia="黑体" w:cs="黑体"/>
          <w:sz w:val="24"/>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w:t>
      </w:r>
      <w:r>
        <w:rPr>
          <w:rFonts w:hint="eastAsia" w:eastAsia="黑体" w:cs="黑体"/>
          <w:sz w:val="24"/>
          <w:lang w:val="en-US" w:eastAsia="zh-CN"/>
        </w:rPr>
        <w:t>方向</w:t>
      </w:r>
      <w:r>
        <w:rPr>
          <w:rFonts w:hint="eastAsia" w:eastAsia="黑体" w:cs="黑体"/>
          <w:sz w:val="24"/>
        </w:rPr>
        <w:t>课</w:t>
      </w:r>
    </w:p>
    <w:p>
      <w:pPr>
        <w:pStyle w:val="17"/>
        <w:bidi w:val="0"/>
      </w:pPr>
      <w:r>
        <w:rPr>
          <w:rFonts w:hint="eastAsia"/>
        </w:rPr>
        <w:t>二、课程说明</w:t>
      </w:r>
    </w:p>
    <w:p>
      <w:pPr>
        <w:spacing w:line="480" w:lineRule="exact"/>
        <w:ind w:firstLine="420" w:firstLineChars="200"/>
        <w:rPr>
          <w:rFonts w:hint="eastAsia" w:eastAsia="宋体" w:asciiTheme="minorEastAsia" w:hAnsi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val="en-US" w:eastAsia="zh-CN"/>
        </w:rPr>
        <w:t>劳动与社会保障法是一门既具理论性又具实践性的学科。该课程通过全面系统地介绍劳动与社会保障法的基本理论、基本知识、体系结构以及重要的法律规范，分析中国的劳动与社会保障法律问题，以</w:t>
      </w:r>
      <w:r>
        <w:rPr>
          <w:rFonts w:hint="eastAsia"/>
        </w:rPr>
        <w:t>加强学生对劳动与社会保障法的立法理念的理解，提高学生劳动与社会保障法的理论水平以及运用劳动与社会保障基本理论解决实际问题的能力</w:t>
      </w:r>
      <w:r>
        <w:rPr>
          <w:rFonts w:hint="eastAsia"/>
          <w:lang w:eastAsia="zh-CN"/>
        </w:rPr>
        <w:t>。</w:t>
      </w:r>
    </w:p>
    <w:p>
      <w:pPr>
        <w:pStyle w:val="17"/>
        <w:bidi w:val="0"/>
        <w:rPr>
          <w:rFonts w:hint="eastAsia"/>
          <w:lang w:val="en-US" w:eastAsia="zh-CN"/>
        </w:rPr>
      </w:pPr>
      <w:r>
        <w:rPr>
          <w:rFonts w:hint="eastAsia"/>
          <w:lang w:val="en-US" w:eastAsia="zh-CN"/>
        </w:rPr>
        <w:t>三、课程性质与课程目标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（一）课程性质</w:t>
      </w:r>
    </w:p>
    <w:p>
      <w:pPr>
        <w:spacing w:line="480" w:lineRule="exact"/>
        <w:ind w:firstLine="420" w:firstLineChars="200"/>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val="en-US" w:eastAsia="zh-CN"/>
        </w:rPr>
        <w:t xml:space="preserve">劳动与社会保障法是行政管理专业的专业方向课程，包括劳动法和社会保障法两部分。劳动法是调整劳动关系以及与劳动关系密切联系的其他关系的法律部门。劳动法对协调劳动关系、促进经济发展与社会进步有重要的意义。社会保障法是与全体社会成员有着密切关系的法律，是法律体系中一个独立的法律部门。它涉及社会保险、社会救助、社会福利和社会优抚等人们基本生活的诸多方面，其宗旨是保障全体社会成员的基本生活，维护社会的稳定。通过本课程的教学，学生应系统掌握本学科的基础知识、基本理论以及各项劳动保障制度的重要法律规定，树立劳动法是保护劳动者之法的观念，了解本学科的全貌及内在联系、前沿热点问题，并具备分析、解决常见劳动争议案件的基本技能。 </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 xml:space="preserve">（二）课程目标 </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1、知识目标：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要求学生掌握我国劳动法学与社会保障法学的基本理论和基本制度；理解劳动法与社会保障法在我国法律体系中的地位，劳动与社会保障法的法律适用以及相关制度；了解劳动法与社会保障法的发展历史及国外劳动法的立法状况。符合毕业要求第3、4、5条。</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2、能力目标：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要求会用所学知识分析相关案例和当前劳动关系与社会保障关系中的热点问题</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000000"/>
          <w:szCs w:val="21"/>
        </w:rPr>
        <w:t>了解劳动与社会保障法律制度改革的重要性，以及对于我国经济体制改革的保证作用</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000000"/>
          <w:szCs w:val="21"/>
          <w:lang w:val="en-US" w:eastAsia="zh-CN"/>
        </w:rPr>
        <w:t>能够具备自觉自发学习相关法律知识的意识与能力，</w:t>
      </w:r>
      <w:r>
        <w:rPr>
          <w:rFonts w:hint="eastAsia" w:asciiTheme="minorEastAsia" w:hAnsiTheme="minorEastAsia" w:eastAsiaTheme="minorEastAsia" w:cstheme="minorEastAsia"/>
          <w:bCs/>
          <w:color w:val="000000"/>
          <w:szCs w:val="21"/>
        </w:rPr>
        <w:t>为完善劳动与社会保障法进行理性思考。符合毕业要求第6、7、8条。</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3、素质目标：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通过劳动法理论与知识的学习，提高学生的法律素养，培养“法律至上、公平正义”的理念</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000000"/>
          <w:szCs w:val="21"/>
        </w:rPr>
        <w:t>学会用劳动</w:t>
      </w:r>
      <w:r>
        <w:rPr>
          <w:rFonts w:hint="eastAsia" w:asciiTheme="minorEastAsia" w:hAnsiTheme="minorEastAsia" w:eastAsiaTheme="minorEastAsia" w:cstheme="minorEastAsia"/>
          <w:bCs/>
          <w:color w:val="000000"/>
          <w:szCs w:val="21"/>
          <w:lang w:val="en-US" w:eastAsia="zh-CN"/>
        </w:rPr>
        <w:t>与</w:t>
      </w:r>
      <w:r>
        <w:rPr>
          <w:rFonts w:hint="eastAsia" w:asciiTheme="minorEastAsia" w:hAnsiTheme="minorEastAsia" w:eastAsiaTheme="minorEastAsia" w:cstheme="minorEastAsia"/>
          <w:bCs/>
          <w:color w:val="000000"/>
          <w:szCs w:val="21"/>
        </w:rPr>
        <w:t>社会保障法的知识处理劳动关系与社会保障关系，分析解决实际法律问题</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000000"/>
          <w:szCs w:val="21"/>
        </w:rPr>
        <w:t>符合毕业要求第1、2、9、10</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000000"/>
          <w:szCs w:val="21"/>
        </w:rPr>
        <w:t>11、12条。</w:t>
      </w:r>
    </w:p>
    <w:p>
      <w:pPr>
        <w:pStyle w:val="17"/>
        <w:numPr>
          <w:ilvl w:val="0"/>
          <w:numId w:val="0"/>
        </w:numPr>
        <w:bidi w:val="0"/>
        <w:ind w:firstLine="480" w:firstLineChars="200"/>
      </w:pPr>
      <w:r>
        <w:rPr>
          <w:rFonts w:hint="eastAsia"/>
          <w:lang w:val="en-US" w:eastAsia="zh-CN"/>
        </w:rPr>
        <w:t>四、</w:t>
      </w:r>
      <w:r>
        <w:rPr>
          <w:rFonts w:hint="eastAsia"/>
        </w:rPr>
        <w:t>教学内容、基本要求与学时分配</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80"/>
        <w:gridCol w:w="3171"/>
        <w:gridCol w:w="639"/>
        <w:gridCol w:w="123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序号</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教学内容</w:t>
            </w:r>
          </w:p>
        </w:tc>
        <w:tc>
          <w:tcPr>
            <w:tcW w:w="3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对学生的要求</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学时</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教学方式</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绪论</w:t>
            </w:r>
          </w:p>
        </w:tc>
        <w:tc>
          <w:tcPr>
            <w:tcW w:w="317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掌握和理解劳动与社会保障法学的基本内容体系、基本理念以及和谐劳动关系的历史背景与内涵</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rPr>
              <w:t>课堂讲授</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第</w:t>
            </w:r>
            <w:r>
              <w:rPr>
                <w:rFonts w:hint="eastAsia" w:ascii="宋体" w:hAnsi="宋体" w:eastAsia="宋体" w:cs="宋体"/>
                <w:b w:val="0"/>
                <w:bCs w:val="0"/>
                <w:sz w:val="21"/>
                <w:szCs w:val="21"/>
                <w:lang w:val="en-US" w:eastAsia="zh-CN"/>
              </w:rPr>
              <w:t>一</w:t>
            </w:r>
            <w:r>
              <w:rPr>
                <w:rFonts w:hint="eastAsia" w:ascii="宋体" w:hAnsi="宋体" w:eastAsia="宋体" w:cs="宋体"/>
                <w:b w:val="0"/>
                <w:bCs w:val="0"/>
                <w:sz w:val="21"/>
                <w:szCs w:val="21"/>
              </w:rPr>
              <w:t xml:space="preserve">章  </w:t>
            </w:r>
            <w:r>
              <w:rPr>
                <w:rFonts w:hint="eastAsia" w:ascii="宋体" w:hAnsi="宋体" w:eastAsia="宋体" w:cs="宋体"/>
                <w:b w:val="0"/>
                <w:bCs w:val="0"/>
                <w:sz w:val="21"/>
                <w:szCs w:val="21"/>
                <w:lang w:val="en-US" w:eastAsia="zh-CN"/>
              </w:rPr>
              <w:t>劳动法概述</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p>
        </w:tc>
        <w:tc>
          <w:tcPr>
            <w:tcW w:w="317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firstLine="0" w:firstLineChars="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理解和掌握劳动的特点、调整对象、适用范围、基本原则及其关系、劳动法的体系内容、劳动法律关系的原理、主体和内容，我国劳动立法、外国劳动立法和国际劳动立法的关键性内容</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eastAsia="zh-Hans"/>
              </w:rPr>
              <w:t>案例教学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第二章 就业促进法律制度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eastAsia="zh-CN"/>
              </w:rPr>
            </w:pP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理解并掌握劳动就业的概念和形式，就业目标，国家促进就业的职责，就业歧视的法律治理，就业服务和管理的制度框架和要求</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第</w:t>
            </w:r>
            <w:r>
              <w:rPr>
                <w:rFonts w:hint="eastAsia" w:ascii="宋体" w:hAnsi="宋体" w:eastAsia="宋体" w:cs="宋体"/>
                <w:b w:val="0"/>
                <w:bCs w:val="0"/>
                <w:sz w:val="21"/>
                <w:szCs w:val="21"/>
                <w:lang w:val="en-US" w:eastAsia="zh-CN"/>
              </w:rPr>
              <w:t>三</w:t>
            </w:r>
            <w:r>
              <w:rPr>
                <w:rFonts w:hint="eastAsia" w:ascii="宋体" w:hAnsi="宋体" w:eastAsia="宋体" w:cs="宋体"/>
                <w:b w:val="0"/>
                <w:bCs w:val="0"/>
                <w:sz w:val="21"/>
                <w:szCs w:val="21"/>
              </w:rPr>
              <w:t xml:space="preserve">章  </w:t>
            </w:r>
            <w:r>
              <w:rPr>
                <w:rFonts w:hint="eastAsia" w:ascii="宋体" w:hAnsi="宋体" w:eastAsia="宋体" w:cs="宋体"/>
                <w:b w:val="0"/>
                <w:bCs w:val="0"/>
                <w:sz w:val="21"/>
                <w:szCs w:val="21"/>
                <w:lang w:val="en-US" w:eastAsia="zh-CN"/>
              </w:rPr>
              <w:t>劳动合同法律制度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理解和掌握劳动合同的概念、特点与分类，劳动规章制度的有效建立，劳动合同订立的程序及要求、形式，劳动合同的主要条款和效力，劳动合同的履行、中止、变更、承继、解除和终止，劳动合同特殊制度</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5</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第</w:t>
            </w:r>
            <w:r>
              <w:rPr>
                <w:rFonts w:hint="eastAsia" w:ascii="宋体" w:hAnsi="宋体" w:eastAsia="宋体" w:cs="宋体"/>
                <w:b w:val="0"/>
                <w:bCs w:val="0"/>
                <w:sz w:val="21"/>
                <w:szCs w:val="21"/>
                <w:lang w:val="en-US" w:eastAsia="zh-CN"/>
              </w:rPr>
              <w:t>四章 集体劳动关系法律制度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理解和掌握集体劳动关系的基本理论、概念；工会体制的特征、工会与集体劳动关系的联系；集体协商的概念、原则和程序；集体合同的概念、特征、内容、效力；我国职工民主制度的参与方式与参与机制</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6</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第五章　劳动基准法律制度</w:t>
            </w: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理解和掌握劳动基准内涵和适用对象；以保障劳动者休息权为核心的时间制度；以保障劳动报酬权为核心的工资制度；以保障劳动者生命健康为核心的职业健康制度</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7</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第六章 劳动监察与劳动争议处理法律制度</w:t>
            </w: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理解和掌握劳动监察的概念和特征，劳动监察的实施，劳动争议的分类和受案范围，劳动争议调解、仲裁、诉讼的程序及主要法律规定</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Hans"/>
              </w:rPr>
              <w:t>案例教学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8</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第七章 社会保障法基础理论</w:t>
            </w: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理解和掌握社会保障的概念和特点；社会保障制度的功能；社会保障权与国家责任；社会保障法的基本原则；社会保障法的体系；社会保障法律关系的类型、主体和内容；社会保障法的历史演进</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rPr>
              <w:t>课堂讲授</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9</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第八章 社会保险</w:t>
            </w: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了解养老保险、医疗保险、生育保险、工伤保险、失业保险的概念、特征、制度框架；理解并掌握工伤认定标准，工伤保险待遇与人身损害赔偿的竞合</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default" w:ascii="宋体" w:hAnsi="宋体" w:eastAsia="宋体" w:cs="宋体"/>
                <w:b/>
                <w:sz w:val="24"/>
                <w:lang w:val="en-US" w:eastAsia="zh-CN"/>
              </w:rPr>
            </w:pPr>
            <w:r>
              <w:rPr>
                <w:rFonts w:hint="eastAsia" w:ascii="宋体" w:hAnsi="宋体" w:cs="宋体"/>
                <w:b/>
                <w:sz w:val="24"/>
                <w:lang w:val="en-US" w:eastAsia="zh-CN"/>
              </w:rPr>
              <w:t>10</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第九章 社会救助、社会福利和社会优抚</w:t>
            </w:r>
          </w:p>
        </w:tc>
        <w:tc>
          <w:tcPr>
            <w:tcW w:w="3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了解</w:t>
            </w:r>
            <w:r>
              <w:rPr>
                <w:rFonts w:hint="eastAsia" w:ascii="宋体" w:hAnsi="宋体" w:eastAsia="宋体" w:cs="宋体"/>
                <w:b w:val="0"/>
                <w:bCs w:val="0"/>
                <w:sz w:val="21"/>
                <w:szCs w:val="21"/>
              </w:rPr>
              <w:t>社会救助的概念与特征、社会救助与社会保险的关系、社会救助的分类与我国社会救助体系的构成</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理解并掌握</w:t>
            </w:r>
            <w:r>
              <w:rPr>
                <w:rFonts w:hint="eastAsia" w:ascii="宋体" w:hAnsi="宋体" w:eastAsia="宋体" w:cs="宋体"/>
                <w:b w:val="0"/>
                <w:bCs w:val="0"/>
                <w:sz w:val="21"/>
                <w:szCs w:val="21"/>
              </w:rPr>
              <w:t>社会救助法律制度的基本规范内容、我国社会救助的主要法律规范</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了解</w:t>
            </w:r>
            <w:r>
              <w:rPr>
                <w:rFonts w:hint="eastAsia" w:ascii="宋体" w:hAnsi="宋体" w:eastAsia="宋体" w:cs="宋体"/>
                <w:b w:val="0"/>
                <w:bCs w:val="0"/>
                <w:sz w:val="21"/>
                <w:szCs w:val="21"/>
              </w:rPr>
              <w:t>社会福利的特征</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专项公共福利和特殊群体福利的主要内容</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职业福利的形式和福利费的限制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社会优抚的特征</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社会优待、社会抚恤和安置保障的主要规定</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Hans"/>
              </w:rPr>
              <w:t>案例教学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知识目标</w:t>
            </w:r>
          </w:p>
        </w:tc>
      </w:tr>
    </w:tbl>
    <w:p>
      <w:pPr>
        <w:pStyle w:val="17"/>
        <w:bidi w:val="0"/>
      </w:pPr>
      <w:r>
        <w:rPr>
          <w:rFonts w:hint="eastAsia"/>
        </w:rPr>
        <w:t>五、考核方式及成绩评定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szCs w:val="21"/>
        </w:rPr>
      </w:pPr>
      <w:r>
        <w:rPr>
          <w:rFonts w:ascii="宋体" w:hAnsi="宋体"/>
          <w:szCs w:val="21"/>
        </w:rPr>
        <w:t>本课程</w:t>
      </w:r>
      <w:r>
        <w:rPr>
          <w:rFonts w:hint="eastAsia" w:ascii="宋体" w:hAnsi="宋体"/>
          <w:szCs w:val="21"/>
        </w:rPr>
        <w:t>考核采取平时成绩和期末考查相结合的方式。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szCs w:val="21"/>
          <w:lang w:eastAsia="zh-CN"/>
        </w:rPr>
      </w:pPr>
      <w:r>
        <w:rPr>
          <w:rFonts w:hint="eastAsia" w:ascii="宋体" w:hAnsi="宋体"/>
          <w:szCs w:val="21"/>
        </w:rPr>
        <w:t>平时成绩依据考勤、课堂表现、作业完成等情况评定，占</w:t>
      </w:r>
      <w:r>
        <w:rPr>
          <w:rFonts w:hint="eastAsia" w:ascii="宋体" w:hAnsi="宋体"/>
          <w:szCs w:val="21"/>
          <w:lang w:val="en-US" w:eastAsia="zh-CN"/>
        </w:rPr>
        <w:t>课程</w:t>
      </w:r>
      <w:r>
        <w:rPr>
          <w:rFonts w:hint="eastAsia" w:ascii="宋体" w:hAnsi="宋体"/>
          <w:szCs w:val="21"/>
        </w:rPr>
        <w:t>总</w:t>
      </w:r>
      <w:r>
        <w:rPr>
          <w:rFonts w:hint="eastAsia" w:ascii="宋体" w:hAnsi="宋体"/>
          <w:szCs w:val="21"/>
          <w:lang w:val="en-US" w:eastAsia="zh-CN"/>
        </w:rPr>
        <w:t>评</w:t>
      </w:r>
      <w:r>
        <w:rPr>
          <w:rFonts w:hint="eastAsia" w:ascii="宋体" w:hAnsi="宋体"/>
          <w:szCs w:val="21"/>
        </w:rPr>
        <w:t>成绩</w:t>
      </w:r>
      <w:r>
        <w:rPr>
          <w:rFonts w:hint="eastAsia" w:ascii="宋体" w:hAnsi="宋体"/>
          <w:szCs w:val="21"/>
          <w:lang w:val="en-US" w:eastAsia="zh-CN"/>
        </w:rPr>
        <w:t>的</w:t>
      </w:r>
      <w:r>
        <w:rPr>
          <w:rFonts w:hint="eastAsia" w:ascii="宋体" w:hAnsi="宋体"/>
          <w:szCs w:val="21"/>
        </w:rPr>
        <w:t>30%</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szCs w:val="21"/>
        </w:rPr>
      </w:pPr>
      <w:r>
        <w:rPr>
          <w:rFonts w:hint="eastAsia" w:ascii="宋体" w:hAnsi="宋体"/>
          <w:szCs w:val="21"/>
        </w:rPr>
        <w:t>期末</w:t>
      </w:r>
      <w:r>
        <w:rPr>
          <w:rFonts w:hint="eastAsia" w:ascii="宋体" w:hAnsi="宋体"/>
          <w:szCs w:val="21"/>
          <w:lang w:val="en-US" w:eastAsia="zh-CN"/>
        </w:rPr>
        <w:t>考查形式为课程论文或开卷考试，</w:t>
      </w:r>
      <w:r>
        <w:rPr>
          <w:rFonts w:hint="eastAsia" w:ascii="宋体" w:hAnsi="宋体"/>
          <w:szCs w:val="21"/>
        </w:rPr>
        <w:t>成绩占</w:t>
      </w:r>
      <w:r>
        <w:rPr>
          <w:rFonts w:hint="eastAsia" w:ascii="宋体" w:hAnsi="宋体"/>
          <w:szCs w:val="21"/>
          <w:lang w:val="en-US" w:eastAsia="zh-CN"/>
        </w:rPr>
        <w:t>课程</w:t>
      </w:r>
      <w:r>
        <w:rPr>
          <w:rFonts w:hint="eastAsia" w:ascii="宋体" w:hAnsi="宋体"/>
          <w:szCs w:val="21"/>
        </w:rPr>
        <w:t>总</w:t>
      </w:r>
      <w:r>
        <w:rPr>
          <w:rFonts w:hint="eastAsia" w:ascii="宋体" w:hAnsi="宋体"/>
          <w:szCs w:val="21"/>
          <w:lang w:val="en-US" w:eastAsia="zh-CN"/>
        </w:rPr>
        <w:t>评</w:t>
      </w:r>
      <w:r>
        <w:rPr>
          <w:rFonts w:hint="eastAsia" w:ascii="宋体" w:hAnsi="宋体"/>
          <w:szCs w:val="21"/>
        </w:rPr>
        <w:t>成绩</w:t>
      </w:r>
      <w:r>
        <w:rPr>
          <w:rFonts w:hint="eastAsia" w:ascii="宋体" w:hAnsi="宋体"/>
          <w:szCs w:val="21"/>
          <w:lang w:val="en-US" w:eastAsia="zh-CN"/>
        </w:rPr>
        <w:t>的</w:t>
      </w:r>
      <w:r>
        <w:rPr>
          <w:rFonts w:hint="eastAsia" w:ascii="宋体" w:hAnsi="宋体"/>
          <w:szCs w:val="21"/>
        </w:rPr>
        <w:t>70%。</w:t>
      </w:r>
    </w:p>
    <w:p>
      <w:pPr>
        <w:pStyle w:val="17"/>
        <w:bidi w:val="0"/>
      </w:pPr>
      <w:r>
        <w:rPr>
          <w:rFonts w:hint="eastAsia"/>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4"/>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rPr>
          <w:rFonts w:hint="eastAsia"/>
        </w:rPr>
      </w:pPr>
      <w:r>
        <w:rPr>
          <w:rFonts w:hint="eastAsia"/>
        </w:rPr>
        <w:t>七、教材和参考书</w:t>
      </w:r>
    </w:p>
    <w:p>
      <w:pPr>
        <w:spacing w:line="480" w:lineRule="exact"/>
        <w:ind w:firstLine="420" w:firstLineChars="200"/>
        <w:rPr>
          <w:rFonts w:ascii="宋体"/>
          <w:szCs w:val="21"/>
        </w:rPr>
      </w:pPr>
      <w:r>
        <w:rPr>
          <w:rFonts w:ascii="宋体" w:hAnsi="宋体"/>
          <w:szCs w:val="21"/>
        </w:rPr>
        <w:t>1</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教材：</w:t>
      </w:r>
      <w:r>
        <w:rPr>
          <w:rFonts w:ascii="宋体" w:hAnsi="宋体"/>
          <w:szCs w:val="21"/>
        </w:rPr>
        <w:t xml:space="preserve"> </w:t>
      </w:r>
    </w:p>
    <w:p>
      <w:pPr>
        <w:spacing w:line="480" w:lineRule="exact"/>
        <w:ind w:right="480" w:firstLine="420"/>
        <w:jc w:val="left"/>
        <w:rPr>
          <w:rFonts w:hint="eastAsia" w:ascii="宋体" w:hAnsi="宋体"/>
          <w:szCs w:val="21"/>
        </w:rPr>
      </w:pPr>
      <w:r>
        <w:rPr>
          <w:rFonts w:hint="eastAsia" w:ascii="宋体" w:hAnsi="宋体"/>
          <w:szCs w:val="21"/>
        </w:rPr>
        <w:t>《劳动与社会保障法学》，马工程教材编写组，刘俊等主编，高等教育出版社，2017年版。</w:t>
      </w:r>
    </w:p>
    <w:p>
      <w:pPr>
        <w:numPr>
          <w:ilvl w:val="0"/>
          <w:numId w:val="73"/>
        </w:numPr>
        <w:spacing w:line="480" w:lineRule="exact"/>
        <w:ind w:right="480" w:firstLine="420"/>
        <w:jc w:val="left"/>
        <w:rPr>
          <w:rFonts w:hint="default" w:ascii="宋体" w:hAnsi="宋体" w:eastAsia="宋体"/>
          <w:szCs w:val="21"/>
          <w:lang w:val="en-US" w:eastAsia="zh-CN"/>
        </w:rPr>
      </w:pPr>
      <w:r>
        <w:rPr>
          <w:rFonts w:hint="eastAsia" w:ascii="宋体" w:hAnsi="宋体"/>
          <w:szCs w:val="21"/>
          <w:lang w:val="en-US" w:eastAsia="zh-CN"/>
        </w:rPr>
        <w:t>参考书</w:t>
      </w:r>
    </w:p>
    <w:p>
      <w:pPr>
        <w:numPr>
          <w:ilvl w:val="0"/>
          <w:numId w:val="74"/>
        </w:numPr>
        <w:spacing w:line="480" w:lineRule="exact"/>
        <w:ind w:left="845" w:leftChars="0" w:right="480" w:hanging="425" w:firstLineChars="0"/>
        <w:jc w:val="left"/>
        <w:rPr>
          <w:rFonts w:hint="eastAsia" w:ascii="宋体" w:hAnsi="宋体"/>
          <w:szCs w:val="21"/>
        </w:rPr>
      </w:pPr>
      <w:r>
        <w:rPr>
          <w:rFonts w:hint="eastAsia" w:ascii="宋体" w:hAnsi="宋体"/>
          <w:szCs w:val="21"/>
        </w:rPr>
        <w:t>王全兴主编：《劳动法学》（第二版），高等教育出版社2008年版。</w:t>
      </w:r>
    </w:p>
    <w:p>
      <w:pPr>
        <w:numPr>
          <w:ilvl w:val="0"/>
          <w:numId w:val="74"/>
        </w:numPr>
        <w:spacing w:line="480" w:lineRule="exact"/>
        <w:ind w:left="845" w:leftChars="0" w:right="480" w:hanging="425" w:firstLineChars="0"/>
        <w:jc w:val="left"/>
        <w:rPr>
          <w:rFonts w:hint="eastAsia" w:ascii="宋体" w:hAnsi="宋体"/>
          <w:szCs w:val="21"/>
        </w:rPr>
      </w:pPr>
      <w:r>
        <w:rPr>
          <w:rFonts w:hint="eastAsia" w:ascii="宋体" w:hAnsi="宋体"/>
          <w:szCs w:val="21"/>
        </w:rPr>
        <w:t>王全兴：《劳动法》（第三版），法律出版社2008年版。</w:t>
      </w:r>
    </w:p>
    <w:p>
      <w:pPr>
        <w:numPr>
          <w:ilvl w:val="0"/>
          <w:numId w:val="74"/>
        </w:numPr>
        <w:spacing w:line="480" w:lineRule="exact"/>
        <w:ind w:left="845" w:leftChars="0" w:right="480" w:hanging="425" w:firstLineChars="0"/>
        <w:jc w:val="left"/>
        <w:rPr>
          <w:rFonts w:hint="eastAsia" w:ascii="宋体" w:hAnsi="宋体"/>
          <w:szCs w:val="21"/>
        </w:rPr>
      </w:pPr>
      <w:r>
        <w:rPr>
          <w:rFonts w:hint="eastAsia" w:ascii="宋体" w:hAnsi="宋体"/>
          <w:szCs w:val="21"/>
        </w:rPr>
        <w:t>林嘉主编：《劳动法和社会保障法》（第四版），中国人民大学出版社2016年版。</w:t>
      </w:r>
    </w:p>
    <w:p>
      <w:pPr>
        <w:numPr>
          <w:ilvl w:val="0"/>
          <w:numId w:val="74"/>
        </w:numPr>
        <w:spacing w:line="480" w:lineRule="exact"/>
        <w:ind w:left="845" w:leftChars="0" w:right="480" w:hanging="425" w:firstLineChars="0"/>
        <w:jc w:val="left"/>
        <w:rPr>
          <w:rFonts w:hint="eastAsia" w:ascii="宋体" w:hAnsi="宋体"/>
          <w:szCs w:val="21"/>
        </w:rPr>
      </w:pPr>
      <w:r>
        <w:rPr>
          <w:rFonts w:hint="eastAsia" w:ascii="宋体" w:hAnsi="宋体"/>
          <w:szCs w:val="21"/>
        </w:rPr>
        <w:t>郭捷《劳动法与社会保障法》，中国政法大学出版社 2012年版。</w:t>
      </w:r>
    </w:p>
    <w:p>
      <w:pPr>
        <w:numPr>
          <w:ilvl w:val="0"/>
          <w:numId w:val="74"/>
        </w:numPr>
        <w:spacing w:line="480" w:lineRule="exact"/>
        <w:ind w:left="845" w:leftChars="0" w:right="480" w:hanging="425" w:firstLineChars="0"/>
        <w:jc w:val="left"/>
        <w:rPr>
          <w:rFonts w:hint="eastAsia" w:ascii="宋体" w:hAnsi="宋体"/>
          <w:szCs w:val="21"/>
        </w:rPr>
      </w:pPr>
      <w:r>
        <w:rPr>
          <w:rFonts w:hint="eastAsia" w:ascii="宋体" w:hAnsi="宋体"/>
          <w:szCs w:val="21"/>
        </w:rPr>
        <w:t>冯彦君主编：《劳动法学》，吉林大学出版社1999年版。</w:t>
      </w:r>
    </w:p>
    <w:p>
      <w:pPr>
        <w:numPr>
          <w:ilvl w:val="0"/>
          <w:numId w:val="74"/>
        </w:numPr>
        <w:spacing w:line="480" w:lineRule="exact"/>
        <w:ind w:left="845" w:leftChars="0" w:right="480" w:hanging="425" w:firstLineChars="0"/>
        <w:jc w:val="left"/>
        <w:rPr>
          <w:rFonts w:hint="eastAsia" w:ascii="宋体" w:hAnsi="宋体"/>
          <w:szCs w:val="21"/>
        </w:rPr>
      </w:pPr>
      <w:r>
        <w:rPr>
          <w:rFonts w:hint="eastAsia" w:ascii="宋体" w:hAnsi="宋体"/>
          <w:szCs w:val="21"/>
        </w:rPr>
        <w:t>黄越钦主编：《劳动法新论》，中国政法大学出版社2004年版。</w:t>
      </w:r>
    </w:p>
    <w:p>
      <w:pPr>
        <w:spacing w:line="480" w:lineRule="exact"/>
        <w:ind w:right="480"/>
        <w:jc w:val="left"/>
        <w:rPr>
          <w:rFonts w:hint="eastAsia" w:ascii="宋体" w:hAnsi="宋体"/>
          <w:szCs w:val="21"/>
        </w:rPr>
      </w:pPr>
      <w:r>
        <w:rPr>
          <w:rFonts w:hint="eastAsia" w:ascii="宋体" w:hAnsi="宋体"/>
          <w:szCs w:val="21"/>
        </w:rPr>
        <w:t xml:space="preserve">                                </w:t>
      </w:r>
    </w:p>
    <w:p>
      <w:pPr>
        <w:spacing w:line="480" w:lineRule="exact"/>
        <w:ind w:right="480"/>
        <w:jc w:val="left"/>
        <w:rPr>
          <w:rFonts w:hint="eastAsia" w:ascii="宋体" w:hAnsi="宋体"/>
          <w:szCs w:val="21"/>
        </w:rPr>
      </w:pPr>
    </w:p>
    <w:p>
      <w:pPr>
        <w:spacing w:line="480" w:lineRule="exact"/>
        <w:ind w:right="105" w:rightChars="50" w:firstLine="308" w:firstLineChars="147"/>
        <w:jc w:val="right"/>
        <w:rPr>
          <w:rFonts w:hint="eastAsia" w:ascii="宋体" w:hAnsi="宋体" w:eastAsiaTheme="minorEastAsia"/>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制定者： </w:t>
      </w:r>
      <w:r>
        <w:rPr>
          <w:rFonts w:hint="eastAsia" w:ascii="宋体" w:hAnsi="宋体"/>
          <w:szCs w:val="21"/>
          <w:lang w:val="en-US" w:eastAsia="zh-CN"/>
        </w:rPr>
        <w:t>孙远辉</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课程负责人：</w:t>
      </w:r>
      <w:r>
        <w:rPr>
          <w:rFonts w:hint="eastAsia" w:ascii="宋体" w:hAnsi="宋体"/>
          <w:szCs w:val="21"/>
          <w:lang w:val="en-US" w:eastAsia="zh-CN"/>
        </w:rPr>
        <w:t>孙远辉</w:t>
      </w:r>
      <w:r>
        <w:rPr>
          <w:rFonts w:hint="eastAsia" w:ascii="宋体" w:hAnsi="宋体"/>
          <w:szCs w:val="21"/>
        </w:rPr>
        <w:t xml:space="preserve">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专业负责人：高振杨</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教学院长：谢吉晨</w:t>
      </w:r>
    </w:p>
    <w:p>
      <w:pPr>
        <w:spacing w:line="480" w:lineRule="exact"/>
        <w:ind w:right="105" w:rightChars="50" w:firstLine="308" w:firstLineChars="147"/>
        <w:jc w:val="right"/>
        <w:rPr>
          <w:rFonts w:ascii="宋体" w:hAnsi="宋体"/>
          <w:szCs w:val="21"/>
        </w:rPr>
      </w:pPr>
    </w:p>
    <w:p>
      <w:pPr>
        <w:spacing w:line="480" w:lineRule="exact"/>
        <w:ind w:right="105" w:rightChars="50"/>
        <w:jc w:val="right"/>
        <w:rPr>
          <w:rFonts w:hint="eastAsia" w:ascii="宋体" w:hAnsi="宋体"/>
          <w:szCs w:val="21"/>
        </w:rPr>
        <w:sectPr>
          <w:headerReference r:id="rId31" w:type="default"/>
          <w:pgSz w:w="11906" w:h="16838"/>
          <w:pgMar w:top="1440" w:right="1800" w:bottom="1440" w:left="1800" w:header="851" w:footer="992" w:gutter="0"/>
          <w:cols w:space="720" w:num="1"/>
          <w:rtlGutter w:val="0"/>
          <w:docGrid w:type="lines" w:linePitch="312" w:charSpace="0"/>
        </w:sectPr>
      </w:pPr>
      <w:r>
        <w:rPr>
          <w:rFonts w:hint="eastAsia" w:ascii="宋体" w:hAnsi="宋体"/>
          <w:szCs w:val="21"/>
        </w:rPr>
        <w:t xml:space="preserve">                                              </w:t>
      </w:r>
      <w:r>
        <w:rPr>
          <w:rFonts w:hint="eastAsia" w:ascii="宋体" w:hAnsi="宋体"/>
          <w:szCs w:val="21"/>
          <w:lang w:eastAsia="zh-CN"/>
        </w:rPr>
        <w:t>2021</w:t>
      </w:r>
      <w:r>
        <w:rPr>
          <w:rFonts w:hint="eastAsia" w:ascii="宋体" w:hAnsi="宋体"/>
          <w:szCs w:val="21"/>
        </w:rPr>
        <w:t>年 10 月 2</w:t>
      </w:r>
      <w:r>
        <w:rPr>
          <w:rFonts w:hint="eastAsia" w:ascii="宋体" w:hAnsi="宋体"/>
          <w:szCs w:val="21"/>
          <w:lang w:val="en-US" w:eastAsia="zh-CN"/>
        </w:rPr>
        <w:t>3</w:t>
      </w:r>
      <w:r>
        <w:rPr>
          <w:rFonts w:hint="eastAsia" w:ascii="宋体" w:hAnsi="宋体"/>
          <w:szCs w:val="21"/>
        </w:rPr>
        <w:t xml:space="preserve"> 日</w:t>
      </w:r>
    </w:p>
    <w:p>
      <w:pPr>
        <w:pStyle w:val="19"/>
        <w:bidi w:val="0"/>
        <w:rPr>
          <w:rFonts w:hint="eastAsia" w:cs="Times New Roman"/>
          <w:lang w:eastAsia="zh-CN"/>
        </w:rPr>
      </w:pPr>
      <w:bookmarkStart w:id="34" w:name="_Toc28941"/>
      <w:r>
        <w:rPr>
          <w:rFonts w:hint="eastAsia" w:cs="Times New Roman"/>
          <w:lang w:eastAsia="zh-CN"/>
        </w:rPr>
        <w:t>商学院行政管理专业《客户关系管理》课程大纲</w:t>
      </w:r>
      <w:bookmarkEnd w:id="34"/>
    </w:p>
    <w:p>
      <w:pPr>
        <w:pStyle w:val="17"/>
        <w:bidi w:val="0"/>
        <w:rPr>
          <w:rFonts w:hint="eastAsia" w:cs="Times New Roman"/>
          <w:lang w:val="en-US" w:eastAsia="zh-CN"/>
        </w:rPr>
      </w:pPr>
      <w:r>
        <w:rPr>
          <w:rFonts w:hint="eastAsia" w:cs="Times New Roman"/>
          <w:lang w:val="en-US" w:eastAsia="zh-C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课程名称：客户关系管理</w:t>
      </w:r>
      <w:r>
        <w:rPr>
          <w:rFonts w:eastAsia="黑体"/>
          <w:sz w:val="24"/>
        </w:rPr>
        <w:t xml:space="preserve"> </w:t>
      </w:r>
      <w:r>
        <w:rPr>
          <w:rFonts w:hint="eastAsia" w:eastAsia="黑体"/>
          <w:sz w:val="24"/>
        </w:rPr>
        <w:t xml:space="preserve"> </w:t>
      </w:r>
      <w:r>
        <w:rPr>
          <w:rFonts w:hint="eastAsia" w:cs="宋体"/>
        </w:rPr>
        <w:t>（英文名称：</w:t>
      </w:r>
      <w:r>
        <w:t xml:space="preserve"> </w:t>
      </w:r>
      <w:r>
        <w:rPr>
          <w:rFonts w:hint="eastAsia"/>
        </w:rPr>
        <w:t>Customer Relationship management</w:t>
      </w:r>
      <w:r>
        <w:t xml:space="preserve"> </w:t>
      </w:r>
      <w:r>
        <w:rPr>
          <w:rFonts w:hint="eastAsia" w:cs="宋体"/>
        </w:rPr>
        <w:t>）</w:t>
      </w:r>
    </w:p>
    <w:p>
      <w:pPr>
        <w:adjustRightInd w:val="0"/>
        <w:snapToGrid w:val="0"/>
        <w:spacing w:line="480" w:lineRule="exact"/>
        <w:ind w:firstLine="480" w:firstLineChars="200"/>
      </w:pPr>
      <w:r>
        <w:rPr>
          <w:rFonts w:hint="eastAsia" w:eastAsia="黑体" w:cs="黑体"/>
          <w:sz w:val="24"/>
        </w:rPr>
        <w:t>课程编号：00405039</w:t>
      </w:r>
      <w:r>
        <w:rPr>
          <w:rFonts w:eastAsia="黑体"/>
          <w:sz w:val="24"/>
        </w:rPr>
        <w:t xml:space="preserve">    </w:t>
      </w:r>
    </w:p>
    <w:p>
      <w:pPr>
        <w:spacing w:line="480" w:lineRule="exact"/>
        <w:ind w:firstLine="480" w:firstLineChars="200"/>
        <w:rPr>
          <w:rFonts w:hint="eastAsia" w:ascii="宋体" w:hAnsi="宋体"/>
          <w:szCs w:val="21"/>
        </w:rPr>
      </w:pPr>
      <w:r>
        <w:rPr>
          <w:rFonts w:hint="eastAsia" w:eastAsia="黑体" w:cs="黑体"/>
          <w:sz w:val="24"/>
        </w:rPr>
        <w:t>学分数：</w:t>
      </w:r>
      <w:r>
        <w:rPr>
          <w:rFonts w:hint="eastAsia" w:eastAsia="黑体" w:cs="黑体"/>
          <w:sz w:val="24"/>
          <w:lang w:val="en-US" w:eastAsia="zh-CN"/>
        </w:rPr>
        <w:t xml:space="preserve">  </w:t>
      </w:r>
      <w:r>
        <w:rPr>
          <w:rFonts w:hint="eastAsia" w:eastAsia="黑体" w:cs="黑体"/>
          <w:sz w:val="24"/>
        </w:rPr>
        <w:t>3</w:t>
      </w:r>
      <w:r>
        <w:rPr>
          <w:rFonts w:eastAsia="黑体"/>
          <w:sz w:val="24"/>
        </w:rPr>
        <w:t xml:space="preserve">  </w:t>
      </w:r>
      <w:r>
        <w:rPr>
          <w:rFonts w:hint="eastAsia" w:ascii="宋体" w:hAnsi="宋体"/>
          <w:szCs w:val="21"/>
        </w:rPr>
        <w:t xml:space="preserve">（其中讲授学分：3      实践学分: </w:t>
      </w:r>
      <w:r>
        <w:rPr>
          <w:rFonts w:ascii="宋体" w:hAnsi="宋体"/>
          <w:szCs w:val="21"/>
        </w:rPr>
        <w:t xml:space="preserve"> </w:t>
      </w:r>
      <w:r>
        <w:rPr>
          <w:rFonts w:hint="eastAsia" w:ascii="宋体" w:hAnsi="宋体"/>
          <w:szCs w:val="21"/>
          <w:lang w:val="en-US" w:eastAsia="zh-CN"/>
        </w:rPr>
        <w:t>0</w:t>
      </w:r>
      <w:r>
        <w:rPr>
          <w:rFonts w:hint="eastAsia" w:ascii="宋体" w:hAnsi="宋体"/>
          <w:szCs w:val="21"/>
        </w:rPr>
        <w:t xml:space="preserve">   ）</w:t>
      </w:r>
    </w:p>
    <w:p>
      <w:pPr>
        <w:spacing w:line="480" w:lineRule="exact"/>
        <w:ind w:firstLine="480" w:firstLineChars="200"/>
        <w:rPr>
          <w:rFonts w:hint="eastAsia" w:ascii="宋体" w:hAnsi="宋体"/>
          <w:szCs w:val="21"/>
        </w:rPr>
      </w:pPr>
      <w:r>
        <w:rPr>
          <w:rFonts w:hint="eastAsia" w:eastAsia="黑体" w:cs="黑体"/>
          <w:sz w:val="24"/>
        </w:rPr>
        <w:t>学时：</w:t>
      </w:r>
      <w:r>
        <w:rPr>
          <w:rFonts w:hint="eastAsia" w:eastAsia="黑体" w:cs="黑体"/>
          <w:sz w:val="24"/>
          <w:lang w:val="en-US" w:eastAsia="zh-CN"/>
        </w:rPr>
        <w:t xml:space="preserve">    </w:t>
      </w:r>
      <w:r>
        <w:rPr>
          <w:rFonts w:hint="eastAsia" w:eastAsia="黑体" w:cs="黑体"/>
          <w:sz w:val="24"/>
        </w:rPr>
        <w:t>48</w:t>
      </w:r>
      <w:r>
        <w:t xml:space="preserve"> </w:t>
      </w:r>
      <w:r>
        <w:rPr>
          <w:rFonts w:hint="eastAsia" w:ascii="宋体" w:hAnsi="宋体"/>
          <w:szCs w:val="21"/>
        </w:rPr>
        <w:t xml:space="preserve">（其中讲授学时：48     实践学时: </w:t>
      </w:r>
      <w:r>
        <w:rPr>
          <w:rFonts w:ascii="宋体" w:hAnsi="宋体"/>
          <w:szCs w:val="21"/>
        </w:rPr>
        <w:t xml:space="preserve"> </w:t>
      </w:r>
      <w:r>
        <w:rPr>
          <w:rFonts w:hint="eastAsia" w:ascii="宋体" w:hAnsi="宋体"/>
          <w:szCs w:val="21"/>
        </w:rPr>
        <w:t>0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任课教师：孙远辉</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适用专业：行政管理</w:t>
      </w:r>
    </w:p>
    <w:p>
      <w:pPr>
        <w:adjustRightInd w:val="0"/>
        <w:snapToGrid w:val="0"/>
        <w:spacing w:line="480" w:lineRule="exact"/>
        <w:ind w:firstLine="480"/>
        <w:rPr>
          <w:rFonts w:hint="eastAsia" w:eastAsia="黑体"/>
          <w:sz w:val="24"/>
          <w:lang w:val="en-US" w:eastAsia="zh-CN"/>
        </w:rPr>
      </w:pPr>
      <w:r>
        <w:rPr>
          <w:rFonts w:hint="eastAsia" w:eastAsia="黑体" w:cs="黑体"/>
          <w:sz w:val="24"/>
        </w:rPr>
        <w:t>先修课程：</w:t>
      </w:r>
      <w:r>
        <w:rPr>
          <w:rFonts w:hint="eastAsia" w:eastAsia="黑体" w:cs="黑体"/>
          <w:sz w:val="24"/>
          <w:lang w:val="en-US" w:eastAsia="zh-CN"/>
        </w:rPr>
        <w:t>管理学、</w:t>
      </w:r>
      <w:r>
        <w:rPr>
          <w:rFonts w:hint="eastAsia" w:eastAsia="黑体"/>
          <w:sz w:val="24"/>
          <w:lang w:val="en-US" w:eastAsia="zh-CN"/>
        </w:rPr>
        <w:t>公共关系学</w:t>
      </w:r>
    </w:p>
    <w:p>
      <w:pPr>
        <w:adjustRightInd w:val="0"/>
        <w:snapToGrid w:val="0"/>
        <w:spacing w:line="480" w:lineRule="exact"/>
        <w:ind w:firstLine="480"/>
      </w:pPr>
      <w:r>
        <w:rPr>
          <w:rFonts w:hint="eastAsia" w:eastAsia="黑体" w:cs="黑体"/>
          <w:sz w:val="24"/>
        </w:rPr>
        <w:t>课程类别：专业方向课</w:t>
      </w:r>
    </w:p>
    <w:p>
      <w:pPr>
        <w:pStyle w:val="17"/>
        <w:bidi w:val="0"/>
        <w:rPr>
          <w:rFonts w:hint="eastAsia"/>
        </w:rPr>
      </w:pPr>
      <w:r>
        <w:rPr>
          <w:rFonts w:hint="eastAsia"/>
        </w:rPr>
        <w:t>二、课程说明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szCs w:val="21"/>
        </w:rPr>
      </w:pPr>
      <w:r>
        <w:rPr>
          <w:rFonts w:hint="eastAsia" w:ascii="宋体" w:hAnsi="宋体"/>
          <w:szCs w:val="21"/>
        </w:rPr>
        <w:t>本课程的目的是使学生了解市场营销学的最新进展，系统理解客户关系管理的理论、方法与策略，掌握客户关系管理的思想与工作技能。课程涉及客户关系管理理论产生的背景,市场份额竞争与顾客份额竞争的相关策略及其关系，客户关系管理理论的系统架构,客户关系管理的理念,客户收益性分析与客户细分及其管理策略,客户获取、客户维持、客户升级等管理策略，客户流失分析与对策等，客户关系管理策略，客户数据仓库与数据挖掘及数据挖掘主要方法在客户关系管理中的应用等。</w:t>
      </w:r>
    </w:p>
    <w:p>
      <w:pPr>
        <w:pStyle w:val="17"/>
        <w:bidi w:val="0"/>
        <w:rPr>
          <w:rFonts w:hint="eastAsia"/>
        </w:rPr>
      </w:pPr>
      <w:r>
        <w:rPr>
          <w:rFonts w:hint="eastAsia"/>
        </w:rPr>
        <w:t xml:space="preserve">三、课程性质与课程目标 </w:t>
      </w:r>
    </w:p>
    <w:p>
      <w:pPr>
        <w:spacing w:line="480" w:lineRule="exact"/>
        <w:ind w:firstLine="420" w:firstLineChars="200"/>
        <w:rPr>
          <w:rFonts w:hint="eastAsia" w:ascii="宋体" w:hAnsi="宋体"/>
          <w:szCs w:val="21"/>
        </w:rPr>
      </w:pPr>
      <w:r>
        <w:rPr>
          <w:rFonts w:hint="eastAsia" w:ascii="宋体" w:hAnsi="宋体"/>
          <w:szCs w:val="21"/>
        </w:rPr>
        <w:t>本课程有利于学生掌握客户关系管理中的基本理论和实践技巧，提高学生的专业能力和各项终合素质。</w:t>
      </w:r>
    </w:p>
    <w:p>
      <w:pPr>
        <w:pStyle w:val="22"/>
        <w:bidi w:val="0"/>
      </w:pPr>
      <w:r>
        <w:rPr>
          <w:rFonts w:hint="eastAsia" w:ascii="宋体" w:hAnsi="宋体"/>
          <w:szCs w:val="21"/>
        </w:rPr>
        <w:t>课程</w:t>
      </w:r>
      <w:r>
        <w:rPr>
          <w:rFonts w:ascii="宋体" w:hAnsi="宋体"/>
          <w:szCs w:val="21"/>
        </w:rPr>
        <w:t>目标1</w:t>
      </w:r>
      <w:r>
        <w:rPr>
          <w:rFonts w:hint="eastAsia" w:ascii="宋体" w:hAnsi="宋体"/>
          <w:szCs w:val="21"/>
        </w:rPr>
        <w:t>：本课程从理论、实践和操作三个层面介绍有关客户关系管理的知识体系。通过课程学习要求学生理解与掌握客户服务、顾客价值、关系营销、客户细分、客户满意度、客户忠诚、客户服务能力、客户服务技巧、客户服务中心等内涵与相关理论及其系统架构。</w:t>
      </w:r>
      <w:r>
        <w:rPr>
          <w:rFonts w:hint="eastAsia"/>
        </w:rPr>
        <w:t>符合毕业要求第3、4、5条。</w:t>
      </w:r>
    </w:p>
    <w:p>
      <w:pPr>
        <w:spacing w:line="480" w:lineRule="exact"/>
        <w:ind w:firstLine="420" w:firstLineChars="200"/>
        <w:rPr>
          <w:rFonts w:hint="eastAsia" w:ascii="宋体" w:hAnsi="宋体"/>
          <w:szCs w:val="21"/>
        </w:rPr>
      </w:pPr>
    </w:p>
    <w:p>
      <w:pPr>
        <w:pStyle w:val="22"/>
        <w:bidi w:val="0"/>
        <w:rPr>
          <w:rFonts w:hint="eastAsia" w:ascii="宋体" w:hAnsi="宋体"/>
          <w:szCs w:val="21"/>
        </w:rPr>
      </w:pPr>
      <w:r>
        <w:rPr>
          <w:rFonts w:ascii="宋体" w:hAnsi="宋体"/>
          <w:szCs w:val="21"/>
        </w:rPr>
        <w:t xml:space="preserve"> </w:t>
      </w:r>
      <w:r>
        <w:rPr>
          <w:rFonts w:hint="eastAsia" w:ascii="宋体" w:hAnsi="宋体"/>
          <w:szCs w:val="21"/>
        </w:rPr>
        <w:t>课程</w:t>
      </w:r>
      <w:r>
        <w:rPr>
          <w:rFonts w:ascii="宋体" w:hAnsi="宋体"/>
          <w:szCs w:val="21"/>
        </w:rPr>
        <w:t>目标2</w:t>
      </w:r>
      <w:r>
        <w:rPr>
          <w:rFonts w:hint="eastAsia" w:ascii="宋体" w:hAnsi="宋体"/>
          <w:szCs w:val="21"/>
        </w:rPr>
        <w:t>：通过对本课程的学习，学生能把握新经济时代的商务规律，树立“客户资源已经成为最宝贵财富”的管理思想，系统掌握客户关系管理的理论、方法与应用技术，并具备一定的CRM战略制定、CRM开发及CRM项目管理控制的能力。</w:t>
      </w:r>
      <w:r>
        <w:rPr>
          <w:rFonts w:hint="eastAsia"/>
        </w:rPr>
        <w:t>符合毕业要求第7、8、9、10条。</w:t>
      </w:r>
    </w:p>
    <w:p>
      <w:pPr>
        <w:pStyle w:val="22"/>
        <w:bidi w:val="0"/>
      </w:pPr>
      <w:r>
        <w:rPr>
          <w:rFonts w:hint="eastAsia" w:ascii="宋体" w:hAnsi="宋体"/>
          <w:szCs w:val="21"/>
        </w:rPr>
        <w:t>课程</w:t>
      </w:r>
      <w:r>
        <w:rPr>
          <w:rFonts w:ascii="宋体" w:hAnsi="宋体"/>
          <w:szCs w:val="21"/>
        </w:rPr>
        <w:t>目标</w:t>
      </w:r>
      <w:r>
        <w:rPr>
          <w:rFonts w:hint="eastAsia" w:ascii="宋体" w:hAnsi="宋体"/>
          <w:szCs w:val="21"/>
        </w:rPr>
        <w:t>3：</w:t>
      </w:r>
      <w:r>
        <w:rPr>
          <w:rFonts w:ascii="宋体" w:hAnsi="宋体"/>
          <w:szCs w:val="21"/>
        </w:rPr>
        <w:t>通过对本课程的学习，可以使</w:t>
      </w:r>
      <w:r>
        <w:rPr>
          <w:rFonts w:hint="eastAsia" w:ascii="宋体" w:hAnsi="宋体"/>
          <w:szCs w:val="21"/>
        </w:rPr>
        <w:t>学生</w:t>
      </w:r>
      <w:r>
        <w:rPr>
          <w:rFonts w:ascii="宋体" w:hAnsi="宋体"/>
          <w:szCs w:val="21"/>
        </w:rPr>
        <w:t>进一步培养和提高其</w:t>
      </w:r>
      <w:r>
        <w:rPr>
          <w:rFonts w:hint="eastAsia" w:ascii="宋体" w:hAnsi="宋体"/>
          <w:szCs w:val="21"/>
        </w:rPr>
        <w:t>客户关系管理</w:t>
      </w:r>
      <w:r>
        <w:rPr>
          <w:rFonts w:ascii="宋体" w:hAnsi="宋体"/>
          <w:szCs w:val="21"/>
        </w:rPr>
        <w:t>的认识水平，以适应</w:t>
      </w:r>
      <w:r>
        <w:rPr>
          <w:rFonts w:hint="eastAsia" w:ascii="宋体" w:hAnsi="宋体"/>
          <w:szCs w:val="21"/>
        </w:rPr>
        <w:t>未来工作实践中</w:t>
      </w:r>
      <w:r>
        <w:rPr>
          <w:rFonts w:ascii="宋体" w:hAnsi="宋体"/>
          <w:szCs w:val="21"/>
        </w:rPr>
        <w:t>的需要。</w:t>
      </w:r>
      <w:r>
        <w:rPr>
          <w:rFonts w:hint="eastAsia"/>
        </w:rPr>
        <w:t>符合毕业要求第1、2、6、11、12条。</w:t>
      </w:r>
    </w:p>
    <w:p>
      <w:pPr>
        <w:pStyle w:val="17"/>
        <w:numPr>
          <w:ilvl w:val="0"/>
          <w:numId w:val="0"/>
        </w:numPr>
        <w:bidi w:val="0"/>
        <w:ind w:firstLine="480" w:firstLineChars="200"/>
        <w:rPr>
          <w:rFonts w:hint="eastAsia"/>
        </w:rPr>
      </w:pPr>
      <w:r>
        <w:rPr>
          <w:rFonts w:hint="eastAsia"/>
          <w:lang w:val="en-US" w:eastAsia="zh-CN"/>
        </w:rPr>
        <w:t>四、</w:t>
      </w:r>
      <w:r>
        <w:rPr>
          <w:rFonts w:hint="eastAsia"/>
        </w:rPr>
        <w:t>教学内容、基本要求与学时分配</w:t>
      </w:r>
    </w:p>
    <w:tbl>
      <w:tblPr>
        <w:tblStyle w:val="13"/>
        <w:tblW w:w="8385"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05"/>
        <w:gridCol w:w="3585"/>
        <w:gridCol w:w="591"/>
        <w:gridCol w:w="80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adjustRightInd w:val="0"/>
              <w:snapToGrid w:val="0"/>
              <w:spacing w:line="480" w:lineRule="exact"/>
              <w:jc w:val="center"/>
              <w:rPr>
                <w:rFonts w:hint="eastAsia" w:ascii="宋体" w:hAnsi="宋体" w:eastAsia="宋体" w:cs="宋体"/>
                <w:b/>
                <w:sz w:val="24"/>
              </w:rPr>
            </w:pPr>
            <w:r>
              <w:rPr>
                <w:rFonts w:hint="eastAsia" w:ascii="宋体" w:hAnsi="宋体" w:eastAsia="宋体" w:cs="宋体"/>
                <w:b/>
                <w:sz w:val="24"/>
              </w:rPr>
              <w:t>序号</w:t>
            </w:r>
          </w:p>
        </w:tc>
        <w:tc>
          <w:tcPr>
            <w:tcW w:w="1605" w:type="dxa"/>
            <w:noWrap w:val="0"/>
            <w:vAlign w:val="center"/>
          </w:tcPr>
          <w:p>
            <w:pPr>
              <w:adjustRightInd w:val="0"/>
              <w:snapToGrid w:val="0"/>
              <w:spacing w:line="480" w:lineRule="exact"/>
              <w:jc w:val="center"/>
              <w:rPr>
                <w:rFonts w:hint="eastAsia" w:ascii="宋体" w:hAnsi="宋体" w:eastAsia="宋体" w:cs="宋体"/>
                <w:b/>
                <w:sz w:val="24"/>
              </w:rPr>
            </w:pPr>
            <w:r>
              <w:rPr>
                <w:rFonts w:hint="eastAsia" w:ascii="宋体" w:hAnsi="宋体" w:eastAsia="宋体" w:cs="宋体"/>
                <w:b/>
                <w:sz w:val="24"/>
              </w:rPr>
              <w:t>教学内容</w:t>
            </w:r>
          </w:p>
        </w:tc>
        <w:tc>
          <w:tcPr>
            <w:tcW w:w="3585" w:type="dxa"/>
            <w:noWrap w:val="0"/>
            <w:vAlign w:val="center"/>
          </w:tcPr>
          <w:p>
            <w:pPr>
              <w:adjustRightInd w:val="0"/>
              <w:snapToGrid w:val="0"/>
              <w:spacing w:line="480" w:lineRule="exact"/>
              <w:jc w:val="center"/>
              <w:rPr>
                <w:rFonts w:hint="eastAsia" w:ascii="宋体" w:hAnsi="宋体" w:eastAsia="宋体" w:cs="宋体"/>
                <w:b/>
                <w:sz w:val="24"/>
              </w:rPr>
            </w:pPr>
            <w:r>
              <w:rPr>
                <w:rFonts w:hint="eastAsia" w:ascii="宋体" w:hAnsi="宋体" w:eastAsia="宋体" w:cs="宋体"/>
                <w:b/>
                <w:sz w:val="24"/>
              </w:rPr>
              <w:t>对学生的要求</w:t>
            </w:r>
          </w:p>
        </w:tc>
        <w:tc>
          <w:tcPr>
            <w:tcW w:w="591" w:type="dxa"/>
            <w:noWrap w:val="0"/>
            <w:vAlign w:val="center"/>
          </w:tcPr>
          <w:p>
            <w:pPr>
              <w:adjustRightInd w:val="0"/>
              <w:snapToGrid w:val="0"/>
              <w:spacing w:line="480" w:lineRule="exact"/>
              <w:jc w:val="center"/>
              <w:rPr>
                <w:rFonts w:hint="eastAsia" w:ascii="宋体" w:hAnsi="宋体" w:eastAsia="宋体" w:cs="宋体"/>
                <w:b/>
                <w:sz w:val="24"/>
              </w:rPr>
            </w:pPr>
            <w:r>
              <w:rPr>
                <w:rFonts w:hint="eastAsia" w:ascii="宋体" w:hAnsi="宋体" w:eastAsia="宋体" w:cs="宋体"/>
                <w:b/>
                <w:sz w:val="24"/>
              </w:rPr>
              <w:t>学时</w:t>
            </w:r>
          </w:p>
        </w:tc>
        <w:tc>
          <w:tcPr>
            <w:tcW w:w="804" w:type="dxa"/>
            <w:noWrap w:val="0"/>
            <w:vAlign w:val="center"/>
          </w:tcPr>
          <w:p>
            <w:pPr>
              <w:adjustRightInd w:val="0"/>
              <w:snapToGrid w:val="0"/>
              <w:spacing w:line="480" w:lineRule="exact"/>
              <w:jc w:val="center"/>
              <w:rPr>
                <w:rFonts w:hint="eastAsia" w:ascii="宋体" w:hAnsi="宋体" w:eastAsia="宋体" w:cs="宋体"/>
                <w:b/>
                <w:sz w:val="24"/>
              </w:rPr>
            </w:pPr>
            <w:r>
              <w:rPr>
                <w:rFonts w:hint="eastAsia" w:ascii="宋体" w:hAnsi="宋体" w:eastAsia="宋体" w:cs="宋体"/>
                <w:b/>
                <w:sz w:val="24"/>
              </w:rPr>
              <w:t>教学方式</w:t>
            </w:r>
          </w:p>
        </w:tc>
        <w:tc>
          <w:tcPr>
            <w:tcW w:w="1170" w:type="dxa"/>
            <w:noWrap w:val="0"/>
            <w:vAlign w:val="center"/>
          </w:tcPr>
          <w:p>
            <w:pPr>
              <w:adjustRightInd w:val="0"/>
              <w:snapToGrid w:val="0"/>
              <w:spacing w:line="480" w:lineRule="exact"/>
              <w:jc w:val="center"/>
              <w:rPr>
                <w:rFonts w:hint="eastAsia" w:ascii="宋体" w:hAnsi="宋体" w:eastAsia="宋体" w:cs="宋体"/>
                <w:b/>
                <w:sz w:val="24"/>
              </w:rPr>
            </w:pPr>
            <w:r>
              <w:rPr>
                <w:rFonts w:hint="eastAsia" w:ascii="宋体" w:hAnsi="宋体" w:eastAsia="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adjustRightInd w:val="0"/>
              <w:snapToGrid w:val="0"/>
              <w:spacing w:line="300" w:lineRule="auto"/>
              <w:jc w:val="center"/>
              <w:rPr>
                <w:rFonts w:hint="eastAsia" w:ascii="黑体" w:hAnsi="黑体" w:eastAsia="黑体" w:cs="黑体"/>
                <w:sz w:val="24"/>
                <w:szCs w:val="24"/>
                <w:lang w:eastAsia="zh-CN"/>
              </w:rPr>
            </w:pPr>
            <w:r>
              <w:rPr>
                <w:rFonts w:hint="eastAsia" w:ascii="黑体" w:hAnsi="黑体" w:eastAsia="黑体" w:cs="黑体"/>
                <w:b/>
                <w:sz w:val="24"/>
                <w:szCs w:val="24"/>
              </w:rPr>
              <w:t>1</w:t>
            </w:r>
          </w:p>
        </w:tc>
        <w:tc>
          <w:tcPr>
            <w:tcW w:w="1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cs="宋体"/>
                <w:sz w:val="21"/>
                <w:szCs w:val="21"/>
              </w:rPr>
            </w:pPr>
            <w:r>
              <w:rPr>
                <w:rFonts w:hint="eastAsia" w:ascii="宋体" w:hAnsi="宋体" w:cs="宋体"/>
                <w:sz w:val="21"/>
                <w:szCs w:val="21"/>
              </w:rPr>
              <w:t>客户管理综述</w:t>
            </w:r>
          </w:p>
        </w:tc>
        <w:tc>
          <w:tcPr>
            <w:tcW w:w="3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sz w:val="21"/>
                <w:szCs w:val="21"/>
              </w:rPr>
            </w:pPr>
            <w:r>
              <w:rPr>
                <w:rFonts w:hint="eastAsia" w:ascii="宋体" w:hAnsi="宋体" w:cs="宋体"/>
                <w:sz w:val="21"/>
                <w:szCs w:val="21"/>
              </w:rPr>
              <w:t>1、理解客户关系管理客户服务的概念与重要性；2、理解客户服务的要素；3、理解客户价值竞争力的关系；4、理解顾客价值的理论基础；4、理解关系营销。</w:t>
            </w:r>
          </w:p>
        </w:tc>
        <w:tc>
          <w:tcPr>
            <w:tcW w:w="5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r>
              <w:rPr>
                <w:rFonts w:hint="eastAsia" w:ascii="宋体" w:hAnsi="宋体" w:cs="宋体"/>
                <w:sz w:val="21"/>
                <w:szCs w:val="21"/>
              </w:rPr>
              <w:t>12</w:t>
            </w:r>
          </w:p>
        </w:tc>
        <w:tc>
          <w:tcPr>
            <w:tcW w:w="8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r>
              <w:rPr>
                <w:rFonts w:hint="eastAsia" w:ascii="宋体" w:hAnsi="宋体" w:cs="宋体"/>
                <w:sz w:val="21"/>
                <w:szCs w:val="21"/>
              </w:rPr>
              <w:t>讲授</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r>
              <w:rPr>
                <w:rFonts w:hint="eastAsia" w:ascii="宋体" w:hAnsi="宋体" w:cs="宋体"/>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adjustRightInd w:val="0"/>
              <w:snapToGrid w:val="0"/>
              <w:spacing w:line="300" w:lineRule="auto"/>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2</w:t>
            </w:r>
          </w:p>
        </w:tc>
        <w:tc>
          <w:tcPr>
            <w:tcW w:w="1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客户关系建立</w:t>
            </w:r>
          </w:p>
          <w:p>
            <w:pPr>
              <w:keepNext w:val="0"/>
              <w:keepLines w:val="0"/>
              <w:pageBreakBefore w:val="0"/>
              <w:widowControl w:val="0"/>
              <w:kinsoku/>
              <w:wordWrap/>
              <w:overflowPunct/>
              <w:topLinePunct w:val="0"/>
              <w:autoSpaceDE/>
              <w:autoSpaceDN/>
              <w:bidi w:val="0"/>
              <w:spacing w:line="480" w:lineRule="exact"/>
              <w:ind w:right="1320"/>
              <w:jc w:val="both"/>
              <w:textAlignment w:val="auto"/>
              <w:rPr>
                <w:rFonts w:ascii="宋体" w:hAnsi="宋体"/>
                <w:sz w:val="21"/>
                <w:szCs w:val="21"/>
              </w:rPr>
            </w:pPr>
          </w:p>
        </w:tc>
        <w:tc>
          <w:tcPr>
            <w:tcW w:w="3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sz w:val="21"/>
                <w:szCs w:val="21"/>
              </w:rPr>
            </w:pPr>
            <w:r>
              <w:rPr>
                <w:rFonts w:hint="eastAsia" w:ascii="宋体" w:hAnsi="宋体" w:cs="宋体"/>
                <w:sz w:val="21"/>
                <w:szCs w:val="21"/>
              </w:rPr>
              <w:t>1、掌握客户信息收集的方法、理解客户信息收集内容；2、理解客户资信管理的方法和内容；3、理解客户分类的方法和操作策略。4、掌握客户生命周期概念；5、理解客户生命周期各阶段特点</w:t>
            </w:r>
          </w:p>
        </w:tc>
        <w:tc>
          <w:tcPr>
            <w:tcW w:w="5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6</w:t>
            </w:r>
          </w:p>
        </w:tc>
        <w:tc>
          <w:tcPr>
            <w:tcW w:w="8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讲授</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30" w:type="dxa"/>
            <w:noWrap w:val="0"/>
            <w:vAlign w:val="center"/>
          </w:tcPr>
          <w:p>
            <w:pPr>
              <w:adjustRightInd w:val="0"/>
              <w:snapToGrid w:val="0"/>
              <w:spacing w:line="30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w:t>
            </w:r>
          </w:p>
        </w:tc>
        <w:tc>
          <w:tcPr>
            <w:tcW w:w="1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客户管理</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p>
        </w:tc>
        <w:tc>
          <w:tcPr>
            <w:tcW w:w="3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sz w:val="21"/>
                <w:szCs w:val="21"/>
              </w:rPr>
            </w:pPr>
            <w:r>
              <w:rPr>
                <w:rFonts w:hint="eastAsia" w:ascii="宋体" w:hAnsi="宋体" w:cs="宋体"/>
                <w:sz w:val="21"/>
                <w:szCs w:val="21"/>
              </w:rPr>
              <w:t>1、掌握提高客户细分方法与策略；2、理解客户满意度测量方法、内容、程序以及对服务的改进；3、掌握提高客户满意度的方法；4、会测量客户满意度。5、理解客户忠诚度；6、理解客户满意度与客户忠诚的关系；7、掌握提高客户忠诚的方法；8、理解减少客户流失的策略。</w:t>
            </w:r>
          </w:p>
        </w:tc>
        <w:tc>
          <w:tcPr>
            <w:tcW w:w="5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12</w:t>
            </w:r>
          </w:p>
        </w:tc>
        <w:tc>
          <w:tcPr>
            <w:tcW w:w="804" w:type="dxa"/>
            <w:noWrap w:val="0"/>
            <w:vAlign w:val="center"/>
          </w:tcPr>
          <w:p>
            <w:pPr>
              <w:keepNext w:val="0"/>
              <w:keepLines w:val="0"/>
              <w:pageBreakBefore w:val="0"/>
              <w:widowControl w:val="0"/>
              <w:kinsoku/>
              <w:wordWrap/>
              <w:overflowPunct/>
              <w:topLinePunct w:val="0"/>
              <w:autoSpaceDE/>
              <w:autoSpaceDN/>
              <w:bidi w:val="0"/>
              <w:spacing w:line="480" w:lineRule="exact"/>
              <w:ind w:right="1320"/>
              <w:jc w:val="center"/>
              <w:textAlignment w:val="auto"/>
              <w:rPr>
                <w:rFonts w:hint="eastAsia" w:ascii="宋体" w:hAnsi="宋体"/>
                <w:sz w:val="21"/>
                <w:szCs w:val="21"/>
              </w:rPr>
            </w:pP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r>
              <w:rPr>
                <w:rFonts w:hint="eastAsia" w:ascii="宋体" w:hAnsi="宋体" w:cs="宋体"/>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adjustRightInd w:val="0"/>
              <w:snapToGrid w:val="0"/>
              <w:spacing w:line="300" w:lineRule="auto"/>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4</w:t>
            </w:r>
          </w:p>
        </w:tc>
        <w:tc>
          <w:tcPr>
            <w:tcW w:w="1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客户服务</w:t>
            </w:r>
          </w:p>
        </w:tc>
        <w:tc>
          <w:tcPr>
            <w:tcW w:w="3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sz w:val="21"/>
                <w:szCs w:val="21"/>
              </w:rPr>
            </w:pPr>
            <w:r>
              <w:rPr>
                <w:rFonts w:hint="eastAsia" w:ascii="宋体" w:hAnsi="宋体" w:cs="宋体"/>
                <w:sz w:val="21"/>
                <w:szCs w:val="21"/>
              </w:rPr>
              <w:t>1、理解制定服务战略的意义；2、掌握客户服务市场战略的分析方法；3、理解服务战略制定的原则和过程；4、掌握客户服务与成本的关系；5、会制定服务战略。6、理解客户服务中心的基本结构；7、理解客户服务中心的现场管理、制度管理。</w:t>
            </w:r>
          </w:p>
        </w:tc>
        <w:tc>
          <w:tcPr>
            <w:tcW w:w="5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12</w:t>
            </w:r>
          </w:p>
        </w:tc>
        <w:tc>
          <w:tcPr>
            <w:tcW w:w="8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r>
              <w:rPr>
                <w:rFonts w:hint="eastAsia" w:ascii="宋体" w:hAnsi="宋体" w:cs="宋体"/>
                <w:sz w:val="21"/>
                <w:szCs w:val="21"/>
              </w:rPr>
              <w:t>讲授</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r>
              <w:rPr>
                <w:rFonts w:hint="eastAsia" w:ascii="宋体" w:hAnsi="宋体" w:cs="宋体"/>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adjustRightInd w:val="0"/>
              <w:snapToGrid w:val="0"/>
              <w:spacing w:line="30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w:t>
            </w:r>
          </w:p>
        </w:tc>
        <w:tc>
          <w:tcPr>
            <w:tcW w:w="1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CRM系统</w:t>
            </w:r>
          </w:p>
        </w:tc>
        <w:tc>
          <w:tcPr>
            <w:tcW w:w="3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sz w:val="21"/>
                <w:szCs w:val="21"/>
              </w:rPr>
            </w:pPr>
            <w:r>
              <w:rPr>
                <w:rFonts w:hint="eastAsia" w:ascii="宋体" w:hAnsi="宋体" w:cs="宋体"/>
                <w:sz w:val="21"/>
                <w:szCs w:val="21"/>
              </w:rPr>
              <w:t>1、理解看客户关系管理的含义；2、了解CRM系统的功能和组成；3、了解CRM系统对客户服务的意义。</w:t>
            </w:r>
          </w:p>
        </w:tc>
        <w:tc>
          <w:tcPr>
            <w:tcW w:w="5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4</w:t>
            </w:r>
          </w:p>
        </w:tc>
        <w:tc>
          <w:tcPr>
            <w:tcW w:w="8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r>
              <w:rPr>
                <w:rFonts w:hint="eastAsia" w:ascii="宋体" w:hAnsi="宋体" w:cs="宋体"/>
                <w:sz w:val="21"/>
                <w:szCs w:val="21"/>
              </w:rPr>
              <w:t>讲授</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adjustRightInd w:val="0"/>
              <w:snapToGrid w:val="0"/>
              <w:spacing w:line="300" w:lineRule="auto"/>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6</w:t>
            </w:r>
          </w:p>
        </w:tc>
        <w:tc>
          <w:tcPr>
            <w:tcW w:w="1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考查</w:t>
            </w:r>
          </w:p>
        </w:tc>
        <w:tc>
          <w:tcPr>
            <w:tcW w:w="3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p>
        </w:tc>
        <w:tc>
          <w:tcPr>
            <w:tcW w:w="5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sz w:val="21"/>
                <w:szCs w:val="21"/>
              </w:rPr>
            </w:pPr>
            <w:r>
              <w:rPr>
                <w:rFonts w:hint="eastAsia" w:ascii="宋体" w:hAnsi="宋体" w:cs="宋体"/>
                <w:sz w:val="21"/>
                <w:szCs w:val="21"/>
              </w:rPr>
              <w:t>2</w:t>
            </w:r>
          </w:p>
        </w:tc>
        <w:tc>
          <w:tcPr>
            <w:tcW w:w="804" w:type="dxa"/>
            <w:noWrap w:val="0"/>
            <w:vAlign w:val="center"/>
          </w:tcPr>
          <w:p>
            <w:pPr>
              <w:keepNext w:val="0"/>
              <w:keepLines w:val="0"/>
              <w:pageBreakBefore w:val="0"/>
              <w:widowControl w:val="0"/>
              <w:kinsoku/>
              <w:wordWrap/>
              <w:overflowPunct/>
              <w:topLinePunct w:val="0"/>
              <w:autoSpaceDE/>
              <w:autoSpaceDN/>
              <w:bidi w:val="0"/>
              <w:spacing w:line="480" w:lineRule="exact"/>
              <w:ind w:right="1320"/>
              <w:jc w:val="center"/>
              <w:textAlignment w:val="auto"/>
              <w:rPr>
                <w:rFonts w:hint="eastAsia" w:ascii="宋体" w:hAnsi="宋体"/>
                <w:sz w:val="21"/>
                <w:szCs w:val="21"/>
              </w:rPr>
            </w:pPr>
          </w:p>
        </w:tc>
        <w:tc>
          <w:tcPr>
            <w:tcW w:w="1170" w:type="dxa"/>
            <w:noWrap w:val="0"/>
            <w:vAlign w:val="center"/>
          </w:tcPr>
          <w:p>
            <w:pPr>
              <w:keepNext w:val="0"/>
              <w:keepLines w:val="0"/>
              <w:pageBreakBefore w:val="0"/>
              <w:widowControl w:val="0"/>
              <w:kinsoku/>
              <w:wordWrap/>
              <w:overflowPunct/>
              <w:topLinePunct w:val="0"/>
              <w:autoSpaceDE/>
              <w:autoSpaceDN/>
              <w:bidi w:val="0"/>
              <w:spacing w:line="480" w:lineRule="exact"/>
              <w:ind w:right="1320"/>
              <w:jc w:val="center"/>
              <w:textAlignment w:val="auto"/>
              <w:rPr>
                <w:rFonts w:hint="eastAsia" w:ascii="宋体" w:hAnsi="宋体"/>
                <w:sz w:val="21"/>
                <w:szCs w:val="21"/>
              </w:rPr>
            </w:pPr>
          </w:p>
        </w:tc>
      </w:tr>
    </w:tbl>
    <w:p>
      <w:pPr>
        <w:pStyle w:val="17"/>
        <w:bidi w:val="0"/>
        <w:rPr>
          <w:rFonts w:hint="eastAsia"/>
        </w:rPr>
      </w:pPr>
      <w:r>
        <w:rPr>
          <w:rFonts w:hint="eastAsia"/>
        </w:rPr>
        <w:t>五、考核方式及成绩评定</w:t>
      </w:r>
    </w:p>
    <w:p>
      <w:pPr>
        <w:spacing w:line="480" w:lineRule="exact"/>
        <w:ind w:firstLine="420" w:firstLineChars="200"/>
        <w:rPr>
          <w:rFonts w:ascii="宋体" w:hAnsi="宋体"/>
          <w:szCs w:val="21"/>
        </w:rPr>
      </w:pPr>
      <w:r>
        <w:rPr>
          <w:rFonts w:ascii="宋体" w:hAnsi="宋体"/>
          <w:szCs w:val="21"/>
        </w:rPr>
        <w:t>本课程的</w:t>
      </w:r>
      <w:r>
        <w:rPr>
          <w:rFonts w:hint="eastAsia" w:ascii="宋体" w:hAnsi="宋体"/>
          <w:szCs w:val="21"/>
        </w:rPr>
        <w:t>考核采取平时成绩和期末考查相结合的方式。平时成绩依据考勤、课堂表现、作业完成等情况评定，占总成绩的比例为30%；期末成绩占总成绩的比例为70%。</w:t>
      </w:r>
    </w:p>
    <w:p>
      <w:pPr>
        <w:pStyle w:val="17"/>
        <w:bidi w:val="0"/>
        <w:rPr>
          <w:rFonts w:hint="eastAsia"/>
        </w:rPr>
      </w:pPr>
      <w:r>
        <w:rPr>
          <w:rFonts w:hint="eastAsia"/>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1"/>
          <w:szCs w:val="21"/>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rPr>
          <w:rFonts w:hint="eastAsia"/>
        </w:rPr>
      </w:pPr>
      <w:r>
        <w:rPr>
          <w:rFonts w:hint="eastAsia"/>
        </w:rPr>
        <w:t>七、教材和参考书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szCs w:val="21"/>
        </w:rPr>
      </w:pPr>
      <w:r>
        <w:rPr>
          <w:rFonts w:hint="eastAsia" w:ascii="宋体" w:hAnsi="宋体"/>
          <w:szCs w:val="21"/>
        </w:rPr>
        <w:t>1.教材的选用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szCs w:val="21"/>
        </w:rPr>
      </w:pPr>
      <w:r>
        <w:rPr>
          <w:rFonts w:hint="eastAsia" w:ascii="宋体" w:hAnsi="宋体"/>
          <w:szCs w:val="21"/>
        </w:rPr>
        <w:t>钟雪丽主编：《客户关系管理》，四川大学出版社2018年版。</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szCs w:val="21"/>
        </w:rPr>
      </w:pPr>
      <w:r>
        <w:rPr>
          <w:rFonts w:hint="eastAsia" w:ascii="宋体" w:hAnsi="宋体"/>
          <w:szCs w:val="21"/>
        </w:rPr>
        <w:t>2.教参资料的选用</w:t>
      </w:r>
    </w:p>
    <w:p>
      <w:pPr>
        <w:keepNext w:val="0"/>
        <w:keepLines w:val="0"/>
        <w:pageBreakBefore w:val="0"/>
        <w:widowControl w:val="0"/>
        <w:numPr>
          <w:ilvl w:val="0"/>
          <w:numId w:val="75"/>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szCs w:val="21"/>
        </w:rPr>
      </w:pPr>
      <w:r>
        <w:rPr>
          <w:rFonts w:hint="eastAsia" w:ascii="宋体" w:hAnsi="宋体"/>
          <w:szCs w:val="21"/>
        </w:rPr>
        <w:t>邵兵家主编：《客户关系管理——理论与实践》，清华大学出版社，2004年5月版。</w:t>
      </w:r>
    </w:p>
    <w:p>
      <w:pPr>
        <w:keepNext w:val="0"/>
        <w:keepLines w:val="0"/>
        <w:pageBreakBefore w:val="0"/>
        <w:widowControl w:val="0"/>
        <w:numPr>
          <w:ilvl w:val="0"/>
          <w:numId w:val="75"/>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szCs w:val="21"/>
        </w:rPr>
      </w:pPr>
      <w:r>
        <w:rPr>
          <w:rFonts w:hint="eastAsia" w:ascii="宋体" w:hAnsi="宋体"/>
          <w:szCs w:val="21"/>
        </w:rPr>
        <w:t>王广宇主编：《客户关系管理方法论》，清华大学出版社，2004年9月版。</w:t>
      </w:r>
    </w:p>
    <w:p>
      <w:pPr>
        <w:keepNext w:val="0"/>
        <w:keepLines w:val="0"/>
        <w:pageBreakBefore w:val="0"/>
        <w:widowControl w:val="0"/>
        <w:numPr>
          <w:ilvl w:val="0"/>
          <w:numId w:val="75"/>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szCs w:val="21"/>
        </w:rPr>
      </w:pPr>
      <w:r>
        <w:rPr>
          <w:rFonts w:hint="eastAsia" w:ascii="宋体" w:hAnsi="宋体"/>
          <w:szCs w:val="21"/>
        </w:rPr>
        <w:t>汤兵勇 王素芬主编：《客户关系管理》，高等教育出版社，2003年2月版。</w:t>
      </w:r>
    </w:p>
    <w:p>
      <w:pPr>
        <w:keepNext w:val="0"/>
        <w:keepLines w:val="0"/>
        <w:pageBreakBefore w:val="0"/>
        <w:widowControl w:val="0"/>
        <w:numPr>
          <w:ilvl w:val="0"/>
          <w:numId w:val="75"/>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szCs w:val="21"/>
        </w:rPr>
      </w:pPr>
      <w:r>
        <w:rPr>
          <w:rFonts w:hint="eastAsia" w:ascii="宋体" w:hAnsi="宋体"/>
          <w:szCs w:val="21"/>
        </w:rPr>
        <w:t>曹基梅主编：《客户关系管理》，湖南师范大学</w:t>
      </w:r>
      <w:r>
        <w:rPr>
          <w:rFonts w:ascii="宋体" w:hAnsi="宋体"/>
          <w:szCs w:val="21"/>
        </w:rPr>
        <w:t>出版社</w:t>
      </w:r>
      <w:r>
        <w:rPr>
          <w:rFonts w:hint="eastAsia" w:ascii="宋体" w:hAnsi="宋体"/>
          <w:szCs w:val="21"/>
        </w:rPr>
        <w:t>，2013年版。</w:t>
      </w:r>
    </w:p>
    <w:p>
      <w:pPr>
        <w:spacing w:line="440" w:lineRule="exact"/>
        <w:rPr>
          <w:rFonts w:ascii="宋体" w:hAnsi="宋体"/>
          <w:szCs w:val="21"/>
        </w:rPr>
      </w:pPr>
    </w:p>
    <w:p>
      <w:pPr>
        <w:spacing w:line="440" w:lineRule="exact"/>
        <w:rPr>
          <w:rFonts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制定者：孙远辉</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课程负责人：孙远辉           </w:t>
      </w:r>
    </w:p>
    <w:p>
      <w:pPr>
        <w:spacing w:line="440" w:lineRule="exact"/>
        <w:ind w:right="105" w:rightChars="50" w:firstLine="308" w:firstLineChars="147"/>
        <w:jc w:val="right"/>
        <w:rPr>
          <w:rFonts w:hint="eastAsia" w:ascii="宋体" w:hAnsi="宋体"/>
          <w:szCs w:val="21"/>
        </w:rPr>
      </w:pPr>
      <w:r>
        <w:rPr>
          <w:rFonts w:hint="eastAsia" w:ascii="宋体" w:hAnsi="宋体"/>
          <w:szCs w:val="21"/>
        </w:rPr>
        <w:t xml:space="preserve">                                        专业负责人：高振杨</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教学院长：谢吉晨</w:t>
      </w:r>
    </w:p>
    <w:p>
      <w:pPr>
        <w:spacing w:line="440" w:lineRule="exact"/>
        <w:ind w:right="105" w:rightChars="50" w:firstLine="308" w:firstLineChars="147"/>
        <w:jc w:val="right"/>
        <w:rPr>
          <w:rFonts w:hint="eastAsia" w:ascii="宋体" w:hAnsi="宋体"/>
          <w:szCs w:val="21"/>
        </w:rPr>
      </w:pPr>
    </w:p>
    <w:p>
      <w:pPr>
        <w:spacing w:line="440" w:lineRule="exact"/>
        <w:ind w:right="105" w:rightChars="50"/>
        <w:jc w:val="right"/>
        <w:rPr>
          <w:rFonts w:hint="eastAsia" w:ascii="宋体" w:hAnsi="宋体"/>
          <w:szCs w:val="21"/>
        </w:rPr>
        <w:sectPr>
          <w:headerReference r:id="rId32" w:type="default"/>
          <w:pgSz w:w="11906" w:h="16838"/>
          <w:pgMar w:top="1440" w:right="1800" w:bottom="1440" w:left="1800" w:header="851" w:footer="992" w:gutter="0"/>
          <w:cols w:space="720" w:num="1"/>
          <w:rtlGutter w:val="0"/>
          <w:docGrid w:type="lines" w:linePitch="312" w:charSpace="0"/>
        </w:sectPr>
      </w:pPr>
      <w:r>
        <w:rPr>
          <w:rFonts w:hint="eastAsia" w:ascii="宋体" w:hAnsi="宋体"/>
          <w:szCs w:val="21"/>
        </w:rPr>
        <w:t xml:space="preserve">                                             </w:t>
      </w:r>
      <w:r>
        <w:rPr>
          <w:rFonts w:hint="eastAsia" w:ascii="宋体" w:hAnsi="宋体"/>
          <w:szCs w:val="21"/>
          <w:lang w:val="en-US" w:eastAsia="zh-CN"/>
        </w:rPr>
        <w:t>2021</w:t>
      </w:r>
      <w:r>
        <w:rPr>
          <w:rFonts w:hint="eastAsia" w:ascii="宋体" w:hAnsi="宋体"/>
          <w:szCs w:val="21"/>
        </w:rPr>
        <w:t xml:space="preserve"> 年</w:t>
      </w:r>
      <w:r>
        <w:rPr>
          <w:rFonts w:hint="eastAsia" w:ascii="宋体" w:hAnsi="宋体"/>
          <w:szCs w:val="21"/>
          <w:lang w:val="en-US" w:eastAsia="zh-CN"/>
        </w:rPr>
        <w:t>10</w:t>
      </w:r>
      <w:r>
        <w:rPr>
          <w:rFonts w:hint="eastAsia" w:ascii="宋体" w:hAnsi="宋体"/>
          <w:szCs w:val="21"/>
        </w:rPr>
        <w:t xml:space="preserve"> 月</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lang w:val="en-US" w:eastAsia="zh-CN"/>
        </w:rPr>
      </w:pPr>
      <w:bookmarkStart w:id="35" w:name="_Toc9267"/>
      <w:r>
        <w:rPr>
          <w:rFonts w:hint="eastAsia"/>
          <w:lang w:val="en-US" w:eastAsia="zh-CN"/>
        </w:rPr>
        <w:t>商学院行政管理专业《企业行政管理》课程大纲</w:t>
      </w:r>
      <w:bookmarkEnd w:id="35"/>
    </w:p>
    <w:p>
      <w:pPr>
        <w:pStyle w:val="17"/>
        <w:bidi w:val="0"/>
        <w:rPr>
          <w:rFonts w:hint="default" w:cs="Times New Roman"/>
          <w:color w:val="auto"/>
          <w:lang w:val="en-US" w:eastAsia="zh-CN"/>
        </w:rPr>
      </w:pPr>
      <w:r>
        <w:rPr>
          <w:rFonts w:hint="eastAsia" w:cs="Times New Roman"/>
          <w:color w:val="auto"/>
          <w:lang w:val="en-US" w:eastAsia="zh-C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hint="eastAsia" w:eastAsia="黑体" w:cs="黑体"/>
          <w:sz w:val="24"/>
          <w:lang w:eastAsia="zh-CN"/>
        </w:rPr>
        <w:t>：</w:t>
      </w:r>
      <w:r>
        <w:rPr>
          <w:rFonts w:hint="eastAsia" w:eastAsia="黑体" w:cs="黑体"/>
          <w:sz w:val="24"/>
          <w:lang w:val="en-US" w:eastAsia="zh-CN"/>
        </w:rPr>
        <w:t xml:space="preserve">企业行政管理    </w:t>
      </w:r>
      <w:r>
        <w:rPr>
          <w:rFonts w:hint="eastAsia" w:ascii="宋体" w:hAnsi="宋体" w:eastAsia="宋体" w:cs="宋体"/>
        </w:rPr>
        <w:t xml:space="preserve">（英文名称： </w:t>
      </w:r>
      <w:r>
        <w:rPr>
          <w:rFonts w:hint="eastAsia" w:ascii="宋体" w:hAnsi="宋体" w:eastAsia="宋体" w:cs="宋体"/>
          <w:lang w:val="en-US" w:eastAsia="zh-CN"/>
        </w:rPr>
        <w:t>Enterprise  Administration</w:t>
      </w:r>
      <w:r>
        <w:rPr>
          <w:rFonts w:hint="eastAsia" w:ascii="宋体" w:hAnsi="宋体" w:eastAsia="宋体" w:cs="宋体"/>
        </w:rPr>
        <w:t>）</w:t>
      </w:r>
    </w:p>
    <w:p>
      <w:pPr>
        <w:adjustRightInd w:val="0"/>
        <w:snapToGrid w:val="0"/>
        <w:spacing w:line="480" w:lineRule="exact"/>
        <w:ind w:firstLine="480" w:firstLineChars="200"/>
      </w:pPr>
      <w:r>
        <w:rPr>
          <w:rFonts w:hint="eastAsia" w:eastAsia="黑体" w:cs="黑体"/>
          <w:sz w:val="24"/>
        </w:rPr>
        <w:t>课程编号：</w:t>
      </w:r>
      <w:r>
        <w:rPr>
          <w:rFonts w:hint="eastAsia" w:eastAsia="黑体" w:cs="黑体"/>
          <w:sz w:val="24"/>
          <w:lang w:val="en-US" w:eastAsia="zh-CN"/>
        </w:rPr>
        <w:t>00405124</w:t>
      </w:r>
      <w:r>
        <w:rPr>
          <w:rFonts w:eastAsia="黑体"/>
          <w:sz w:val="24"/>
        </w:rPr>
        <w:t xml:space="preserve">   </w:t>
      </w:r>
    </w:p>
    <w:p>
      <w:pPr>
        <w:spacing w:line="480" w:lineRule="exact"/>
        <w:ind w:firstLine="480" w:firstLineChars="200"/>
        <w:rPr>
          <w:rFonts w:hint="eastAsia" w:ascii="宋体" w:hAnsi="宋体"/>
          <w:color w:val="auto"/>
          <w:szCs w:val="21"/>
        </w:rPr>
      </w:pPr>
      <w:r>
        <w:rPr>
          <w:rFonts w:hint="eastAsia" w:eastAsia="黑体" w:cs="黑体"/>
          <w:sz w:val="24"/>
        </w:rPr>
        <w:t>学分数：</w:t>
      </w:r>
      <w:r>
        <w:rPr>
          <w:rFonts w:eastAsia="黑体"/>
          <w:sz w:val="24"/>
        </w:rPr>
        <w:t xml:space="preserve">  </w:t>
      </w:r>
      <w:r>
        <w:rPr>
          <w:rFonts w:hint="eastAsia" w:eastAsia="黑体"/>
          <w:sz w:val="24"/>
          <w:lang w:val="en-US" w:eastAsia="zh-CN"/>
        </w:rPr>
        <w:t>3</w:t>
      </w:r>
      <w:r>
        <w:rPr>
          <w:rFonts w:eastAsia="黑体"/>
          <w:sz w:val="24"/>
        </w:rPr>
        <w:t xml:space="preserve">   </w:t>
      </w:r>
      <w:r>
        <w:rPr>
          <w:rFonts w:hint="eastAsia" w:eastAsia="黑体"/>
          <w:sz w:val="24"/>
          <w:lang w:val="en-US" w:eastAsia="zh-CN"/>
        </w:rPr>
        <w:t xml:space="preserve">  </w:t>
      </w:r>
      <w:r>
        <w:rPr>
          <w:rFonts w:hint="eastAsia" w:ascii="宋体" w:hAnsi="宋体"/>
          <w:color w:val="auto"/>
          <w:szCs w:val="21"/>
        </w:rPr>
        <w:t>（其中讲授学分：</w:t>
      </w:r>
      <w:r>
        <w:rPr>
          <w:rFonts w:hint="eastAsia" w:ascii="宋体" w:hAnsi="宋体"/>
          <w:color w:val="auto"/>
          <w:szCs w:val="21"/>
          <w:lang w:val="en-US" w:eastAsia="zh-CN"/>
        </w:rPr>
        <w:t>3</w:t>
      </w:r>
      <w:r>
        <w:rPr>
          <w:rFonts w:hint="eastAsia" w:ascii="宋体" w:hAnsi="宋体"/>
          <w:color w:val="auto"/>
          <w:szCs w:val="21"/>
        </w:rPr>
        <w:t xml:space="preserve">      实践学分: </w:t>
      </w:r>
      <w:r>
        <w:rPr>
          <w:rFonts w:ascii="宋体" w:hAnsi="宋体"/>
          <w:color w:val="auto"/>
          <w:szCs w:val="21"/>
        </w:rPr>
        <w:t xml:space="preserve"> </w:t>
      </w:r>
      <w:r>
        <w:rPr>
          <w:rFonts w:hint="eastAsia" w:ascii="宋体" w:hAnsi="宋体"/>
          <w:color w:val="auto"/>
          <w:szCs w:val="21"/>
          <w:lang w:val="en-US" w:eastAsia="zh-CN"/>
        </w:rPr>
        <w:t>0</w:t>
      </w:r>
      <w:r>
        <w:rPr>
          <w:rFonts w:hint="eastAsia" w:ascii="宋体" w:hAnsi="宋体"/>
          <w:color w:val="auto"/>
          <w:szCs w:val="21"/>
        </w:rPr>
        <w:t xml:space="preserve">   ）</w:t>
      </w:r>
    </w:p>
    <w:p>
      <w:pPr>
        <w:spacing w:line="480" w:lineRule="exact"/>
        <w:ind w:firstLine="480" w:firstLineChars="200"/>
        <w:rPr>
          <w:rFonts w:hint="eastAsia" w:ascii="宋体" w:hAnsi="宋体"/>
          <w:color w:val="auto"/>
          <w:szCs w:val="21"/>
        </w:rPr>
      </w:pPr>
      <w:r>
        <w:rPr>
          <w:rFonts w:hint="eastAsia" w:eastAsia="黑体" w:cs="黑体"/>
          <w:color w:val="auto"/>
          <w:sz w:val="24"/>
        </w:rPr>
        <w:t>学时：</w:t>
      </w:r>
      <w:r>
        <w:rPr>
          <w:rFonts w:hint="eastAsia" w:eastAsia="黑体" w:cs="黑体"/>
          <w:color w:val="auto"/>
          <w:sz w:val="24"/>
          <w:lang w:val="en-US" w:eastAsia="zh-CN"/>
        </w:rPr>
        <w:t xml:space="preserve">    48</w:t>
      </w:r>
      <w:r>
        <w:rPr>
          <w:color w:val="auto"/>
        </w:rPr>
        <w:t xml:space="preserve">    </w:t>
      </w:r>
      <w:r>
        <w:rPr>
          <w:rFonts w:hint="eastAsia" w:ascii="宋体" w:hAnsi="宋体"/>
          <w:color w:val="auto"/>
          <w:szCs w:val="21"/>
        </w:rPr>
        <w:t>（其中讲授学时：</w:t>
      </w:r>
      <w:r>
        <w:rPr>
          <w:rFonts w:hint="eastAsia" w:ascii="宋体" w:hAnsi="宋体"/>
          <w:color w:val="auto"/>
          <w:szCs w:val="21"/>
          <w:lang w:val="en-US" w:eastAsia="zh-CN"/>
        </w:rPr>
        <w:t>48</w:t>
      </w:r>
      <w:r>
        <w:rPr>
          <w:rFonts w:hint="eastAsia" w:ascii="宋体" w:hAnsi="宋体"/>
          <w:color w:val="auto"/>
          <w:szCs w:val="21"/>
        </w:rPr>
        <w:t xml:space="preserve">      实践学时: </w:t>
      </w:r>
      <w:r>
        <w:rPr>
          <w:rFonts w:ascii="宋体" w:hAnsi="宋体"/>
          <w:color w:val="auto"/>
          <w:szCs w:val="21"/>
        </w:rPr>
        <w:t xml:space="preserve"> </w:t>
      </w:r>
      <w:r>
        <w:rPr>
          <w:rFonts w:hint="eastAsia" w:ascii="宋体" w:hAnsi="宋体"/>
          <w:color w:val="auto"/>
          <w:szCs w:val="21"/>
          <w:lang w:val="en-US" w:eastAsia="zh-CN"/>
        </w:rPr>
        <w:t>0</w:t>
      </w:r>
      <w:r>
        <w:rPr>
          <w:rFonts w:hint="eastAsia" w:ascii="宋体" w:hAnsi="宋体"/>
          <w:color w:val="auto"/>
          <w:szCs w:val="21"/>
        </w:rPr>
        <w:t xml:space="preserve">   ）</w:t>
      </w:r>
    </w:p>
    <w:p>
      <w:pPr>
        <w:adjustRightInd w:val="0"/>
        <w:snapToGrid w:val="0"/>
        <w:spacing w:line="480" w:lineRule="exact"/>
        <w:rPr>
          <w:rFonts w:hint="eastAsia" w:eastAsia="黑体"/>
          <w:sz w:val="24"/>
          <w:lang w:val="en-US" w:eastAsia="zh-CN"/>
        </w:rPr>
      </w:pPr>
      <w:r>
        <w:rPr>
          <w:rFonts w:eastAsia="黑体"/>
          <w:sz w:val="24"/>
        </w:rPr>
        <w:t xml:space="preserve">    </w:t>
      </w:r>
      <w:r>
        <w:rPr>
          <w:rFonts w:hint="eastAsia" w:eastAsia="黑体"/>
          <w:sz w:val="24"/>
          <w:lang w:eastAsia="zh-CN"/>
        </w:rPr>
        <w:t>任课教师：高振杨</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开课学院：</w:t>
      </w:r>
      <w:r>
        <w:rPr>
          <w:rFonts w:hint="eastAsia" w:eastAsia="黑体" w:cs="黑体"/>
          <w:sz w:val="24"/>
          <w:lang w:eastAsia="zh-CN"/>
        </w:rPr>
        <w:t>商学院</w:t>
      </w:r>
    </w:p>
    <w:p>
      <w:pPr>
        <w:adjustRightInd w:val="0"/>
        <w:snapToGrid w:val="0"/>
        <w:spacing w:line="480" w:lineRule="exact"/>
        <w:ind w:firstLine="240" w:firstLineChars="100"/>
        <w:rPr>
          <w:rFonts w:hint="eastAsia" w:eastAsia="黑体"/>
          <w:sz w:val="24"/>
          <w:lang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适用专业：</w:t>
      </w:r>
      <w:r>
        <w:rPr>
          <w:rFonts w:hint="eastAsia" w:eastAsia="黑体" w:cs="黑体"/>
          <w:sz w:val="24"/>
          <w:lang w:eastAsia="zh-CN"/>
        </w:rPr>
        <w:t>行政管理</w:t>
      </w:r>
    </w:p>
    <w:p>
      <w:pPr>
        <w:adjustRightInd w:val="0"/>
        <w:snapToGrid w:val="0"/>
        <w:spacing w:line="480" w:lineRule="exact"/>
        <w:rPr>
          <w:rFonts w:hint="default" w:eastAsia="黑体"/>
          <w:sz w:val="24"/>
          <w:lang w:val="en-US"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先修课程：</w:t>
      </w:r>
      <w:r>
        <w:rPr>
          <w:rFonts w:hint="eastAsia" w:eastAsia="黑体" w:cs="黑体"/>
          <w:sz w:val="24"/>
          <w:lang w:eastAsia="zh-CN"/>
        </w:rPr>
        <w:t>管理学</w:t>
      </w:r>
      <w:r>
        <w:rPr>
          <w:rFonts w:hint="eastAsia" w:eastAsia="黑体" w:cs="黑体"/>
          <w:sz w:val="24"/>
          <w:lang w:val="en-US" w:eastAsia="zh-CN"/>
        </w:rPr>
        <w:t xml:space="preserve"> 行政管理</w:t>
      </w:r>
    </w:p>
    <w:p>
      <w:pPr>
        <w:adjustRightInd w:val="0"/>
        <w:snapToGrid w:val="0"/>
        <w:spacing w:line="480" w:lineRule="exact"/>
        <w:ind w:firstLine="480" w:firstLineChars="200"/>
        <w:rPr>
          <w:rFonts w:hint="eastAsia" w:eastAsia="黑体"/>
          <w:lang w:eastAsia="zh-CN"/>
        </w:rPr>
      </w:pPr>
      <w:r>
        <w:rPr>
          <w:rFonts w:hint="eastAsia" w:eastAsia="黑体" w:cs="黑体"/>
          <w:sz w:val="24"/>
        </w:rPr>
        <w:t>课程</w:t>
      </w:r>
      <w:r>
        <w:rPr>
          <w:rFonts w:hint="eastAsia" w:eastAsia="黑体" w:cs="黑体"/>
          <w:sz w:val="24"/>
          <w:lang w:eastAsia="zh-CN"/>
        </w:rPr>
        <w:t>类别</w:t>
      </w:r>
      <w:r>
        <w:rPr>
          <w:rFonts w:hint="eastAsia" w:eastAsia="黑体" w:cs="黑体"/>
          <w:sz w:val="24"/>
        </w:rPr>
        <w:t>：</w:t>
      </w:r>
      <w:r>
        <w:rPr>
          <w:rFonts w:hint="eastAsia" w:eastAsia="黑体" w:cs="黑体"/>
          <w:sz w:val="24"/>
          <w:lang w:eastAsia="zh-CN"/>
        </w:rPr>
        <w:t>专业方向课</w:t>
      </w:r>
    </w:p>
    <w:p>
      <w:pPr>
        <w:pStyle w:val="17"/>
        <w:numPr>
          <w:ilvl w:val="0"/>
          <w:numId w:val="0"/>
        </w:numPr>
        <w:bidi w:val="0"/>
        <w:ind w:firstLine="480" w:firstLineChars="200"/>
        <w:rPr>
          <w:rFonts w:hint="eastAsia"/>
          <w:lang w:eastAsia="zh-CN"/>
        </w:rPr>
      </w:pPr>
      <w:r>
        <w:rPr>
          <w:rFonts w:hint="eastAsia"/>
          <w:lang w:val="en-US" w:eastAsia="zh-CN"/>
        </w:rPr>
        <w:t>二、</w:t>
      </w:r>
      <w:r>
        <w:rPr>
          <w:rFonts w:hint="eastAsia"/>
          <w:lang w:eastAsia="zh-CN"/>
        </w:rPr>
        <w:t>课程说明</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color w:val="auto"/>
          <w:szCs w:val="21"/>
          <w:lang w:eastAsia="zh-CN"/>
        </w:rPr>
      </w:pPr>
      <w:r>
        <w:rPr>
          <w:rFonts w:hint="eastAsia" w:ascii="宋体" w:hAnsi="宋体"/>
          <w:color w:val="auto"/>
          <w:szCs w:val="21"/>
        </w:rPr>
        <w:t>本课程是</w:t>
      </w:r>
      <w:r>
        <w:rPr>
          <w:rFonts w:hint="eastAsia" w:ascii="宋体" w:hAnsi="宋体"/>
          <w:color w:val="auto"/>
          <w:szCs w:val="21"/>
          <w:lang w:eastAsia="zh-CN"/>
        </w:rPr>
        <w:t>企业管理专业的核心课程，也是行政管理</w:t>
      </w:r>
      <w:r>
        <w:rPr>
          <w:rFonts w:hint="eastAsia" w:ascii="宋体" w:hAnsi="宋体"/>
          <w:color w:val="auto"/>
          <w:szCs w:val="21"/>
        </w:rPr>
        <w:t>专业</w:t>
      </w:r>
      <w:r>
        <w:rPr>
          <w:rFonts w:ascii="宋体" w:hAnsi="宋体"/>
          <w:color w:val="auto"/>
          <w:szCs w:val="21"/>
        </w:rPr>
        <w:t>的一门</w:t>
      </w:r>
      <w:r>
        <w:rPr>
          <w:rFonts w:hint="eastAsia" w:ascii="宋体" w:hAnsi="宋体"/>
          <w:color w:val="auto"/>
          <w:szCs w:val="21"/>
        </w:rPr>
        <w:t>基础</w:t>
      </w:r>
      <w:r>
        <w:rPr>
          <w:rFonts w:ascii="宋体" w:hAnsi="宋体"/>
          <w:color w:val="auto"/>
          <w:szCs w:val="21"/>
        </w:rPr>
        <w:t>课</w:t>
      </w:r>
      <w:r>
        <w:rPr>
          <w:rFonts w:hint="eastAsia" w:ascii="宋体" w:hAnsi="宋体"/>
          <w:color w:val="auto"/>
          <w:szCs w:val="21"/>
          <w:lang w:eastAsia="zh-CN"/>
        </w:rPr>
        <w:t>，隶属新兴管理学分支学科。本科课程是指为保障企业经营目标的实现，由企业行政性机构及其人员按照既定的行政渠道，采取一定的行政手段，实施企业行政性组织建设、行政性事务处理、统筹协调、服务保障等保证企业经营活动正常开展的带有内部公共性的企业管理活动。</w:t>
      </w:r>
    </w:p>
    <w:p>
      <w:pPr>
        <w:pStyle w:val="17"/>
        <w:numPr>
          <w:ilvl w:val="0"/>
          <w:numId w:val="0"/>
        </w:numPr>
        <w:bidi w:val="0"/>
        <w:ind w:firstLine="480" w:firstLineChars="200"/>
        <w:rPr>
          <w:rFonts w:hint="eastAsia"/>
        </w:rPr>
      </w:pPr>
      <w:r>
        <w:rPr>
          <w:rFonts w:hint="eastAsia"/>
          <w:lang w:val="en-US" w:eastAsia="zh-CN"/>
        </w:rPr>
        <w:t>三、</w:t>
      </w:r>
      <w:r>
        <w:rPr>
          <w:rFonts w:hint="eastAsia"/>
          <w:lang w:eastAsia="zh-CN"/>
        </w:rPr>
        <w:t>课程性质与</w:t>
      </w:r>
      <w:r>
        <w:rPr>
          <w:rFonts w:hint="eastAsia"/>
        </w:rPr>
        <w:t>课程目标</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（一）课程性质</w:t>
      </w:r>
    </w:p>
    <w:p>
      <w:pPr>
        <w:keepNext w:val="0"/>
        <w:keepLines w:val="0"/>
        <w:pageBreakBefore w:val="0"/>
        <w:widowControl/>
        <w:kinsoku/>
        <w:wordWrap/>
        <w:overflowPunct/>
        <w:topLinePunct w:val="0"/>
        <w:autoSpaceDE/>
        <w:autoSpaceDN/>
        <w:bidi w:val="0"/>
        <w:adjustRightInd/>
        <w:snapToGrid/>
        <w:spacing w:line="480" w:lineRule="exact"/>
        <w:ind w:leftChars="0" w:firstLine="420" w:firstLineChars="20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rPr>
        <w:t>本课程教学的指导思想是</w:t>
      </w:r>
      <w:r>
        <w:rPr>
          <w:rFonts w:hint="eastAsia" w:ascii="宋体" w:hAnsi="宋体" w:eastAsia="宋体" w:cs="宋体"/>
          <w:b w:val="0"/>
          <w:bCs/>
          <w:color w:val="auto"/>
          <w:sz w:val="21"/>
          <w:szCs w:val="21"/>
        </w:rPr>
        <w:t>通过掌握</w:t>
      </w:r>
      <w:r>
        <w:rPr>
          <w:rFonts w:hint="eastAsia" w:ascii="宋体" w:hAnsi="宋体" w:eastAsia="宋体" w:cs="宋体"/>
          <w:b w:val="0"/>
          <w:bCs/>
          <w:color w:val="auto"/>
          <w:sz w:val="21"/>
          <w:szCs w:val="21"/>
          <w:lang w:eastAsia="zh-CN"/>
        </w:rPr>
        <w:t>企业行政管理</w:t>
      </w:r>
      <w:r>
        <w:rPr>
          <w:rFonts w:hint="eastAsia" w:ascii="宋体" w:hAnsi="宋体" w:eastAsia="宋体" w:cs="宋体"/>
          <w:b w:val="0"/>
          <w:bCs/>
          <w:color w:val="auto"/>
          <w:sz w:val="21"/>
          <w:szCs w:val="21"/>
        </w:rPr>
        <w:t>的基本知识、基本原理和研究方法，使学生对</w:t>
      </w:r>
      <w:r>
        <w:rPr>
          <w:rFonts w:hint="eastAsia" w:ascii="宋体" w:hAnsi="宋体" w:eastAsia="宋体" w:cs="宋体"/>
          <w:b w:val="0"/>
          <w:bCs/>
          <w:color w:val="auto"/>
          <w:sz w:val="21"/>
          <w:szCs w:val="21"/>
          <w:lang w:eastAsia="zh-CN"/>
        </w:rPr>
        <w:t>企业行政环境、企业行政管理体制、企业行政组织、企业行政资源配置等要素</w:t>
      </w:r>
      <w:r>
        <w:rPr>
          <w:rFonts w:hint="eastAsia" w:ascii="宋体" w:hAnsi="宋体" w:eastAsia="宋体" w:cs="宋体"/>
          <w:b w:val="0"/>
          <w:bCs/>
          <w:color w:val="auto"/>
          <w:sz w:val="21"/>
          <w:szCs w:val="21"/>
        </w:rPr>
        <w:t>有较明确的了解，并能结合实际</w:t>
      </w:r>
      <w:r>
        <w:rPr>
          <w:rFonts w:hint="eastAsia" w:ascii="宋体" w:hAnsi="宋体" w:eastAsia="宋体" w:cs="宋体"/>
          <w:b w:val="0"/>
          <w:bCs/>
          <w:color w:val="auto"/>
          <w:sz w:val="21"/>
          <w:szCs w:val="21"/>
          <w:lang w:eastAsia="zh-CN"/>
        </w:rPr>
        <w:t>掌握与开展企业行政决策与计划、企业行政关系与协调、企业行政沟通等企业行政运作管理，从而</w:t>
      </w:r>
      <w:r>
        <w:rPr>
          <w:rFonts w:hint="eastAsia" w:ascii="宋体" w:hAnsi="宋体" w:eastAsia="宋体" w:cs="宋体"/>
          <w:b w:val="0"/>
          <w:bCs/>
          <w:color w:val="auto"/>
          <w:sz w:val="21"/>
          <w:szCs w:val="21"/>
        </w:rPr>
        <w:t>有效的实现组织目标，取得最佳的经济效益和社会效益，成为一个合格的</w:t>
      </w:r>
      <w:r>
        <w:rPr>
          <w:rFonts w:hint="eastAsia" w:ascii="宋体" w:hAnsi="宋体" w:eastAsia="宋体" w:cs="宋体"/>
          <w:b w:val="0"/>
          <w:bCs/>
          <w:color w:val="auto"/>
          <w:sz w:val="21"/>
          <w:szCs w:val="21"/>
          <w:lang w:eastAsia="zh-CN"/>
        </w:rPr>
        <w:t>企业行政</w:t>
      </w:r>
      <w:r>
        <w:rPr>
          <w:rFonts w:hint="eastAsia" w:ascii="宋体" w:hAnsi="宋体" w:eastAsia="宋体" w:cs="宋体"/>
          <w:b w:val="0"/>
          <w:bCs/>
          <w:color w:val="auto"/>
          <w:sz w:val="21"/>
          <w:szCs w:val="21"/>
        </w:rPr>
        <w:t>管理人才。</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二</w:t>
      </w:r>
      <w:r>
        <w:rPr>
          <w:rFonts w:hint="eastAsia" w:ascii="宋体" w:hAnsi="宋体" w:eastAsia="宋体" w:cs="宋体"/>
          <w:b w:val="0"/>
          <w:bCs/>
          <w:color w:val="000000"/>
          <w:sz w:val="21"/>
          <w:szCs w:val="21"/>
          <w:lang w:eastAsia="zh-CN"/>
        </w:rPr>
        <w:t>）课程目标</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课程</w:t>
      </w:r>
      <w:r>
        <w:rPr>
          <w:rFonts w:hint="eastAsia" w:ascii="宋体" w:hAnsi="宋体" w:eastAsia="宋体" w:cs="宋体"/>
          <w:b w:val="0"/>
          <w:bCs/>
          <w:color w:val="auto"/>
          <w:sz w:val="21"/>
          <w:szCs w:val="21"/>
          <w:lang w:eastAsia="zh-CN"/>
        </w:rPr>
        <w:t>目标</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通过本课程的学习，要求学生能够理解和掌握以下</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个层次的知识：</w:t>
      </w:r>
      <w:r>
        <w:rPr>
          <w:rFonts w:hint="eastAsia" w:ascii="宋体" w:hAnsi="宋体" w:eastAsia="宋体" w:cs="宋体"/>
          <w:b w:val="0"/>
          <w:bCs/>
          <w:color w:val="auto"/>
          <w:sz w:val="21"/>
          <w:szCs w:val="21"/>
          <w:lang w:eastAsia="zh-CN"/>
        </w:rPr>
        <w:t>企业行政管理概述研究</w:t>
      </w:r>
      <w:r>
        <w:rPr>
          <w:rFonts w:hint="eastAsia" w:ascii="宋体" w:hAnsi="宋体" w:eastAsia="宋体" w:cs="宋体"/>
          <w:b w:val="0"/>
          <w:bCs/>
          <w:color w:val="auto"/>
          <w:sz w:val="21"/>
          <w:szCs w:val="21"/>
        </w:rPr>
        <w:t>，包括</w:t>
      </w:r>
      <w:r>
        <w:rPr>
          <w:rFonts w:hint="eastAsia" w:ascii="宋体" w:hAnsi="宋体" w:eastAsia="宋体" w:cs="宋体"/>
          <w:b w:val="0"/>
          <w:bCs/>
          <w:color w:val="auto"/>
          <w:sz w:val="21"/>
          <w:szCs w:val="21"/>
          <w:lang w:eastAsia="zh-CN"/>
        </w:rPr>
        <w:t>企业行政管理的含义、内容、理论研究与发展；熟悉企业行政管理原理、原则与方法；企业行政环境研究，包括企业行政环境含义与特征、企业行政环境分析、企业行政环境的选择、适应与优化；企业行政管理体制</w:t>
      </w:r>
      <w:r>
        <w:rPr>
          <w:rFonts w:hint="eastAsia" w:ascii="宋体" w:hAnsi="宋体" w:eastAsia="宋体" w:cs="宋体"/>
          <w:b w:val="0"/>
          <w:bCs/>
          <w:color w:val="auto"/>
          <w:sz w:val="21"/>
          <w:szCs w:val="21"/>
        </w:rPr>
        <w:t>研究</w:t>
      </w:r>
      <w:r>
        <w:rPr>
          <w:rFonts w:hint="eastAsia" w:ascii="宋体" w:hAnsi="宋体" w:eastAsia="宋体" w:cs="宋体"/>
          <w:b w:val="0"/>
          <w:bCs/>
          <w:color w:val="auto"/>
          <w:sz w:val="21"/>
          <w:szCs w:val="21"/>
          <w:lang w:eastAsia="zh-CN"/>
        </w:rPr>
        <w:t>，包括企业行政管理体制内涵、类型、特点及其改革与发展；企业行政组织研究，包括企业行政组织类型、功能、设计与发展；企业行政资源配置研究，包括企业人力资源管理、企业行政经费管理、企业形象建设与品牌管理、企业文化资源开发与运用、企业工作环境管理等</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（对应毕业要求：</w:t>
      </w:r>
      <w:r>
        <w:rPr>
          <w:rFonts w:hint="eastAsia" w:ascii="宋体" w:hAnsi="宋体" w:eastAsia="宋体" w:cs="宋体"/>
          <w:b w:val="0"/>
          <w:bCs/>
          <w:color w:val="auto"/>
          <w:sz w:val="21"/>
          <w:szCs w:val="21"/>
          <w:lang w:val="en-US" w:eastAsia="zh-CN"/>
        </w:rPr>
        <w:t>4、5、6</w:t>
      </w:r>
      <w:r>
        <w:rPr>
          <w:rFonts w:hint="eastAsia" w:ascii="宋体" w:hAnsi="宋体" w:eastAsia="宋体" w:cs="宋体"/>
          <w:b w:val="0"/>
          <w:bCs/>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课程</w:t>
      </w:r>
      <w:r>
        <w:rPr>
          <w:rFonts w:hint="eastAsia" w:ascii="宋体" w:hAnsi="宋体" w:eastAsia="宋体" w:cs="宋体"/>
          <w:b w:val="0"/>
          <w:bCs/>
          <w:color w:val="auto"/>
          <w:sz w:val="21"/>
          <w:szCs w:val="21"/>
          <w:lang w:eastAsia="zh-CN"/>
        </w:rPr>
        <w:t>目标</w:t>
      </w: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通过本课程的学习，要求学生能</w:t>
      </w:r>
      <w:r>
        <w:rPr>
          <w:rFonts w:hint="eastAsia" w:ascii="宋体" w:hAnsi="宋体" w:eastAsia="宋体" w:cs="宋体"/>
          <w:b w:val="0"/>
          <w:bCs/>
          <w:color w:val="auto"/>
          <w:sz w:val="21"/>
          <w:szCs w:val="21"/>
          <w:lang w:eastAsia="zh-CN"/>
        </w:rPr>
        <w:t>形成</w:t>
      </w:r>
      <w:r>
        <w:rPr>
          <w:rFonts w:hint="eastAsia" w:ascii="宋体" w:hAnsi="宋体" w:eastAsia="宋体" w:cs="宋体"/>
          <w:b w:val="0"/>
          <w:bCs/>
          <w:color w:val="auto"/>
          <w:sz w:val="21"/>
          <w:szCs w:val="21"/>
        </w:rPr>
        <w:t>以下</w:t>
      </w:r>
      <w:r>
        <w:rPr>
          <w:rFonts w:hint="eastAsia" w:ascii="宋体" w:hAnsi="宋体" w:eastAsia="宋体" w:cs="宋体"/>
          <w:b w:val="0"/>
          <w:bCs/>
          <w:color w:val="auto"/>
          <w:sz w:val="21"/>
          <w:szCs w:val="21"/>
          <w:lang w:eastAsia="zh-CN"/>
        </w:rPr>
        <w:t>三</w:t>
      </w:r>
      <w:r>
        <w:rPr>
          <w:rFonts w:hint="eastAsia" w:ascii="宋体" w:hAnsi="宋体" w:eastAsia="宋体" w:cs="宋体"/>
          <w:b w:val="0"/>
          <w:bCs/>
          <w:color w:val="auto"/>
          <w:sz w:val="21"/>
          <w:szCs w:val="21"/>
        </w:rPr>
        <w:t>个层次的</w:t>
      </w:r>
      <w:r>
        <w:rPr>
          <w:rFonts w:hint="eastAsia" w:ascii="宋体" w:hAnsi="宋体" w:eastAsia="宋体" w:cs="宋体"/>
          <w:b w:val="0"/>
          <w:bCs/>
          <w:color w:val="auto"/>
          <w:sz w:val="21"/>
          <w:szCs w:val="21"/>
          <w:lang w:eastAsia="zh-CN"/>
        </w:rPr>
        <w:t>能力</w:t>
      </w:r>
      <w:r>
        <w:rPr>
          <w:rFonts w:hint="eastAsia" w:ascii="宋体" w:hAnsi="宋体" w:eastAsia="宋体" w:cs="宋体"/>
          <w:b w:val="0"/>
          <w:bCs/>
          <w:color w:val="auto"/>
          <w:sz w:val="21"/>
          <w:szCs w:val="21"/>
        </w:rPr>
        <w:t>：能</w:t>
      </w:r>
      <w:r>
        <w:rPr>
          <w:rFonts w:hint="eastAsia" w:ascii="宋体" w:hAnsi="宋体" w:eastAsia="宋体" w:cs="宋体"/>
          <w:b w:val="0"/>
          <w:bCs/>
          <w:color w:val="auto"/>
          <w:sz w:val="21"/>
          <w:szCs w:val="21"/>
          <w:lang w:eastAsia="zh-CN"/>
        </w:rPr>
        <w:t>展开企业行政信息调研、进行企业行政预测、制定企业行政决策与落实企业行政计划；能协调企业内外部行政关系及行政人员工作关系；能艺术地运用企业行政沟通技巧展开工作（对应毕业要求：</w:t>
      </w:r>
      <w:r>
        <w:rPr>
          <w:rFonts w:hint="eastAsia" w:ascii="宋体" w:hAnsi="宋体" w:eastAsia="宋体" w:cs="宋体"/>
          <w:b w:val="0"/>
          <w:bCs/>
          <w:color w:val="auto"/>
          <w:sz w:val="21"/>
          <w:szCs w:val="21"/>
          <w:lang w:val="en-US" w:eastAsia="zh-CN"/>
        </w:rPr>
        <w:t>2、8、9、10、11</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课程</w:t>
      </w:r>
      <w:r>
        <w:rPr>
          <w:rFonts w:hint="eastAsia" w:ascii="宋体" w:hAnsi="宋体" w:eastAsia="宋体" w:cs="宋体"/>
          <w:b w:val="0"/>
          <w:bCs/>
          <w:color w:val="auto"/>
          <w:sz w:val="21"/>
          <w:szCs w:val="21"/>
          <w:lang w:eastAsia="zh-CN"/>
        </w:rPr>
        <w:t>目标</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通过本课程的学习，要求学生能够</w:t>
      </w:r>
      <w:r>
        <w:rPr>
          <w:rFonts w:hint="eastAsia" w:ascii="宋体" w:hAnsi="宋体" w:eastAsia="宋体" w:cs="宋体"/>
          <w:b w:val="0"/>
          <w:bCs/>
          <w:color w:val="auto"/>
          <w:sz w:val="21"/>
          <w:szCs w:val="21"/>
          <w:lang w:eastAsia="zh-CN"/>
        </w:rPr>
        <w:t>具备</w:t>
      </w:r>
      <w:r>
        <w:rPr>
          <w:rFonts w:hint="eastAsia" w:ascii="宋体" w:hAnsi="宋体" w:eastAsia="宋体" w:cs="宋体"/>
          <w:b w:val="0"/>
          <w:bCs/>
          <w:color w:val="auto"/>
          <w:sz w:val="21"/>
          <w:szCs w:val="21"/>
        </w:rPr>
        <w:t>以下</w:t>
      </w:r>
      <w:r>
        <w:rPr>
          <w:rFonts w:hint="eastAsia" w:ascii="宋体" w:hAnsi="宋体" w:eastAsia="宋体" w:cs="宋体"/>
          <w:b w:val="0"/>
          <w:bCs/>
          <w:color w:val="auto"/>
          <w:sz w:val="21"/>
          <w:szCs w:val="21"/>
          <w:lang w:eastAsia="zh-CN"/>
        </w:rPr>
        <w:t>素质</w:t>
      </w:r>
      <w:r>
        <w:rPr>
          <w:rFonts w:hint="eastAsia" w:ascii="宋体" w:hAnsi="宋体" w:eastAsia="宋体" w:cs="宋体"/>
          <w:b w:val="0"/>
          <w:bCs/>
          <w:color w:val="auto"/>
          <w:sz w:val="21"/>
          <w:szCs w:val="21"/>
        </w:rPr>
        <w:t>：培养学生具有良好的团队协作、协调人际关系的能力；培养学生学会权变的思想，权变地看待问题，解决问题，并能够运用</w:t>
      </w:r>
      <w:r>
        <w:rPr>
          <w:rFonts w:hint="eastAsia" w:ascii="宋体" w:hAnsi="宋体" w:eastAsia="宋体" w:cs="宋体"/>
          <w:b w:val="0"/>
          <w:bCs/>
          <w:color w:val="auto"/>
          <w:sz w:val="21"/>
          <w:szCs w:val="21"/>
          <w:lang w:eastAsia="zh-CN"/>
        </w:rPr>
        <w:t>企业行政管理</w:t>
      </w:r>
      <w:r>
        <w:rPr>
          <w:rFonts w:hint="eastAsia" w:ascii="宋体" w:hAnsi="宋体" w:eastAsia="宋体" w:cs="宋体"/>
          <w:b w:val="0"/>
          <w:bCs/>
          <w:color w:val="auto"/>
          <w:sz w:val="21"/>
          <w:szCs w:val="21"/>
        </w:rPr>
        <w:t>的原理和方法解决</w:t>
      </w:r>
      <w:r>
        <w:rPr>
          <w:rFonts w:hint="eastAsia" w:ascii="宋体" w:hAnsi="宋体" w:eastAsia="宋体" w:cs="宋体"/>
          <w:b w:val="0"/>
          <w:bCs/>
          <w:color w:val="auto"/>
          <w:sz w:val="21"/>
          <w:szCs w:val="21"/>
          <w:lang w:eastAsia="zh-CN"/>
        </w:rPr>
        <w:t>企业行政</w:t>
      </w:r>
      <w:r>
        <w:rPr>
          <w:rFonts w:hint="eastAsia" w:ascii="宋体" w:hAnsi="宋体" w:eastAsia="宋体" w:cs="宋体"/>
          <w:b w:val="0"/>
          <w:bCs/>
          <w:color w:val="auto"/>
          <w:sz w:val="21"/>
          <w:szCs w:val="21"/>
        </w:rPr>
        <w:t>管理中的实际问题。</w:t>
      </w:r>
      <w:r>
        <w:rPr>
          <w:rFonts w:hint="eastAsia" w:ascii="宋体" w:hAnsi="宋体" w:eastAsia="宋体" w:cs="宋体"/>
          <w:b w:val="0"/>
          <w:bCs/>
          <w:color w:val="auto"/>
          <w:sz w:val="21"/>
          <w:szCs w:val="21"/>
          <w:lang w:eastAsia="zh-CN"/>
        </w:rPr>
        <w:t>（对应毕业要求：</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eastAsia="zh-CN"/>
        </w:rPr>
        <w:t>）</w:t>
      </w:r>
    </w:p>
    <w:p>
      <w:pPr>
        <w:pStyle w:val="17"/>
        <w:numPr>
          <w:ilvl w:val="0"/>
          <w:numId w:val="0"/>
        </w:numPr>
        <w:bidi w:val="0"/>
        <w:ind w:firstLine="480" w:firstLineChars="200"/>
        <w:rPr>
          <w:rFonts w:hint="eastAsia"/>
        </w:rPr>
      </w:pPr>
      <w:r>
        <w:rPr>
          <w:rFonts w:hint="eastAsia"/>
          <w:lang w:val="en-US" w:eastAsia="zh-CN"/>
        </w:rPr>
        <w:t>四、</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81"/>
        <w:gridCol w:w="3500"/>
        <w:gridCol w:w="540"/>
        <w:gridCol w:w="1223"/>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教学内容</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lang w:eastAsia="zh-CN"/>
              </w:rPr>
              <w:t>对学生的</w:t>
            </w:r>
            <w:r>
              <w:rPr>
                <w:rFonts w:hint="eastAsia" w:ascii="宋体" w:hAnsi="宋体" w:eastAsia="宋体" w:cs="宋体"/>
                <w:b/>
                <w:bCs w:val="0"/>
                <w:sz w:val="24"/>
                <w:szCs w:val="24"/>
              </w:rPr>
              <w:t>要求</w:t>
            </w:r>
          </w:p>
        </w:tc>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学时</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教学方式</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1</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企业行政管理概述</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通过本章的学习，使学生</w:t>
            </w:r>
            <w:r>
              <w:rPr>
                <w:rFonts w:hint="eastAsia" w:ascii="宋体" w:hAnsi="宋体" w:cs="Arial"/>
                <w:b w:val="0"/>
                <w:bCs/>
                <w:color w:val="auto"/>
                <w:sz w:val="21"/>
                <w:szCs w:val="21"/>
              </w:rPr>
              <w:t>掌握</w:t>
            </w:r>
            <w:r>
              <w:rPr>
                <w:rFonts w:hint="eastAsia" w:ascii="宋体" w:hAnsi="宋体" w:cs="Arial"/>
                <w:b w:val="0"/>
                <w:bCs/>
                <w:color w:val="auto"/>
                <w:sz w:val="21"/>
                <w:szCs w:val="21"/>
                <w:lang w:eastAsia="zh-CN"/>
              </w:rPr>
              <w:t>企业行政管理</w:t>
            </w:r>
            <w:r>
              <w:rPr>
                <w:rFonts w:hint="eastAsia" w:ascii="宋体" w:hAnsi="宋体" w:cs="Arial"/>
                <w:b w:val="0"/>
                <w:bCs/>
                <w:color w:val="auto"/>
                <w:sz w:val="21"/>
                <w:szCs w:val="21"/>
              </w:rPr>
              <w:t>的</w:t>
            </w:r>
            <w:r>
              <w:rPr>
                <w:rFonts w:hint="eastAsia" w:ascii="宋体" w:hAnsi="宋体" w:cs="Arial"/>
                <w:b w:val="0"/>
                <w:bCs/>
                <w:color w:val="auto"/>
                <w:sz w:val="21"/>
                <w:szCs w:val="21"/>
                <w:lang w:eastAsia="zh-CN"/>
              </w:rPr>
              <w:t>基本</w:t>
            </w:r>
            <w:r>
              <w:rPr>
                <w:rFonts w:hint="eastAsia" w:ascii="宋体" w:hAnsi="宋体" w:cs="Arial"/>
                <w:b w:val="0"/>
                <w:bCs/>
                <w:color w:val="auto"/>
                <w:sz w:val="21"/>
                <w:szCs w:val="21"/>
              </w:rPr>
              <w:t>概念和</w:t>
            </w:r>
            <w:r>
              <w:rPr>
                <w:rFonts w:hint="eastAsia" w:ascii="宋体" w:hAnsi="宋体" w:cs="Arial"/>
                <w:b w:val="0"/>
                <w:bCs/>
                <w:color w:val="auto"/>
                <w:sz w:val="21"/>
                <w:szCs w:val="21"/>
                <w:lang w:eastAsia="zh-CN"/>
              </w:rPr>
              <w:t>常识</w:t>
            </w:r>
            <w:r>
              <w:rPr>
                <w:rFonts w:hint="eastAsia" w:ascii="宋体" w:hAnsi="宋体" w:cs="Arial"/>
                <w:b w:val="0"/>
                <w:bCs/>
                <w:color w:val="auto"/>
                <w:sz w:val="21"/>
                <w:szCs w:val="21"/>
              </w:rPr>
              <w:t>，</w:t>
            </w:r>
            <w:r>
              <w:rPr>
                <w:rFonts w:hint="eastAsia" w:ascii="宋体" w:hAnsi="宋体" w:cs="Arial"/>
                <w:b w:val="0"/>
                <w:bCs/>
                <w:color w:val="auto"/>
                <w:sz w:val="21"/>
                <w:szCs w:val="21"/>
                <w:lang w:eastAsia="zh-CN"/>
              </w:rPr>
              <w:t>认识其性质、特点、功能与作用，熟悉其内容。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课堂讲授、课堂讨论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2</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b w:val="0"/>
                <w:bCs/>
                <w:color w:val="auto"/>
                <w:sz w:val="21"/>
                <w:szCs w:val="21"/>
                <w:lang w:eastAsia="zh-CN"/>
              </w:rPr>
              <w:t>企业行政管理原理和方法</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通过本章的学习，了解</w:t>
            </w:r>
            <w:r>
              <w:rPr>
                <w:rFonts w:hint="eastAsia" w:ascii="宋体" w:hAnsi="宋体"/>
                <w:b w:val="0"/>
                <w:bCs/>
                <w:color w:val="auto"/>
                <w:sz w:val="21"/>
                <w:szCs w:val="21"/>
                <w:lang w:eastAsia="zh-CN"/>
              </w:rPr>
              <w:t>企业行政管理八大原理与六大准则，掌握其基本方法，学会解决企业行政管理中的问题。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小组讨论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3</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b w:val="0"/>
                <w:bCs/>
                <w:color w:val="auto"/>
                <w:sz w:val="21"/>
                <w:szCs w:val="21"/>
                <w:lang w:eastAsia="zh-CN"/>
              </w:rPr>
              <w:t>企业行政环境</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w:t>
            </w:r>
            <w:r>
              <w:rPr>
                <w:rFonts w:hint="eastAsia" w:ascii="宋体" w:hAnsi="宋体"/>
                <w:b w:val="0"/>
                <w:bCs/>
                <w:color w:val="auto"/>
                <w:sz w:val="21"/>
                <w:szCs w:val="21"/>
                <w:lang w:eastAsia="zh-CN"/>
              </w:rPr>
              <w:t>应了解企业环境对行政管理的影响，掌握企业外部与内部环境的内容，熟悉企业的环境分析方法与技术</w:t>
            </w:r>
            <w:r>
              <w:rPr>
                <w:rFonts w:hint="eastAsia" w:ascii="宋体" w:hAnsi="宋体"/>
                <w:b w:val="0"/>
                <w:bCs/>
                <w:color w:val="0000FF"/>
                <w:sz w:val="21"/>
                <w:szCs w:val="21"/>
                <w:lang w:eastAsia="zh-CN"/>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b w:val="0"/>
                <w:bCs/>
                <w:color w:val="auto"/>
                <w:sz w:val="21"/>
                <w:szCs w:val="21"/>
                <w:lang w:eastAsia="zh-CN"/>
              </w:rPr>
              <w:t>企业行政管理体制</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通过本章的学习，理解</w:t>
            </w:r>
            <w:r>
              <w:rPr>
                <w:rFonts w:hint="eastAsia" w:ascii="宋体" w:hAnsi="宋体"/>
                <w:b w:val="0"/>
                <w:bCs/>
                <w:color w:val="auto"/>
                <w:sz w:val="21"/>
                <w:szCs w:val="21"/>
                <w:lang w:eastAsia="zh-CN"/>
              </w:rPr>
              <w:t>现代企业制度的内容和特点，掌握企业行政领导体制的含义、职能与特点，熟悉我国企业政管理体制改革与发展</w:t>
            </w:r>
            <w:r>
              <w:rPr>
                <w:rFonts w:hint="eastAsia" w:ascii="宋体" w:hAnsi="宋体"/>
                <w:b w:val="0"/>
                <w:bCs/>
                <w:color w:val="auto"/>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5</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b w:val="0"/>
                <w:bCs/>
                <w:color w:val="auto"/>
                <w:sz w:val="21"/>
                <w:szCs w:val="21"/>
                <w:lang w:eastAsia="zh-CN"/>
              </w:rPr>
              <w:t>企业行政组织</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通过本章的学习，掌握</w:t>
            </w:r>
            <w:r>
              <w:rPr>
                <w:rFonts w:hint="eastAsia" w:ascii="宋体" w:hAnsi="宋体"/>
                <w:b w:val="0"/>
                <w:bCs/>
                <w:color w:val="auto"/>
                <w:sz w:val="21"/>
                <w:szCs w:val="21"/>
                <w:lang w:eastAsia="zh-CN"/>
              </w:rPr>
              <w:t>企业行政组织</w:t>
            </w:r>
            <w:r>
              <w:rPr>
                <w:rFonts w:hint="eastAsia" w:ascii="宋体" w:hAnsi="宋体"/>
                <w:b w:val="0"/>
                <w:bCs/>
                <w:color w:val="auto"/>
                <w:sz w:val="21"/>
                <w:szCs w:val="21"/>
              </w:rPr>
              <w:t>概念</w:t>
            </w:r>
            <w:r>
              <w:rPr>
                <w:rFonts w:hint="eastAsia" w:ascii="宋体" w:hAnsi="宋体"/>
                <w:b w:val="0"/>
                <w:bCs/>
                <w:color w:val="auto"/>
                <w:sz w:val="21"/>
                <w:szCs w:val="21"/>
                <w:lang w:eastAsia="zh-CN"/>
              </w:rPr>
              <w:t>、</w:t>
            </w:r>
            <w:r>
              <w:rPr>
                <w:rFonts w:hint="eastAsia" w:ascii="宋体" w:hAnsi="宋体"/>
                <w:b w:val="0"/>
                <w:bCs/>
                <w:color w:val="auto"/>
                <w:sz w:val="21"/>
                <w:szCs w:val="21"/>
              </w:rPr>
              <w:t>种类</w:t>
            </w:r>
            <w:r>
              <w:rPr>
                <w:rFonts w:hint="eastAsia" w:ascii="宋体" w:hAnsi="宋体"/>
                <w:b w:val="0"/>
                <w:bCs/>
                <w:color w:val="auto"/>
                <w:sz w:val="21"/>
                <w:szCs w:val="21"/>
                <w:lang w:eastAsia="zh-CN"/>
              </w:rPr>
              <w:t>与功能</w:t>
            </w:r>
            <w:r>
              <w:rPr>
                <w:rFonts w:hint="eastAsia" w:ascii="宋体" w:hAnsi="宋体"/>
                <w:b w:val="0"/>
                <w:bCs/>
                <w:color w:val="auto"/>
                <w:sz w:val="21"/>
                <w:szCs w:val="21"/>
              </w:rPr>
              <w:t>，理解</w:t>
            </w:r>
            <w:r>
              <w:rPr>
                <w:rFonts w:hint="eastAsia" w:ascii="宋体" w:hAnsi="宋体"/>
                <w:b w:val="0"/>
                <w:bCs/>
                <w:color w:val="auto"/>
                <w:sz w:val="21"/>
                <w:szCs w:val="21"/>
                <w:lang w:eastAsia="zh-CN"/>
              </w:rPr>
              <w:t>企业行政组织设计与企业行政组织发展。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firstLine="241" w:firstLineChars="100"/>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6</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b w:val="0"/>
                <w:bCs/>
                <w:color w:val="auto"/>
                <w:sz w:val="21"/>
                <w:szCs w:val="21"/>
                <w:lang w:eastAsia="zh-CN"/>
              </w:rPr>
              <w:t>企业行政资源配置</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通过本章的学习，了解</w:t>
            </w:r>
            <w:r>
              <w:rPr>
                <w:rFonts w:hint="eastAsia" w:ascii="宋体" w:hAnsi="宋体"/>
                <w:b w:val="0"/>
                <w:bCs/>
                <w:color w:val="auto"/>
                <w:sz w:val="21"/>
                <w:szCs w:val="21"/>
                <w:lang w:eastAsia="zh-CN"/>
              </w:rPr>
              <w:t>企业人力资源管理与企业行政经费管理</w:t>
            </w:r>
            <w:r>
              <w:rPr>
                <w:rFonts w:hint="eastAsia" w:ascii="宋体" w:hAnsi="宋体"/>
                <w:b w:val="0"/>
                <w:bCs/>
                <w:color w:val="auto"/>
                <w:sz w:val="21"/>
                <w:szCs w:val="21"/>
              </w:rPr>
              <w:t>，理解</w:t>
            </w:r>
            <w:r>
              <w:rPr>
                <w:rFonts w:hint="eastAsia" w:ascii="宋体" w:hAnsi="宋体"/>
                <w:b w:val="0"/>
                <w:bCs/>
                <w:color w:val="auto"/>
                <w:sz w:val="21"/>
                <w:szCs w:val="21"/>
                <w:lang w:eastAsia="zh-CN"/>
              </w:rPr>
              <w:t>企业形象建设与品牌管理</w:t>
            </w:r>
            <w:r>
              <w:rPr>
                <w:rFonts w:hint="eastAsia" w:ascii="宋体" w:hAnsi="宋体"/>
                <w:b w:val="0"/>
                <w:bCs/>
                <w:color w:val="auto"/>
                <w:sz w:val="21"/>
                <w:szCs w:val="21"/>
              </w:rPr>
              <w:t>，掌握</w:t>
            </w:r>
            <w:r>
              <w:rPr>
                <w:rFonts w:hint="eastAsia" w:ascii="宋体" w:hAnsi="宋体"/>
                <w:b w:val="0"/>
                <w:bCs/>
                <w:color w:val="auto"/>
                <w:sz w:val="21"/>
                <w:szCs w:val="21"/>
                <w:lang w:eastAsia="zh-CN"/>
              </w:rPr>
              <w:t>企业文化资源开发与运用。</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7</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b w:val="0"/>
                <w:bCs/>
                <w:color w:val="auto"/>
                <w:sz w:val="21"/>
                <w:szCs w:val="21"/>
                <w:lang w:eastAsia="zh-CN"/>
              </w:rPr>
              <w:t>企业行政决策与计划</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通过本章的学习，使学生掌握</w:t>
            </w:r>
            <w:r>
              <w:rPr>
                <w:rFonts w:hint="eastAsia" w:ascii="宋体" w:hAnsi="宋体"/>
                <w:b w:val="0"/>
                <w:bCs/>
                <w:color w:val="auto"/>
                <w:sz w:val="21"/>
                <w:szCs w:val="21"/>
                <w:lang w:eastAsia="zh-CN"/>
              </w:rPr>
              <w:t>企业行政信息调研、企业行政预测、企业行政决策与企业行政计划</w:t>
            </w:r>
            <w:r>
              <w:rPr>
                <w:rFonts w:hint="eastAsia" w:ascii="宋体" w:hAnsi="宋体"/>
                <w:b w:val="0"/>
                <w:bCs/>
                <w:color w:val="auto"/>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8</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b w:val="0"/>
                <w:bCs/>
                <w:color w:val="auto"/>
                <w:sz w:val="21"/>
                <w:szCs w:val="21"/>
                <w:lang w:eastAsia="zh-CN"/>
              </w:rPr>
            </w:pPr>
            <w:r>
              <w:rPr>
                <w:rFonts w:hint="eastAsia" w:ascii="宋体" w:hAnsi="宋体"/>
                <w:b w:val="0"/>
                <w:bCs/>
                <w:color w:val="auto"/>
                <w:sz w:val="21"/>
                <w:szCs w:val="21"/>
                <w:lang w:eastAsia="zh-CN"/>
              </w:rPr>
              <w:t>企业行政关系及协调</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通过本章的学习，使学生了解</w:t>
            </w:r>
            <w:r>
              <w:rPr>
                <w:rFonts w:hint="eastAsia" w:ascii="宋体" w:hAnsi="宋体"/>
                <w:b w:val="0"/>
                <w:bCs/>
                <w:color w:val="auto"/>
                <w:sz w:val="21"/>
                <w:szCs w:val="21"/>
                <w:lang w:eastAsia="zh-CN"/>
              </w:rPr>
              <w:t>企业行政协调内涵、掌握企业内外部行政关系及企业行政人员工作关系协调方法与技巧。</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视频播放、</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小组讨论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9</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b w:val="0"/>
                <w:bCs/>
                <w:color w:val="auto"/>
                <w:sz w:val="21"/>
                <w:szCs w:val="21"/>
                <w:lang w:eastAsia="zh-CN"/>
              </w:rPr>
            </w:pPr>
            <w:r>
              <w:rPr>
                <w:rFonts w:hint="eastAsia" w:ascii="宋体" w:hAnsi="宋体"/>
                <w:b w:val="0"/>
                <w:bCs/>
                <w:color w:val="auto"/>
                <w:sz w:val="21"/>
                <w:szCs w:val="21"/>
                <w:lang w:eastAsia="zh-CN"/>
              </w:rPr>
              <w:t>企业行政沟通</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auto"/>
                <w:sz w:val="21"/>
                <w:szCs w:val="21"/>
              </w:rPr>
            </w:pPr>
            <w:r>
              <w:rPr>
                <w:rFonts w:hint="eastAsia" w:ascii="宋体" w:hAnsi="宋体"/>
                <w:b w:val="0"/>
                <w:bCs/>
                <w:color w:val="auto"/>
                <w:sz w:val="21"/>
                <w:szCs w:val="21"/>
              </w:rPr>
              <w:t>通过本章的学习，使学生了解</w:t>
            </w:r>
            <w:r>
              <w:rPr>
                <w:rFonts w:hint="eastAsia" w:ascii="宋体" w:hAnsi="宋体"/>
                <w:b w:val="0"/>
                <w:bCs/>
                <w:color w:val="auto"/>
                <w:sz w:val="21"/>
                <w:szCs w:val="21"/>
                <w:lang w:eastAsia="zh-CN"/>
              </w:rPr>
              <w:t>企业行政沟通的</w:t>
            </w:r>
            <w:r>
              <w:rPr>
                <w:rFonts w:hint="eastAsia" w:ascii="宋体" w:hAnsi="宋体"/>
                <w:b w:val="0"/>
                <w:bCs/>
                <w:color w:val="auto"/>
                <w:sz w:val="21"/>
                <w:szCs w:val="21"/>
              </w:rPr>
              <w:t>基本概念，理解</w:t>
            </w:r>
            <w:r>
              <w:rPr>
                <w:rFonts w:hint="eastAsia" w:ascii="宋体" w:hAnsi="宋体"/>
                <w:b w:val="0"/>
                <w:bCs/>
                <w:color w:val="auto"/>
                <w:sz w:val="21"/>
                <w:szCs w:val="21"/>
                <w:lang w:eastAsia="zh-CN"/>
              </w:rPr>
              <w:t>企业行政沟通的内容与艺术。</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10</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lang w:eastAsia="zh-CN"/>
              </w:rPr>
            </w:pPr>
            <w:r>
              <w:rPr>
                <w:rFonts w:hint="eastAsia" w:ascii="宋体" w:hAnsi="宋体" w:eastAsia="宋体"/>
                <w:b w:val="0"/>
                <w:bCs/>
                <w:color w:val="auto"/>
                <w:sz w:val="21"/>
                <w:szCs w:val="21"/>
                <w:lang w:eastAsia="zh-CN"/>
              </w:rPr>
              <w:t>企业日事务管理常</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auto"/>
                <w:sz w:val="21"/>
                <w:szCs w:val="21"/>
              </w:rPr>
            </w:pPr>
            <w:r>
              <w:rPr>
                <w:rFonts w:hint="eastAsia" w:ascii="宋体" w:hAnsi="宋体"/>
                <w:b w:val="0"/>
                <w:bCs/>
                <w:color w:val="auto"/>
                <w:sz w:val="21"/>
                <w:szCs w:val="21"/>
              </w:rPr>
              <w:t>通过本章的学习，使学生了解</w:t>
            </w:r>
            <w:r>
              <w:rPr>
                <w:rFonts w:hint="eastAsia" w:ascii="宋体" w:hAnsi="宋体"/>
                <w:b w:val="0"/>
                <w:bCs/>
                <w:color w:val="auto"/>
                <w:sz w:val="21"/>
                <w:szCs w:val="21"/>
                <w:lang w:eastAsia="zh-CN"/>
              </w:rPr>
              <w:t>、掌握办公室、文书档案、印章、会议、法律事务、商务公关、办公信息化管理等内容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11</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b w:val="0"/>
                <w:bCs/>
                <w:color w:val="auto"/>
                <w:sz w:val="21"/>
                <w:szCs w:val="21"/>
                <w:lang w:eastAsia="zh-CN"/>
              </w:rPr>
            </w:pPr>
            <w:r>
              <w:rPr>
                <w:rFonts w:hint="eastAsia" w:ascii="宋体" w:hAnsi="宋体"/>
                <w:b w:val="0"/>
                <w:bCs/>
                <w:color w:val="auto"/>
                <w:sz w:val="21"/>
                <w:szCs w:val="21"/>
                <w:lang w:eastAsia="zh-CN"/>
              </w:rPr>
              <w:t>企业后勤事务管理</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通过本章的学习，使学生</w:t>
            </w:r>
            <w:r>
              <w:rPr>
                <w:rFonts w:hint="eastAsia" w:ascii="宋体" w:hAnsi="宋体"/>
                <w:b w:val="0"/>
                <w:bCs/>
                <w:color w:val="auto"/>
                <w:sz w:val="21"/>
                <w:szCs w:val="21"/>
                <w:lang w:eastAsia="zh-CN"/>
              </w:rPr>
              <w:t>了解企业后勤保障、后勤服务与环境卫生管理。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12</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b w:val="0"/>
                <w:bCs/>
                <w:color w:val="auto"/>
                <w:sz w:val="21"/>
                <w:szCs w:val="21"/>
                <w:lang w:eastAsia="zh-CN"/>
              </w:rPr>
            </w:pPr>
            <w:r>
              <w:rPr>
                <w:rFonts w:hint="eastAsia" w:ascii="宋体" w:hAnsi="宋体"/>
                <w:b w:val="0"/>
                <w:bCs/>
                <w:color w:val="auto"/>
                <w:sz w:val="21"/>
                <w:szCs w:val="21"/>
                <w:lang w:eastAsia="zh-CN"/>
              </w:rPr>
              <w:t>企业安全事务管理</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color w:val="auto"/>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color w:val="0000FF"/>
                <w:sz w:val="21"/>
                <w:szCs w:val="21"/>
              </w:rPr>
            </w:pPr>
            <w:r>
              <w:rPr>
                <w:rFonts w:hint="eastAsia" w:ascii="宋体" w:hAnsi="宋体"/>
                <w:b w:val="0"/>
                <w:bCs/>
                <w:color w:val="auto"/>
                <w:sz w:val="21"/>
                <w:szCs w:val="21"/>
              </w:rPr>
              <w:t>通过本章的学习，使学生</w:t>
            </w:r>
            <w:r>
              <w:rPr>
                <w:rFonts w:hint="eastAsia" w:ascii="宋体" w:hAnsi="宋体"/>
                <w:b w:val="0"/>
                <w:bCs/>
                <w:color w:val="auto"/>
                <w:sz w:val="21"/>
                <w:szCs w:val="21"/>
                <w:lang w:eastAsia="zh-CN"/>
              </w:rPr>
              <w:t>了解与</w:t>
            </w:r>
            <w:r>
              <w:rPr>
                <w:rFonts w:hint="eastAsia" w:ascii="宋体" w:hAnsi="宋体"/>
                <w:b w:val="0"/>
                <w:bCs/>
                <w:color w:val="auto"/>
                <w:sz w:val="21"/>
                <w:szCs w:val="21"/>
              </w:rPr>
              <w:t>掌握</w:t>
            </w:r>
            <w:r>
              <w:rPr>
                <w:rFonts w:hint="eastAsia" w:ascii="宋体" w:hAnsi="宋体"/>
                <w:b w:val="0"/>
                <w:bCs/>
                <w:color w:val="auto"/>
                <w:sz w:val="21"/>
                <w:szCs w:val="21"/>
                <w:lang w:eastAsia="zh-CN"/>
              </w:rPr>
              <w:t>企业保密管理、秩序安全管理、消防管理及应急管理。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p>
        </w:tc>
      </w:tr>
    </w:tbl>
    <w:p>
      <w:pPr>
        <w:pStyle w:val="17"/>
        <w:numPr>
          <w:ilvl w:val="0"/>
          <w:numId w:val="0"/>
        </w:numPr>
        <w:bidi w:val="0"/>
        <w:ind w:firstLine="480" w:firstLineChars="200"/>
        <w:rPr>
          <w:rFonts w:hint="eastAsia"/>
          <w:lang w:eastAsia="zh-CN"/>
        </w:rPr>
      </w:pPr>
      <w:r>
        <w:rPr>
          <w:rFonts w:hint="eastAsia"/>
          <w:lang w:val="en-US" w:eastAsia="zh-CN"/>
        </w:rPr>
        <w:t>五、</w:t>
      </w:r>
      <w:r>
        <w:rPr>
          <w:rFonts w:hint="eastAsia"/>
          <w:lang w:eastAsia="zh-CN"/>
        </w:rPr>
        <w:t>考核方式及成绩评定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1"/>
          <w:szCs w:val="21"/>
          <w:lang w:eastAsia="zh-CN"/>
        </w:rPr>
      </w:pPr>
      <w:r>
        <w:rPr>
          <w:rFonts w:hint="eastAsia" w:ascii="宋体" w:hAnsi="宋体"/>
          <w:sz w:val="21"/>
          <w:szCs w:val="21"/>
        </w:rPr>
        <w:t xml:space="preserve"> 本课程为考试课程，课程的学期成绩由以下组成：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2592"/>
        <w:gridCol w:w="1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color w:val="000000"/>
                <w:sz w:val="21"/>
                <w:szCs w:val="21"/>
              </w:rPr>
            </w:pPr>
            <w:r>
              <w:rPr>
                <w:rFonts w:hint="eastAsia" w:ascii="宋体" w:hAnsi="宋体"/>
                <w:b/>
                <w:color w:val="000000"/>
                <w:sz w:val="21"/>
                <w:szCs w:val="21"/>
              </w:rPr>
              <w:t>考核形式</w:t>
            </w:r>
          </w:p>
        </w:tc>
        <w:tc>
          <w:tcPr>
            <w:tcW w:w="25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color w:val="000000"/>
                <w:sz w:val="21"/>
                <w:szCs w:val="21"/>
              </w:rPr>
            </w:pPr>
            <w:r>
              <w:rPr>
                <w:rFonts w:hint="eastAsia" w:ascii="宋体" w:hAnsi="宋体"/>
                <w:b/>
                <w:color w:val="000000"/>
                <w:sz w:val="21"/>
                <w:szCs w:val="21"/>
              </w:rPr>
              <w:t>考核要求</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color w:val="000000"/>
                <w:sz w:val="21"/>
                <w:szCs w:val="21"/>
              </w:rPr>
            </w:pPr>
            <w:r>
              <w:rPr>
                <w:rFonts w:hint="eastAsia" w:ascii="宋体" w:hAnsi="宋体"/>
                <w:b/>
                <w:color w:val="000000"/>
                <w:sz w:val="21"/>
                <w:szCs w:val="21"/>
              </w:rPr>
              <w:t>考核权重</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color w:val="000000"/>
                <w:sz w:val="21"/>
                <w:szCs w:val="21"/>
              </w:rPr>
            </w:pPr>
            <w:r>
              <w:rPr>
                <w:rFonts w:hint="eastAsia" w:ascii="宋体" w:hAnsi="宋体"/>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平时作业</w:t>
            </w:r>
          </w:p>
        </w:tc>
        <w:tc>
          <w:tcPr>
            <w:tcW w:w="25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4次</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课堂表现</w:t>
            </w:r>
          </w:p>
        </w:tc>
        <w:tc>
          <w:tcPr>
            <w:tcW w:w="25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回答问题、小组发言</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出勤</w:t>
            </w:r>
          </w:p>
        </w:tc>
        <w:tc>
          <w:tcPr>
            <w:tcW w:w="25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 w:val="21"/>
                <w:szCs w:val="21"/>
              </w:rPr>
            </w:pP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期末考试</w:t>
            </w:r>
          </w:p>
        </w:tc>
        <w:tc>
          <w:tcPr>
            <w:tcW w:w="25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闭卷</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sz w:val="21"/>
                <w:szCs w:val="21"/>
              </w:rPr>
            </w:pPr>
          </w:p>
        </w:tc>
      </w:tr>
    </w:tbl>
    <w:p>
      <w:pPr>
        <w:pStyle w:val="17"/>
        <w:numPr>
          <w:ilvl w:val="0"/>
          <w:numId w:val="0"/>
        </w:numPr>
        <w:bidi w:val="0"/>
        <w:ind w:firstLine="480" w:firstLineChars="200"/>
        <w:rPr>
          <w:rFonts w:hint="eastAsia"/>
          <w:lang w:eastAsia="zh-CN"/>
        </w:rPr>
      </w:pPr>
      <w:r>
        <w:rPr>
          <w:rFonts w:hint="eastAsia"/>
          <w:lang w:val="en-US" w:eastAsia="zh-CN"/>
        </w:rPr>
        <w:t>六、</w:t>
      </w:r>
      <w:r>
        <w:rPr>
          <w:rFonts w:hint="eastAsia"/>
          <w:lang w:eastAsia="zh-CN"/>
        </w:rPr>
        <w:t>学术诚信规定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学生不得以欺骗手段或不正当的方式获得学分。学生应拒绝各种形式的学术不诚信行为，保持学术诚信。学生不得以任何其他方式违反学术诚信原则。</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5" w:firstLineChars="174"/>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1.考试：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5" w:firstLineChars="174"/>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在考试期间，学生不得使用、提供或接受未经授权的任何帮助或信息。不得请人代考或者代替别人考试，在考试期间，学生不得与任何无关人员进行协商。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5" w:firstLineChars="174"/>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2.课程作业：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5" w:firstLineChars="174"/>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学校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老师授权的情况下，不能重复提交作业，也就是说两门课不能提交相同或者相似的一份作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5" w:firstLineChars="174"/>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3.学术不端行为：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5" w:firstLineChars="174"/>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老师可以对发生在教室或者考场的任何学术不诚信行为进行处罚，学术不诚信行为包括但不限于：在考试期间交头接耳，将未经授权的材料带入考场以及在课堂上进行破坏行为等。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5" w:firstLineChars="174"/>
        <w:textAlignment w:val="auto"/>
        <w:rPr>
          <w:rFonts w:hint="eastAsia" w:eastAsia="黑体"/>
          <w:color w:val="000000"/>
          <w:sz w:val="24"/>
          <w:lang w:eastAsia="zh-CN"/>
        </w:rPr>
      </w:pPr>
      <w:r>
        <w:rPr>
          <w:rFonts w:hint="default" w:ascii="宋体" w:hAnsi="宋体" w:eastAsia="宋体" w:cs="宋体"/>
          <w:color w:val="000000"/>
          <w:sz w:val="21"/>
          <w:szCs w:val="21"/>
          <w:lang w:val="en-US" w:eastAsia="zh-CN"/>
        </w:rPr>
        <w:t>在发现学生有学术不诚信行为的时候</w:t>
      </w:r>
      <w:r>
        <w:rPr>
          <w:rFonts w:hint="eastAsia" w:ascii="宋体" w:hAnsi="宋体" w:eastAsia="宋体" w:cs="宋体"/>
          <w:color w:val="000000"/>
          <w:sz w:val="21"/>
          <w:szCs w:val="21"/>
          <w:lang w:val="en-US" w:eastAsia="zh-CN"/>
        </w:rPr>
        <w:t>，老师</w:t>
      </w:r>
      <w:r>
        <w:rPr>
          <w:rFonts w:hint="default" w:ascii="宋体" w:hAnsi="宋体" w:eastAsia="宋体" w:cs="宋体"/>
          <w:color w:val="000000"/>
          <w:sz w:val="21"/>
          <w:szCs w:val="21"/>
          <w:lang w:val="en-US" w:eastAsia="zh-CN"/>
        </w:rPr>
        <w:t>必须及时通知学生，并告诉他们处罚的原因</w:t>
      </w:r>
      <w:r>
        <w:rPr>
          <w:rFonts w:hint="eastAsia" w:ascii="宋体" w:hAnsi="宋体" w:eastAsia="宋体" w:cs="宋体"/>
          <w:color w:val="000000"/>
          <w:sz w:val="21"/>
          <w:szCs w:val="21"/>
          <w:lang w:val="en-US" w:eastAsia="zh-CN"/>
        </w:rPr>
        <w:t>以及</w:t>
      </w:r>
      <w:r>
        <w:rPr>
          <w:rFonts w:hint="default" w:ascii="宋体" w:hAnsi="宋体" w:eastAsia="宋体" w:cs="宋体"/>
          <w:color w:val="000000"/>
          <w:sz w:val="21"/>
          <w:szCs w:val="21"/>
          <w:lang w:val="en-US" w:eastAsia="zh-CN"/>
        </w:rPr>
        <w:t>将会产生的后果。如果学生对老师通知的结果有异议，可以要求学校的学术诚信听证委员会进行审查。</w:t>
      </w:r>
    </w:p>
    <w:p>
      <w:pPr>
        <w:pStyle w:val="17"/>
        <w:bidi w:val="0"/>
      </w:pPr>
      <w:r>
        <w:rPr>
          <w:rFonts w:hint="eastAsia"/>
          <w:lang w:eastAsia="zh-CN"/>
        </w:rPr>
        <w:t>七</w:t>
      </w:r>
      <w:r>
        <w:rPr>
          <w:rFonts w:hint="eastAsia"/>
        </w:rPr>
        <w:t>、</w:t>
      </w:r>
      <w:r>
        <w:rPr>
          <w:rFonts w:hint="eastAsia"/>
          <w:lang w:eastAsia="zh-CN"/>
        </w:rPr>
        <w:t>教材和参考书</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cs="宋体"/>
          <w:color w:val="auto"/>
          <w:kern w:val="0"/>
          <w:sz w:val="21"/>
          <w:szCs w:val="21"/>
        </w:rPr>
      </w:pP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s="宋体"/>
          <w:color w:val="auto"/>
          <w:kern w:val="0"/>
          <w:sz w:val="21"/>
          <w:szCs w:val="21"/>
        </w:rPr>
        <w:t>1、教材的选用及编写</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黄安心.</w:t>
      </w:r>
      <w:r>
        <w:rPr>
          <w:rFonts w:hint="default" w:ascii="宋体" w:hAnsi="宋体" w:cs="宋体"/>
          <w:color w:val="auto"/>
          <w:kern w:val="0"/>
          <w:sz w:val="21"/>
          <w:szCs w:val="21"/>
          <w:lang w:val="en-US" w:eastAsia="zh-CN"/>
        </w:rPr>
        <w:t>《</w:t>
      </w:r>
      <w:r>
        <w:rPr>
          <w:rFonts w:hint="eastAsia" w:ascii="宋体" w:hAnsi="宋体" w:cs="宋体"/>
          <w:color w:val="auto"/>
          <w:kern w:val="0"/>
          <w:sz w:val="21"/>
          <w:szCs w:val="21"/>
          <w:lang w:val="en-US" w:eastAsia="zh-CN"/>
        </w:rPr>
        <w:t>企业行政管理</w:t>
      </w:r>
      <w:r>
        <w:rPr>
          <w:rFonts w:hint="default" w:ascii="宋体" w:hAnsi="宋体" w:cs="宋体"/>
          <w:color w:val="auto"/>
          <w:kern w:val="0"/>
          <w:sz w:val="21"/>
          <w:szCs w:val="21"/>
          <w:lang w:val="en-US" w:eastAsia="zh-CN"/>
        </w:rPr>
        <w:t>》</w:t>
      </w:r>
      <w:r>
        <w:rPr>
          <w:rFonts w:hint="eastAsia" w:ascii="宋体" w:hAnsi="宋体" w:cs="宋体"/>
          <w:color w:val="auto"/>
          <w:kern w:val="0"/>
          <w:sz w:val="21"/>
          <w:szCs w:val="21"/>
          <w:lang w:val="en-US" w:eastAsia="zh-CN"/>
        </w:rPr>
        <w:t>.武汉：华中科技大学出版社，2017</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cs="宋体"/>
          <w:color w:val="0000FF"/>
          <w:kern w:val="0"/>
          <w:sz w:val="21"/>
          <w:szCs w:val="21"/>
        </w:rPr>
      </w:pP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rPr>
        <w:t>教参资料的选用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color w:val="auto"/>
          <w:sz w:val="21"/>
          <w:szCs w:val="21"/>
        </w:rPr>
      </w:pPr>
      <w:r>
        <w:rPr>
          <w:rFonts w:hint="eastAsia" w:ascii="宋体" w:hAnsi="宋体"/>
          <w:color w:val="auto"/>
          <w:sz w:val="21"/>
          <w:szCs w:val="21"/>
        </w:rPr>
        <w:t>[1]</w:t>
      </w:r>
      <w:r>
        <w:rPr>
          <w:rFonts w:hint="eastAsia" w:ascii="宋体" w:hAnsi="宋体"/>
          <w:color w:val="auto"/>
          <w:sz w:val="21"/>
          <w:szCs w:val="21"/>
          <w:lang w:eastAsia="zh-CN"/>
        </w:rPr>
        <w:t>《企业行政管理》</w:t>
      </w:r>
      <w:r>
        <w:rPr>
          <w:rFonts w:ascii="宋体" w:hAnsi="宋体"/>
          <w:color w:val="auto"/>
          <w:sz w:val="21"/>
          <w:szCs w:val="21"/>
        </w:rPr>
        <w:t>，</w:t>
      </w:r>
      <w:r>
        <w:rPr>
          <w:rFonts w:hint="eastAsia" w:ascii="宋体" w:hAnsi="宋体"/>
          <w:color w:val="auto"/>
          <w:sz w:val="21"/>
          <w:szCs w:val="21"/>
          <w:lang w:eastAsia="zh-CN"/>
        </w:rPr>
        <w:t>张秋楚</w:t>
      </w:r>
      <w:r>
        <w:rPr>
          <w:rFonts w:ascii="宋体" w:hAnsi="宋体"/>
          <w:color w:val="auto"/>
          <w:sz w:val="21"/>
          <w:szCs w:val="21"/>
        </w:rPr>
        <w:t>，</w:t>
      </w:r>
      <w:r>
        <w:rPr>
          <w:rFonts w:hint="eastAsia" w:ascii="宋体" w:hAnsi="宋体"/>
          <w:color w:val="auto"/>
          <w:sz w:val="21"/>
          <w:szCs w:val="21"/>
          <w:lang w:eastAsia="zh-CN"/>
        </w:rPr>
        <w:t>北京</w:t>
      </w:r>
      <w:r>
        <w:rPr>
          <w:rFonts w:ascii="宋体" w:hAnsi="宋体"/>
          <w:color w:val="auto"/>
          <w:sz w:val="21"/>
          <w:szCs w:val="21"/>
        </w:rPr>
        <w:t>大学出版社，</w:t>
      </w:r>
      <w:r>
        <w:rPr>
          <w:rFonts w:hint="eastAsia" w:ascii="宋体" w:hAnsi="宋体"/>
          <w:color w:val="auto"/>
          <w:sz w:val="21"/>
          <w:szCs w:val="21"/>
        </w:rPr>
        <w:t>2007</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lang w:eastAsia="zh-CN"/>
        </w:rPr>
        <w:t>《企业行政管理教程》</w:t>
      </w:r>
      <w:r>
        <w:rPr>
          <w:rFonts w:hint="eastAsia" w:ascii="宋体" w:hAnsi="宋体"/>
          <w:color w:val="auto"/>
          <w:sz w:val="21"/>
          <w:szCs w:val="21"/>
        </w:rPr>
        <w:t>，</w:t>
      </w:r>
      <w:r>
        <w:rPr>
          <w:rFonts w:hint="eastAsia" w:ascii="宋体" w:hAnsi="宋体"/>
          <w:color w:val="auto"/>
          <w:sz w:val="21"/>
          <w:szCs w:val="21"/>
          <w:lang w:eastAsia="zh-CN"/>
        </w:rPr>
        <w:t>李建华</w:t>
      </w:r>
      <w:r>
        <w:rPr>
          <w:rFonts w:hint="eastAsia" w:ascii="宋体" w:hAnsi="宋体"/>
          <w:color w:val="auto"/>
          <w:sz w:val="21"/>
          <w:szCs w:val="21"/>
        </w:rPr>
        <w:t>，</w:t>
      </w:r>
      <w:r>
        <w:rPr>
          <w:rFonts w:hint="eastAsia" w:ascii="宋体" w:hAnsi="宋体"/>
          <w:color w:val="auto"/>
          <w:sz w:val="21"/>
          <w:szCs w:val="21"/>
          <w:lang w:eastAsia="zh-CN"/>
        </w:rPr>
        <w:t>中国劳动社会保障</w:t>
      </w:r>
      <w:r>
        <w:rPr>
          <w:rFonts w:hint="eastAsia" w:ascii="宋体" w:hAnsi="宋体"/>
          <w:color w:val="auto"/>
          <w:sz w:val="21"/>
          <w:szCs w:val="21"/>
        </w:rPr>
        <w:t>出版社，2010</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[3]</w:t>
      </w:r>
      <w:r>
        <w:rPr>
          <w:rFonts w:hint="eastAsia" w:ascii="宋体" w:hAnsi="宋体"/>
          <w:color w:val="auto"/>
          <w:sz w:val="21"/>
          <w:szCs w:val="21"/>
          <w:lang w:eastAsia="zh-CN"/>
        </w:rPr>
        <w:t>《企业行政管理实训》</w:t>
      </w:r>
      <w:r>
        <w:rPr>
          <w:rFonts w:hint="eastAsia" w:ascii="宋体" w:hAnsi="宋体"/>
          <w:color w:val="auto"/>
          <w:sz w:val="21"/>
          <w:szCs w:val="21"/>
        </w:rPr>
        <w:t>,</w:t>
      </w:r>
      <w:r>
        <w:rPr>
          <w:rFonts w:hint="eastAsia" w:ascii="宋体" w:hAnsi="宋体"/>
          <w:color w:val="auto"/>
          <w:sz w:val="21"/>
          <w:szCs w:val="21"/>
          <w:lang w:eastAsia="zh-CN"/>
        </w:rPr>
        <w:t>中国人民大学出版社</w:t>
      </w:r>
      <w:r>
        <w:rPr>
          <w:rFonts w:hint="eastAsia" w:ascii="宋体" w:hAnsi="宋体"/>
          <w:color w:val="auto"/>
          <w:sz w:val="21"/>
          <w:szCs w:val="21"/>
        </w:rPr>
        <w:t>,2008</w:t>
      </w:r>
    </w:p>
    <w:p>
      <w:pPr>
        <w:keepNext w:val="0"/>
        <w:keepLines w:val="0"/>
        <w:pageBreakBefore w:val="0"/>
        <w:widowControl/>
        <w:kinsoku/>
        <w:wordWrap/>
        <w:overflowPunct/>
        <w:topLinePunct w:val="0"/>
        <w:autoSpaceDE/>
        <w:autoSpaceDN/>
        <w:bidi w:val="0"/>
        <w:adjustRightInd/>
        <w:snapToGrid/>
        <w:spacing w:line="480" w:lineRule="exact"/>
        <w:ind w:firstLine="205" w:firstLineChars="98"/>
        <w:jc w:val="left"/>
        <w:textAlignment w:val="auto"/>
        <w:rPr>
          <w:rFonts w:ascii="宋体" w:hAnsi="宋体" w:cs="宋体"/>
          <w:kern w:val="0"/>
          <w:sz w:val="21"/>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制定</w:t>
      </w:r>
      <w:r>
        <w:rPr>
          <w:rFonts w:hint="eastAsia" w:ascii="宋体" w:hAnsi="宋体"/>
          <w:szCs w:val="21"/>
          <w:lang w:eastAsia="zh-CN"/>
        </w:rPr>
        <w:t>者</w:t>
      </w:r>
      <w:r>
        <w:rPr>
          <w:rFonts w:hint="eastAsia" w:ascii="宋体" w:hAnsi="宋体"/>
          <w:szCs w:val="21"/>
        </w:rPr>
        <w:t>：</w:t>
      </w:r>
      <w:r>
        <w:rPr>
          <w:rFonts w:hint="eastAsia" w:ascii="宋体" w:hAnsi="宋体"/>
          <w:color w:val="auto"/>
          <w:szCs w:val="21"/>
          <w:lang w:val="en-US" w:eastAsia="zh-CN"/>
        </w:rPr>
        <w:t>高振杨</w:t>
      </w: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color w:val="auto"/>
          <w:szCs w:val="21"/>
          <w:lang w:val="en-US" w:eastAsia="zh-CN"/>
        </w:rPr>
        <w:t>高振杨</w:t>
      </w: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default" w:ascii="宋体" w:hAnsi="宋体" w:eastAsia="宋体"/>
          <w:color w:val="auto"/>
          <w:szCs w:val="21"/>
          <w:lang w:val="en-US"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专业负责人</w:t>
      </w:r>
      <w:r>
        <w:rPr>
          <w:rFonts w:hint="eastAsia" w:ascii="宋体" w:hAnsi="宋体"/>
          <w:color w:val="auto"/>
          <w:szCs w:val="21"/>
          <w:lang w:eastAsia="zh-CN"/>
        </w:rPr>
        <w:t>：</w:t>
      </w:r>
      <w:r>
        <w:rPr>
          <w:rFonts w:hint="eastAsia" w:ascii="宋体" w:hAnsi="宋体"/>
          <w:color w:val="auto"/>
          <w:szCs w:val="21"/>
          <w:lang w:val="en-US" w:eastAsia="zh-CN"/>
        </w:rPr>
        <w:t xml:space="preserve">高振杨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教学院长：</w:t>
      </w:r>
      <w:r>
        <w:rPr>
          <w:rFonts w:hint="eastAsia" w:ascii="宋体" w:hAnsi="宋体"/>
          <w:color w:val="auto"/>
          <w:szCs w:val="21"/>
          <w:lang w:val="en-US" w:eastAsia="zh-CN"/>
        </w:rPr>
        <w:t>谢吉晨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color w:val="auto"/>
          <w:szCs w:val="21"/>
        </w:rPr>
      </w:pPr>
    </w:p>
    <w:p>
      <w:pPr>
        <w:keepNext w:val="0"/>
        <w:keepLines w:val="0"/>
        <w:pageBreakBefore w:val="0"/>
        <w:kinsoku/>
        <w:wordWrap/>
        <w:overflowPunct/>
        <w:topLinePunct w:val="0"/>
        <w:autoSpaceDE/>
        <w:autoSpaceDN/>
        <w:bidi w:val="0"/>
        <w:spacing w:line="480" w:lineRule="exact"/>
        <w:ind w:right="105" w:rightChars="50"/>
        <w:jc w:val="right"/>
        <w:textAlignment w:val="auto"/>
        <w:rPr>
          <w:rFonts w:hint="eastAsia" w:ascii="宋体" w:hAnsi="宋体"/>
          <w:color w:val="auto"/>
          <w:szCs w:val="21"/>
        </w:rPr>
        <w:sectPr>
          <w:headerReference r:id="rId33" w:type="default"/>
          <w:pgSz w:w="11906" w:h="16838"/>
          <w:pgMar w:top="1440" w:right="1800" w:bottom="1440" w:left="1800" w:header="851" w:footer="992" w:gutter="0"/>
          <w:cols w:space="720" w:num="1"/>
          <w:rtlGutter w:val="0"/>
          <w:docGrid w:type="lines" w:linePitch="312" w:charSpace="0"/>
        </w:sect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eastAsia="zh-CN"/>
        </w:rPr>
        <w:t>2021</w:t>
      </w:r>
      <w:r>
        <w:rPr>
          <w:rFonts w:hint="eastAsia" w:ascii="宋体" w:hAnsi="宋体"/>
          <w:color w:val="auto"/>
          <w:szCs w:val="21"/>
        </w:rPr>
        <w:t>年10月</w:t>
      </w:r>
      <w:r>
        <w:rPr>
          <w:rFonts w:hint="eastAsia" w:ascii="宋体" w:hAnsi="宋体"/>
          <w:color w:val="auto"/>
          <w:szCs w:val="21"/>
          <w:lang w:val="en-US" w:eastAsia="zh-CN"/>
        </w:rPr>
        <w:t>23</w:t>
      </w:r>
      <w:r>
        <w:rPr>
          <w:rFonts w:hint="eastAsia" w:ascii="宋体" w:hAnsi="宋体"/>
          <w:color w:val="auto"/>
          <w:szCs w:val="21"/>
        </w:rPr>
        <w:t>日</w:t>
      </w:r>
    </w:p>
    <w:p>
      <w:pPr>
        <w:pStyle w:val="19"/>
        <w:bidi w:val="0"/>
        <w:rPr>
          <w:rFonts w:hint="eastAsia"/>
          <w:lang w:eastAsia="zh-CN"/>
        </w:rPr>
      </w:pPr>
      <w:bookmarkStart w:id="36" w:name="_Toc10628"/>
      <w:r>
        <w:rPr>
          <w:rFonts w:hint="eastAsia"/>
          <w:lang w:eastAsia="zh-CN"/>
        </w:rPr>
        <w:t>商学院行政管理专业《社会</w:t>
      </w:r>
      <w:r>
        <w:rPr>
          <w:rFonts w:hint="eastAsia"/>
          <w:lang w:val="en-US" w:eastAsia="zh-CN"/>
        </w:rPr>
        <w:t>保障概论</w:t>
      </w:r>
      <w:r>
        <w:rPr>
          <w:rFonts w:hint="eastAsia"/>
          <w:lang w:eastAsia="zh-CN"/>
        </w:rPr>
        <w:t>》</w:t>
      </w:r>
      <w:r>
        <w:rPr>
          <w:rFonts w:hint="eastAsia"/>
          <w:lang w:val="en-US" w:eastAsia="zh-CN"/>
        </w:rPr>
        <w:t>课程</w:t>
      </w:r>
      <w:r>
        <w:rPr>
          <w:rFonts w:hint="eastAsia"/>
          <w:lang w:eastAsia="zh-CN"/>
        </w:rPr>
        <w:t>大纲</w:t>
      </w:r>
      <w:bookmarkEnd w:id="36"/>
    </w:p>
    <w:p>
      <w:pPr>
        <w:pStyle w:val="17"/>
        <w:bidi w:val="0"/>
        <w:rPr>
          <w:rFonts w:hint="eastAsia"/>
        </w:rPr>
      </w:pPr>
      <w:r>
        <w:rPr>
          <w:rFonts w:hint="eastAsia"/>
        </w:rPr>
        <w:t>一、课程基本信息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360" w:firstLineChars="150"/>
        <w:textAlignment w:val="auto"/>
        <w:rPr>
          <w:rFonts w:hint="eastAsia" w:ascii="宋体" w:hAnsi="宋体" w:eastAsia="宋体" w:cs="宋体"/>
          <w:sz w:val="21"/>
          <w:szCs w:val="21"/>
        </w:rPr>
      </w:pPr>
      <w:r>
        <w:rPr>
          <w:rFonts w:hint="eastAsia" w:eastAsia="黑体"/>
          <w:sz w:val="24"/>
        </w:rPr>
        <w:t xml:space="preserve"> 课程名称：社会</w:t>
      </w:r>
      <w:r>
        <w:rPr>
          <w:rFonts w:hint="eastAsia" w:eastAsia="黑体"/>
          <w:sz w:val="24"/>
          <w:lang w:val="en-US" w:eastAsia="zh-CN"/>
        </w:rPr>
        <w:t>保障概论</w:t>
      </w:r>
      <w:r>
        <w:rPr>
          <w:rFonts w:hint="eastAsia" w:eastAsia="黑体"/>
          <w:sz w:val="24"/>
        </w:rPr>
        <w:t xml:space="preserve"> </w:t>
      </w:r>
      <w:r>
        <w:rPr>
          <w:rFonts w:hint="eastAsia" w:eastAsia="黑体"/>
          <w:sz w:val="24"/>
          <w:lang w:val="en-US" w:eastAsia="zh-CN"/>
        </w:rPr>
        <w:t xml:space="preserve"> </w:t>
      </w:r>
      <w:r>
        <w:rPr>
          <w:rFonts w:hint="eastAsia" w:ascii="宋体" w:hAnsi="宋体" w:eastAsia="宋体" w:cs="宋体"/>
          <w:sz w:val="21"/>
          <w:szCs w:val="21"/>
        </w:rPr>
        <w:t>（英文名称：Introduction to Social Security）</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default" w:eastAsia="黑体"/>
          <w:sz w:val="24"/>
          <w:lang w:val="en-US" w:eastAsia="zh-CN"/>
        </w:rPr>
      </w:pPr>
      <w:r>
        <w:rPr>
          <w:rFonts w:hint="eastAsia" w:eastAsia="黑体"/>
          <w:sz w:val="24"/>
        </w:rPr>
        <w:t xml:space="preserve">    课程编号：00405</w:t>
      </w:r>
      <w:r>
        <w:rPr>
          <w:rFonts w:hint="eastAsia" w:eastAsia="黑体"/>
          <w:sz w:val="24"/>
          <w:lang w:val="en-US" w:eastAsia="zh-CN"/>
        </w:rPr>
        <w:t>119</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学分数：</w:t>
      </w:r>
      <w:r>
        <w:rPr>
          <w:rFonts w:eastAsia="黑体"/>
          <w:sz w:val="24"/>
        </w:rPr>
        <w:t xml:space="preserve"> </w:t>
      </w:r>
      <w:r>
        <w:rPr>
          <w:rFonts w:hint="eastAsia" w:eastAsia="黑体"/>
          <w:sz w:val="24"/>
          <w:lang w:val="en-US" w:eastAsia="zh-CN"/>
        </w:rPr>
        <w:t xml:space="preserve"> </w:t>
      </w:r>
      <w:r>
        <w:rPr>
          <w:rFonts w:hint="eastAsia" w:eastAsia="黑体"/>
          <w:sz w:val="24"/>
        </w:rPr>
        <w:t>3</w:t>
      </w:r>
      <w:r>
        <w:rPr>
          <w:rFonts w:hint="eastAsia" w:eastAsia="黑体"/>
          <w:sz w:val="24"/>
          <w:lang w:val="en-US" w:eastAsia="zh-CN"/>
        </w:rPr>
        <w:t xml:space="preserve">   </w:t>
      </w:r>
      <w:r>
        <w:rPr>
          <w:rFonts w:hint="eastAsia" w:ascii="宋体" w:hAnsi="宋体" w:eastAsia="宋体" w:cs="宋体"/>
          <w:sz w:val="21"/>
          <w:szCs w:val="21"/>
        </w:rPr>
        <w:t>（其中讲授学分： 3   实践学分: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学时： </w:t>
      </w:r>
      <w:r>
        <w:rPr>
          <w:rFonts w:eastAsia="黑体"/>
          <w:sz w:val="24"/>
        </w:rPr>
        <w:t xml:space="preserve"> </w:t>
      </w:r>
      <w:r>
        <w:rPr>
          <w:rFonts w:hint="eastAsia" w:eastAsia="黑体"/>
          <w:sz w:val="24"/>
          <w:lang w:val="en-US" w:eastAsia="zh-CN"/>
        </w:rPr>
        <w:t xml:space="preserve"> </w:t>
      </w:r>
      <w:r>
        <w:rPr>
          <w:rFonts w:eastAsia="黑体"/>
          <w:sz w:val="24"/>
        </w:rPr>
        <w:t xml:space="preserve"> </w:t>
      </w:r>
      <w:r>
        <w:rPr>
          <w:rFonts w:hint="eastAsia" w:eastAsia="黑体"/>
          <w:sz w:val="24"/>
        </w:rPr>
        <w:t>48</w:t>
      </w:r>
      <w:r>
        <w:rPr>
          <w:rFonts w:hint="eastAsia" w:eastAsia="黑体"/>
          <w:sz w:val="24"/>
          <w:lang w:val="en-US" w:eastAsia="zh-CN"/>
        </w:rPr>
        <w:t xml:space="preserve">  </w:t>
      </w:r>
      <w:r>
        <w:rPr>
          <w:rFonts w:hint="eastAsia" w:ascii="宋体" w:hAnsi="宋体" w:eastAsia="宋体" w:cs="宋体"/>
          <w:sz w:val="21"/>
          <w:szCs w:val="21"/>
        </w:rPr>
        <w:t>（其中讲授学时：48   实践学时: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eastAsia="黑体"/>
          <w:sz w:val="24"/>
          <w:lang w:eastAsia="zh-CN"/>
        </w:rPr>
      </w:pPr>
      <w:r>
        <w:rPr>
          <w:rFonts w:hint="eastAsia" w:eastAsia="黑体"/>
          <w:sz w:val="24"/>
        </w:rPr>
        <w:t xml:space="preserve">    任课教师：</w:t>
      </w:r>
      <w:r>
        <w:rPr>
          <w:rFonts w:hint="eastAsia" w:eastAsia="黑体"/>
          <w:sz w:val="24"/>
          <w:lang w:val="en-US" w:eastAsia="zh-CN"/>
        </w:rPr>
        <w:t>陈泉辛</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sz w:val="24"/>
        </w:rPr>
      </w:pPr>
      <w:r>
        <w:rPr>
          <w:rFonts w:hint="eastAsia" w:eastAsia="黑体" w:cs="黑体"/>
          <w:sz w:val="24"/>
        </w:rPr>
        <w:t>开课学院：商学院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cs="黑体"/>
          <w:sz w:val="24"/>
        </w:rPr>
      </w:pPr>
      <w:r>
        <w:rPr>
          <w:rFonts w:hint="eastAsia" w:eastAsia="黑体" w:cs="黑体"/>
          <w:sz w:val="24"/>
        </w:rPr>
        <w:t>适用专业：行政管理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eastAsia="黑体" w:cs="黑体"/>
          <w:sz w:val="24"/>
        </w:rPr>
      </w:pPr>
      <w:r>
        <w:rPr>
          <w:rFonts w:hint="eastAsia" w:eastAsia="黑体" w:cs="黑体"/>
          <w:sz w:val="24"/>
        </w:rPr>
        <w:t xml:space="preserve">    先修课程：政治学、社会学等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firstLineChars="200"/>
        <w:textAlignment w:val="auto"/>
        <w:rPr>
          <w:rFonts w:eastAsia="黑体" w:cs="黑体"/>
          <w:sz w:val="24"/>
        </w:rPr>
      </w:pPr>
      <w:r>
        <w:rPr>
          <w:rFonts w:hint="eastAsia" w:eastAsia="黑体" w:cs="黑体"/>
          <w:sz w:val="24"/>
        </w:rPr>
        <w:t>课程类别：专业</w:t>
      </w:r>
      <w:r>
        <w:rPr>
          <w:rFonts w:hint="eastAsia" w:eastAsia="黑体" w:cs="黑体"/>
          <w:sz w:val="24"/>
          <w:lang w:val="en-US" w:eastAsia="zh-CN"/>
        </w:rPr>
        <w:t>方向</w:t>
      </w:r>
      <w:r>
        <w:rPr>
          <w:rFonts w:hint="eastAsia" w:eastAsia="黑体" w:cs="黑体"/>
          <w:sz w:val="24"/>
        </w:rPr>
        <w:t>课</w:t>
      </w:r>
    </w:p>
    <w:p>
      <w:pPr>
        <w:pStyle w:val="17"/>
        <w:bidi w:val="0"/>
        <w:rPr>
          <w:rFonts w:hint="eastAsia"/>
        </w:rPr>
      </w:pPr>
      <w:r>
        <w:rPr>
          <w:rFonts w:hint="eastAsia"/>
        </w:rPr>
        <w:t>二</w:t>
      </w:r>
      <w:r>
        <w:t>、</w:t>
      </w:r>
      <w:r>
        <w:rPr>
          <w:rFonts w:hint="eastAsia"/>
        </w:rPr>
        <w:t>课程说明</w:t>
      </w:r>
    </w:p>
    <w:p>
      <w:pPr>
        <w:pStyle w:val="17"/>
        <w:bidi w:val="0"/>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社会保障是国家抵御工业经济的社会风险和保障国民基本生活的制度安排与管理服务体系。社会保障学是研究人类社会保障实践活动及其发展规律的综合性、应用性和交叉型学科。通过本课程的学习可使学生充分认识社会保障在国家社会制度中的重要地位和作用，了解我国社会保障制度的特点，准确把握、分析我国社会保障制度中存在的问题和解决的办法，从而运用社会保障学的独特视角，对经济社会问题进行深入分析，促进经济社会的协调发展。</w:t>
      </w:r>
    </w:p>
    <w:p>
      <w:pPr>
        <w:pStyle w:val="17"/>
        <w:bidi w:val="0"/>
        <w:rPr>
          <w:rFonts w:hint="default" w:eastAsia="黑体"/>
          <w:lang w:val="en-US" w:eastAsia="zh-CN"/>
        </w:rPr>
      </w:pPr>
      <w:r>
        <w:rPr>
          <w:rFonts w:hint="eastAsia"/>
        </w:rPr>
        <w:t>三</w:t>
      </w:r>
      <w:r>
        <w:t>、</w:t>
      </w:r>
      <w:r>
        <w:rPr>
          <w:rFonts w:hint="eastAsia"/>
        </w:rPr>
        <w:t>课程性质和</w:t>
      </w:r>
      <w:r>
        <w:rPr>
          <w:rFonts w:hint="eastAsia"/>
          <w:lang w:val="en-US" w:eastAsia="zh-CN"/>
        </w:rPr>
        <w:t>课程目标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20" w:firstLineChars="200"/>
        <w:textAlignment w:val="auto"/>
        <w:rPr>
          <w:rFonts w:hint="default" w:ascii="宋体" w:hAnsi="宋体" w:eastAsia="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一</w:t>
      </w:r>
      <w:r>
        <w:rPr>
          <w:rFonts w:hint="eastAsia" w:ascii="宋体" w:hAnsi="宋体"/>
          <w:sz w:val="21"/>
          <w:szCs w:val="21"/>
          <w:lang w:eastAsia="zh-CN"/>
        </w:rPr>
        <w:t>）</w:t>
      </w:r>
      <w:r>
        <w:rPr>
          <w:rFonts w:hint="eastAsia" w:ascii="宋体" w:hAnsi="宋体"/>
          <w:sz w:val="21"/>
          <w:szCs w:val="21"/>
          <w:lang w:val="en-US" w:eastAsia="zh-CN"/>
        </w:rPr>
        <w:t>课程性质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rPr>
        <w:t>本课程</w:t>
      </w:r>
      <w:r>
        <w:rPr>
          <w:rFonts w:hint="eastAsia" w:ascii="宋体" w:hAnsi="宋体"/>
          <w:sz w:val="21"/>
          <w:szCs w:val="21"/>
          <w:lang w:val="en-US" w:eastAsia="zh-CN"/>
        </w:rPr>
        <w:t>是行政管理专业的专业方向课。通过对社会保障学课程的学习，使学生比较广泛、系统地学习和理解社会保障基本理论和基本知识，培养学生运用所学知识分析社会保障实践中提出问题和解决问题的能力，提高学生的综合素质，以适应在社会主义市场经济体制下社会治理的需要。</w:t>
      </w:r>
    </w:p>
    <w:p>
      <w:pPr>
        <w:keepNext w:val="0"/>
        <w:keepLines w:val="0"/>
        <w:pageBreakBefore w:val="0"/>
        <w:widowControl w:val="0"/>
        <w:numPr>
          <w:ilvl w:val="0"/>
          <w:numId w:val="76"/>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课程目标</w:t>
      </w:r>
    </w:p>
    <w:p>
      <w:pPr>
        <w:keepNext w:val="0"/>
        <w:keepLines w:val="0"/>
        <w:pageBreakBefore w:val="0"/>
        <w:widowControl w:val="0"/>
        <w:numPr>
          <w:ilvl w:val="0"/>
          <w:numId w:val="77"/>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kern w:val="0"/>
          <w:sz w:val="21"/>
          <w:szCs w:val="21"/>
          <w:lang w:val="en-US" w:eastAsia="zh-CN"/>
        </w:rPr>
        <w:t>知识目标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b w:val="0"/>
          <w:bCs/>
          <w:kern w:val="0"/>
          <w:sz w:val="21"/>
          <w:szCs w:val="21"/>
          <w:lang w:val="en-US" w:eastAsia="zh-CN"/>
        </w:rPr>
        <w:t>掌握社会保障理论的涵义、特点、类型、功能及其发展与改革的趋势；了解我国现行社会保障制度架构与体系建设的内容；了解各项保障制度的制度安排和运行机制。符合毕业要求第4、5、6、7条。</w:t>
      </w:r>
    </w:p>
    <w:p>
      <w:pPr>
        <w:keepNext w:val="0"/>
        <w:keepLines w:val="0"/>
        <w:pageBreakBefore w:val="0"/>
        <w:widowControl/>
        <w:numPr>
          <w:ilvl w:val="0"/>
          <w:numId w:val="77"/>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kern w:val="0"/>
          <w:sz w:val="21"/>
          <w:szCs w:val="21"/>
          <w:lang w:val="en-US" w:eastAsia="zh-CN"/>
        </w:rPr>
        <w:t>能力目标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b w:val="0"/>
          <w:bCs/>
          <w:kern w:val="0"/>
          <w:sz w:val="21"/>
          <w:szCs w:val="21"/>
          <w:lang w:val="en-US" w:eastAsia="zh-CN"/>
        </w:rPr>
        <w:t>能够运用社会保障相关知识解决实际问题；能够利用社会保障学的理论来指导具体的社会保障研究，以了解国内外社会保障改革与发展的经验和教训，从全球的视角思考我国的社会保障发展事业，进一步认清我国在发展社会保障事业上的优势与劣势。符合毕业要求第8、9、10条。</w:t>
      </w:r>
    </w:p>
    <w:p>
      <w:pPr>
        <w:keepNext w:val="0"/>
        <w:keepLines w:val="0"/>
        <w:pageBreakBefore w:val="0"/>
        <w:widowControl/>
        <w:numPr>
          <w:ilvl w:val="0"/>
          <w:numId w:val="77"/>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rPr>
      </w:pPr>
      <w:r>
        <w:rPr>
          <w:rFonts w:hint="eastAsia" w:ascii="宋体" w:hAnsi="宋体" w:cs="宋体"/>
          <w:kern w:val="0"/>
          <w:sz w:val="21"/>
          <w:szCs w:val="21"/>
          <w:lang w:val="en-US" w:eastAsia="zh-CN"/>
        </w:rPr>
        <w:t>素质目标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rPr>
      </w:pPr>
      <w:r>
        <w:rPr>
          <w:rFonts w:hint="eastAsia" w:ascii="宋体" w:hAnsi="宋体" w:cs="宋体"/>
          <w:kern w:val="0"/>
          <w:sz w:val="21"/>
          <w:szCs w:val="21"/>
          <w:lang w:val="en-US" w:eastAsia="zh-CN"/>
        </w:rPr>
        <w:t>通过社会保障理论的学习，引导学生构建社会保障的理性分析视角，并能对经济社会问题进行深入分析，促进经济社会的协调发展。</w:t>
      </w:r>
      <w:r>
        <w:rPr>
          <w:rFonts w:hint="eastAsia" w:ascii="宋体" w:hAnsi="宋体" w:cs="宋体"/>
          <w:b w:val="0"/>
          <w:bCs/>
          <w:kern w:val="0"/>
          <w:sz w:val="21"/>
          <w:szCs w:val="21"/>
          <w:lang w:val="en-US" w:eastAsia="zh-CN"/>
        </w:rPr>
        <w:t>符合毕业要求第1、2、3、11、12条。</w:t>
      </w:r>
    </w:p>
    <w:p>
      <w:pPr>
        <w:pStyle w:val="17"/>
        <w:bidi w:val="0"/>
        <w:rPr>
          <w:rFonts w:hint="eastAsia"/>
        </w:rPr>
      </w:pPr>
      <w:r>
        <w:rPr>
          <w:rFonts w:hint="eastAsia"/>
        </w:rPr>
        <w:t>四</w:t>
      </w:r>
      <w:r>
        <w:t>、</w:t>
      </w:r>
      <w:r>
        <w:rPr>
          <w:rFonts w:hint="eastAsia"/>
        </w:rPr>
        <w:t>教学内容、基本要求与学时分配</w:t>
      </w:r>
    </w:p>
    <w:tbl>
      <w:tblPr>
        <w:tblStyle w:val="13"/>
        <w:tblW w:w="48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404"/>
        <w:gridCol w:w="3960"/>
        <w:gridCol w:w="435"/>
        <w:gridCol w:w="89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内容</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教学方式</w:t>
            </w:r>
          </w:p>
        </w:tc>
        <w:tc>
          <w:tcPr>
            <w:tcW w:w="677"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1</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eastAsia="宋体"/>
                <w:sz w:val="21"/>
                <w:szCs w:val="21"/>
                <w:lang w:val="en-US" w:eastAsia="zh-CN"/>
              </w:rPr>
              <w:t>绪论</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了解</w:t>
            </w:r>
            <w:r>
              <w:rPr>
                <w:rFonts w:hint="eastAsia" w:ascii="宋体" w:hAnsi="宋体" w:eastAsia="宋体" w:cs="宋体"/>
                <w:sz w:val="21"/>
                <w:szCs w:val="21"/>
              </w:rPr>
              <w:t>社会保障学的学科属性、社会保障学的研究对象与目的、社会保障学的主要研究内容、社会保障学的研究方法、学习社会保障学的意义和要求</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2</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480" w:lineRule="exact"/>
              <w:jc w:val="left"/>
              <w:textAlignment w:val="auto"/>
              <w:rPr>
                <w:rFonts w:hint="eastAsia" w:ascii="宋体" w:hAnsi="宋体" w:eastAsia="宋体" w:cs="宋体"/>
                <w:sz w:val="21"/>
                <w:szCs w:val="21"/>
              </w:rPr>
            </w:pPr>
            <w:r>
              <w:rPr>
                <w:rFonts w:hint="eastAsia" w:ascii="宋体" w:hAnsi="宋体"/>
                <w:sz w:val="21"/>
                <w:szCs w:val="21"/>
              </w:rPr>
              <w:t>第一章 社会</w:t>
            </w:r>
            <w:r>
              <w:rPr>
                <w:rFonts w:ascii="宋体" w:hAnsi="宋体"/>
                <w:sz w:val="21"/>
                <w:szCs w:val="21"/>
              </w:rPr>
              <w:t>保障概述</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掌握</w:t>
            </w:r>
            <w:r>
              <w:rPr>
                <w:rFonts w:hint="eastAsia" w:ascii="宋体" w:hAnsi="宋体" w:eastAsia="宋体" w:cs="宋体"/>
                <w:sz w:val="21"/>
                <w:szCs w:val="21"/>
              </w:rPr>
              <w:t>社会风险及社会保障的定义、社会保障的基本特征与功能，社会保障的理论基础</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3</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第二章 社会保障产生与发展</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sz w:val="21"/>
                <w:szCs w:val="21"/>
                <w:lang w:val="en-US" w:eastAsia="zh-CN"/>
              </w:rPr>
              <w:t>了解社会保障制度的形成与发展、中国社会保障的产生与发展</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讲授法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4</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第三章 社会保障模式</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val="en-US" w:eastAsia="zh-CN"/>
              </w:rPr>
            </w:pPr>
            <w:r>
              <w:rPr>
                <w:rFonts w:hint="eastAsia" w:ascii="宋体" w:hAnsi="宋体"/>
                <w:sz w:val="21"/>
                <w:szCs w:val="21"/>
              </w:rPr>
              <w:t>掌握社会保险型社会保障模式、福利国家型社会保障模式、强制储蓄型社会保障模式和国家保险型社会保障模式</w:t>
            </w:r>
            <w:r>
              <w:rPr>
                <w:rFonts w:hint="eastAsia" w:ascii="宋体" w:hAnsi="宋体"/>
                <w:sz w:val="21"/>
                <w:szCs w:val="21"/>
                <w:lang w:val="en-US" w:eastAsia="zh-CN"/>
              </w:rPr>
              <w:t>的功能定位、再分配目的、财务模式和保障水平</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5</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sz w:val="21"/>
                <w:szCs w:val="21"/>
              </w:rPr>
              <w:t>第四章 社会保障法治与管理</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掌握社会保障法治建设、社会保障法治与管理服务体系、社会保障管理体制、机制和组织、社会保障信息系统</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6</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第五章 社会保障水平</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掌握</w:t>
            </w:r>
            <w:r>
              <w:rPr>
                <w:rFonts w:hint="eastAsia" w:ascii="宋体" w:hAnsi="宋体" w:eastAsia="宋体" w:cs="宋体"/>
                <w:sz w:val="21"/>
                <w:szCs w:val="21"/>
              </w:rPr>
              <w:t>社会保障水平的</w:t>
            </w:r>
            <w:r>
              <w:rPr>
                <w:rFonts w:hint="eastAsia" w:ascii="宋体" w:hAnsi="宋体" w:eastAsia="宋体" w:cs="宋体"/>
                <w:sz w:val="21"/>
                <w:szCs w:val="21"/>
                <w:lang w:val="en-US" w:eastAsia="zh-CN"/>
              </w:rPr>
              <w:t>概念</w:t>
            </w:r>
            <w:r>
              <w:rPr>
                <w:rFonts w:hint="eastAsia" w:ascii="宋体" w:hAnsi="宋体" w:eastAsia="宋体" w:cs="宋体"/>
                <w:sz w:val="21"/>
                <w:szCs w:val="21"/>
              </w:rPr>
              <w:t>、界定、理论价值，以及社会保障水平的实践与经济效应比较</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7</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第六章 生存发展风险与保障</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掌握</w:t>
            </w:r>
            <w:r>
              <w:rPr>
                <w:rFonts w:hint="eastAsia" w:ascii="宋体" w:hAnsi="宋体" w:eastAsia="宋体" w:cs="宋体"/>
                <w:sz w:val="21"/>
                <w:szCs w:val="21"/>
              </w:rPr>
              <w:t>中国</w:t>
            </w:r>
            <w:r>
              <w:rPr>
                <w:rFonts w:hint="eastAsia" w:ascii="宋体" w:hAnsi="宋体" w:eastAsia="宋体" w:cs="宋体"/>
                <w:sz w:val="21"/>
                <w:szCs w:val="21"/>
                <w:lang w:val="en-US" w:eastAsia="zh-CN"/>
              </w:rPr>
              <w:t>生存</w:t>
            </w:r>
            <w:r>
              <w:rPr>
                <w:rFonts w:hint="eastAsia" w:ascii="宋体" w:hAnsi="宋体" w:eastAsia="宋体" w:cs="宋体"/>
                <w:sz w:val="21"/>
                <w:szCs w:val="21"/>
              </w:rPr>
              <w:t>风险保障制度建设的相关内容、主要问题与挑战</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案例法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8</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第七章 健康风险与保障</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了解中国大健康发展目标和行动计划，</w:t>
            </w:r>
            <w:r>
              <w:rPr>
                <w:rFonts w:hint="eastAsia" w:ascii="宋体" w:hAnsi="宋体" w:eastAsia="宋体" w:cs="宋体"/>
                <w:sz w:val="21"/>
                <w:szCs w:val="21"/>
                <w:lang w:val="en-US" w:eastAsia="zh-CN"/>
              </w:rPr>
              <w:t>掌握</w:t>
            </w:r>
            <w:r>
              <w:rPr>
                <w:rFonts w:hint="eastAsia" w:ascii="宋体" w:hAnsi="宋体" w:eastAsia="宋体" w:cs="宋体"/>
                <w:sz w:val="21"/>
                <w:szCs w:val="21"/>
              </w:rPr>
              <w:t>基本医疗保障制度建设的相关内容、主要问题与挑战</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讨论法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eastAsia="华文宋体"/>
                <w:b/>
                <w:bCs/>
                <w:sz w:val="24"/>
                <w:lang w:val="en-US" w:eastAsia="zh-CN"/>
              </w:rPr>
            </w:pPr>
            <w:r>
              <w:rPr>
                <w:rFonts w:hint="eastAsia" w:eastAsia="华文宋体"/>
                <w:b/>
                <w:bCs/>
                <w:sz w:val="24"/>
                <w:lang w:val="en-US" w:eastAsia="zh-CN"/>
              </w:rPr>
              <w:t>9</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第八章 职业风险与保障</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sz w:val="21"/>
                <w:szCs w:val="21"/>
                <w:lang w:val="en-US" w:eastAsia="zh-CN"/>
              </w:rPr>
            </w:pPr>
            <w:r>
              <w:rPr>
                <w:rFonts w:hint="eastAsia" w:ascii="宋体" w:hAnsi="宋体"/>
                <w:sz w:val="21"/>
                <w:szCs w:val="21"/>
                <w:lang w:val="en-US" w:eastAsia="zh-CN"/>
              </w:rPr>
              <w:t>了解职业风险及其保障制度相关内容与管理服务体系</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eastAsia="华文宋体"/>
                <w:b/>
                <w:bCs/>
                <w:sz w:val="24"/>
                <w:lang w:val="en-US" w:eastAsia="zh-CN"/>
              </w:rPr>
            </w:pPr>
            <w:r>
              <w:rPr>
                <w:rFonts w:hint="eastAsia" w:eastAsia="华文宋体"/>
                <w:b/>
                <w:bCs/>
                <w:sz w:val="24"/>
                <w:lang w:val="en-US" w:eastAsia="zh-CN"/>
              </w:rPr>
              <w:t>10</w:t>
            </w:r>
          </w:p>
        </w:tc>
        <w:tc>
          <w:tcPr>
            <w:tcW w:w="84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第九章 老残风险与保障</w:t>
            </w:r>
          </w:p>
        </w:tc>
        <w:tc>
          <w:tcPr>
            <w:tcW w:w="239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sz w:val="21"/>
                <w:szCs w:val="21"/>
                <w:lang w:val="en-US" w:eastAsia="zh-CN"/>
              </w:rPr>
            </w:pPr>
            <w:r>
              <w:rPr>
                <w:rFonts w:hint="eastAsia" w:ascii="宋体" w:hAnsi="宋体"/>
                <w:sz w:val="21"/>
                <w:szCs w:val="21"/>
                <w:lang w:val="en-US" w:eastAsia="zh-CN"/>
              </w:rPr>
              <w:t>掌握老残风险及其保障制度的相关内容与管理服务体系</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53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67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素质目标</w:t>
            </w:r>
          </w:p>
        </w:tc>
      </w:tr>
    </w:tbl>
    <w:p>
      <w:pPr>
        <w:pStyle w:val="17"/>
        <w:bidi w:val="0"/>
      </w:pPr>
      <w:r>
        <w:rPr>
          <w:rFonts w:hint="eastAsia"/>
        </w:rPr>
        <w:t>五、考核方式及成绩评定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eastAsia="黑体"/>
          <w:color w:val="000000"/>
          <w:sz w:val="24"/>
        </w:rPr>
      </w:pPr>
      <w:r>
        <w:rPr>
          <w:rFonts w:hint="eastAsia" w:ascii="宋体" w:hAnsi="宋体"/>
          <w:szCs w:val="21"/>
        </w:rPr>
        <w:t>本课程为</w:t>
      </w:r>
      <w:r>
        <w:rPr>
          <w:rFonts w:hint="eastAsia" w:ascii="宋体" w:hAnsi="宋体"/>
          <w:szCs w:val="21"/>
          <w:lang w:val="en-US" w:eastAsia="zh-CN"/>
        </w:rPr>
        <w:t>考查</w:t>
      </w:r>
      <w:r>
        <w:rPr>
          <w:rFonts w:hint="eastAsia" w:ascii="宋体" w:hAnsi="宋体"/>
          <w:szCs w:val="21"/>
        </w:rPr>
        <w:t>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841"/>
        <w:gridCol w:w="1738"/>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平时作业</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4次</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30%</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课堂表现</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回答问题、小组发言</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出勤</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期末考试</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开卷/课程论文</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60%</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bl>
    <w:p>
      <w:pPr>
        <w:pStyle w:val="17"/>
        <w:bidi w:val="0"/>
      </w:pPr>
      <w:r>
        <w:rPr>
          <w:rFonts w:hint="eastAsia"/>
        </w:rPr>
        <w:t>六、学术诚信规定</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学术诚信包括但不限于考试作弊、抄袭作业和侵犯知识产权等。</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考试：自觉抵制作弊行为，树立与不良风气作斗争的信心、勇气，勇于检举揭发考试作弊行为。</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作业：允许同学之间相互讨论作业，但必须要独立完成作业，不抄袭作业（直接抄袭其他同学作业或者通过网络抄袭作业），一旦确认抄袭作业，无论抄与被抄，本次作业成绩作0分处理。</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知识产权：学生要尊重和保护教师的知识产权，在经过教师允许下拷贝老师的授课课件和其他教学材料，并且所拷贝的教学材料主要所满足自己学习之用，不得外传，更不能将课件上传到互联网。做课程论文时，使用他人公布或发表的资料，需要标明其来源、作者信息等。</w:t>
      </w:r>
    </w:p>
    <w:p>
      <w:pPr>
        <w:pStyle w:val="17"/>
        <w:bidi w:val="0"/>
        <w:rPr>
          <w:rFonts w:hint="eastAsia"/>
        </w:rPr>
      </w:pPr>
      <w:r>
        <w:rPr>
          <w:rFonts w:hint="eastAsia"/>
        </w:rPr>
        <w:t>七、教材及教学参考书的选用</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1. </w:t>
      </w:r>
      <w:r>
        <w:rPr>
          <w:rFonts w:hint="eastAsia" w:ascii="宋体" w:hAnsi="宋体" w:eastAsia="宋体" w:cs="宋体"/>
          <w:sz w:val="21"/>
          <w:szCs w:val="21"/>
        </w:rPr>
        <w:t>教材</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 《社会保障概论》编写组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社会保障概论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高等教育出版社，2021年版。</w:t>
      </w:r>
    </w:p>
    <w:p>
      <w:pPr>
        <w:keepNext w:val="0"/>
        <w:keepLines w:val="0"/>
        <w:pageBreakBefore w:val="0"/>
        <w:widowControl w:val="0"/>
        <w:numPr>
          <w:ilvl w:val="0"/>
          <w:numId w:val="78"/>
        </w:numPr>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教学参考书：</w:t>
      </w:r>
    </w:p>
    <w:p>
      <w:pPr>
        <w:keepNext w:val="0"/>
        <w:keepLines w:val="0"/>
        <w:pageBreakBefore w:val="0"/>
        <w:widowControl w:val="0"/>
        <w:numPr>
          <w:ilvl w:val="0"/>
          <w:numId w:val="79"/>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林闽钢：</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现代</w:t>
      </w:r>
      <w:r>
        <w:rPr>
          <w:rFonts w:hint="eastAsia" w:ascii="宋体" w:hAnsi="宋体" w:eastAsia="宋体" w:cs="宋体"/>
          <w:kern w:val="0"/>
          <w:sz w:val="21"/>
          <w:szCs w:val="21"/>
        </w:rPr>
        <w:t>社会保障</w:t>
      </w:r>
      <w:r>
        <w:rPr>
          <w:rFonts w:hint="eastAsia" w:ascii="宋体" w:hAnsi="宋体" w:eastAsia="宋体" w:cs="宋体"/>
          <w:kern w:val="0"/>
          <w:sz w:val="21"/>
          <w:szCs w:val="21"/>
          <w:lang w:eastAsia="zh-CN"/>
        </w:rPr>
        <w:t>通论</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，中国社会科学出版社，</w:t>
      </w:r>
      <w:r>
        <w:rPr>
          <w:rFonts w:hint="eastAsia" w:ascii="宋体" w:hAnsi="宋体" w:eastAsia="宋体" w:cs="宋体"/>
          <w:kern w:val="0"/>
          <w:sz w:val="21"/>
          <w:szCs w:val="21"/>
        </w:rPr>
        <w:t>20</w:t>
      </w:r>
      <w:r>
        <w:rPr>
          <w:rFonts w:hint="eastAsia" w:ascii="宋体" w:hAnsi="宋体" w:eastAsia="宋体" w:cs="宋体"/>
          <w:kern w:val="0"/>
          <w:sz w:val="21"/>
          <w:szCs w:val="21"/>
          <w:lang w:val="en-US" w:eastAsia="zh-CN"/>
        </w:rPr>
        <w:t>14版。</w:t>
      </w:r>
    </w:p>
    <w:p>
      <w:pPr>
        <w:keepNext w:val="0"/>
        <w:keepLines w:val="0"/>
        <w:pageBreakBefore w:val="0"/>
        <w:widowControl w:val="0"/>
        <w:numPr>
          <w:ilvl w:val="0"/>
          <w:numId w:val="79"/>
        </w:numPr>
        <w:kinsoku/>
        <w:wordWrap/>
        <w:overflowPunct/>
        <w:topLinePunct w:val="0"/>
        <w:autoSpaceDE/>
        <w:autoSpaceDN/>
        <w:bidi w:val="0"/>
        <w:spacing w:beforeAutospacing="0" w:afterAutospacing="0" w:line="480" w:lineRule="exact"/>
        <w:ind w:left="845" w:leftChars="0" w:hanging="425" w:firstLineChars="0"/>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孙光德、董克用：《社会保障概论》，中国人民大学出版社，2016年版。</w:t>
      </w:r>
    </w:p>
    <w:p>
      <w:pPr>
        <w:keepNext w:val="0"/>
        <w:keepLines w:val="0"/>
        <w:pageBreakBefore w:val="0"/>
        <w:widowControl w:val="0"/>
        <w:numPr>
          <w:ilvl w:val="0"/>
          <w:numId w:val="79"/>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钟仁耀：《社会保障学教程》，北京大学出版社，2011版。</w:t>
      </w:r>
    </w:p>
    <w:p>
      <w:pPr>
        <w:keepNext w:val="0"/>
        <w:keepLines w:val="0"/>
        <w:pageBreakBefore w:val="0"/>
        <w:widowControl w:val="0"/>
        <w:numPr>
          <w:ilvl w:val="0"/>
          <w:numId w:val="79"/>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周沛：《社会保障概论》，武汉大学出版社，2010年版。</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2618" w:firstLineChars="1247"/>
        <w:jc w:val="right"/>
        <w:textAlignment w:val="auto"/>
        <w:rPr>
          <w:rFonts w:hint="eastAsia" w:ascii="宋体" w:hAnsi="宋体" w:eastAsia="宋体"/>
          <w:szCs w:val="21"/>
          <w:lang w:eastAsia="zh-CN"/>
        </w:rPr>
      </w:pPr>
      <w:r>
        <w:rPr>
          <w:rFonts w:hint="eastAsia" w:ascii="宋体" w:hAnsi="宋体"/>
          <w:szCs w:val="21"/>
        </w:rPr>
        <w:t>制定者：</w:t>
      </w:r>
      <w:r>
        <w:rPr>
          <w:rFonts w:hint="eastAsia" w:ascii="宋体" w:hAnsi="宋体"/>
          <w:szCs w:val="21"/>
          <w:lang w:val="en-US" w:eastAsia="zh-CN"/>
        </w:rPr>
        <w:t>陈泉辛</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ascii="宋体" w:hAnsi="宋体"/>
          <w:szCs w:val="21"/>
        </w:rPr>
      </w:pPr>
      <w:r>
        <w:rPr>
          <w:rFonts w:hint="eastAsia" w:ascii="宋体" w:hAnsi="宋体"/>
          <w:szCs w:val="21"/>
        </w:rPr>
        <w:t>课程负责人：</w:t>
      </w:r>
      <w:r>
        <w:rPr>
          <w:rFonts w:hint="eastAsia" w:ascii="宋体" w:hAnsi="宋体"/>
          <w:szCs w:val="21"/>
          <w:lang w:val="en-US" w:eastAsia="zh-CN"/>
        </w:rPr>
        <w:t>陈泉辛</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专业负责人：</w:t>
      </w:r>
      <w:r>
        <w:rPr>
          <w:rFonts w:hint="eastAsia" w:ascii="宋体" w:hAnsi="宋体"/>
          <w:szCs w:val="21"/>
          <w:lang w:val="en-US" w:eastAsia="zh-CN"/>
        </w:rPr>
        <w:t>高振杨</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教学院长：</w:t>
      </w:r>
      <w:r>
        <w:rPr>
          <w:rFonts w:hint="eastAsia" w:ascii="宋体" w:hAnsi="宋体"/>
          <w:szCs w:val="21"/>
          <w:lang w:val="en-US" w:eastAsia="zh-CN"/>
        </w:rPr>
        <w:t>谢吉晨</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jc w:val="right"/>
        <w:textAlignment w:val="auto"/>
        <w:rPr>
          <w:rFonts w:hint="eastAsia" w:ascii="宋体" w:hAnsi="宋体"/>
          <w:szCs w:val="21"/>
        </w:rPr>
        <w:sectPr>
          <w:headerReference r:id="rId34" w:type="default"/>
          <w:pgSz w:w="11906" w:h="16838"/>
          <w:pgMar w:top="1440" w:right="1800" w:bottom="1440" w:left="1800" w:header="851" w:footer="992" w:gutter="0"/>
          <w:cols w:space="720" w:num="1"/>
          <w:rtlGutter w:val="0"/>
          <w:docGrid w:type="lines" w:linePitch="312" w:charSpace="0"/>
        </w:sectPr>
      </w:pPr>
      <w:r>
        <w:rPr>
          <w:rFonts w:hint="eastAsia" w:ascii="宋体" w:hAnsi="宋体"/>
          <w:szCs w:val="21"/>
          <w:lang w:val="en-US" w:eastAsia="zh-CN"/>
        </w:rPr>
        <w:t>2021</w:t>
      </w:r>
      <w:r>
        <w:rPr>
          <w:rFonts w:hint="eastAsia" w:ascii="宋体" w:hAnsi="宋体"/>
          <w:szCs w:val="21"/>
        </w:rPr>
        <w:t xml:space="preserve"> 年  </w:t>
      </w:r>
      <w:r>
        <w:rPr>
          <w:rFonts w:hint="eastAsia" w:ascii="宋体" w:hAnsi="宋体"/>
          <w:szCs w:val="21"/>
          <w:lang w:val="en-US" w:eastAsia="zh-CN"/>
        </w:rPr>
        <w:t>10</w:t>
      </w:r>
      <w:r>
        <w:rPr>
          <w:rFonts w:hint="eastAsia" w:ascii="宋体" w:hAnsi="宋体"/>
          <w:szCs w:val="21"/>
        </w:rPr>
        <w:t xml:space="preserve"> 月 </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cs="Times New Roman"/>
          <w:lang w:eastAsia="zh-CN"/>
        </w:rPr>
      </w:pPr>
      <w:bookmarkStart w:id="37" w:name="_Toc13051"/>
      <w:r>
        <w:rPr>
          <w:rFonts w:hint="eastAsia" w:cs="Times New Roman"/>
          <w:lang w:eastAsia="zh-CN"/>
        </w:rPr>
        <w:t>商学院行政管理专业《公共危机管理》课程大纲</w:t>
      </w:r>
      <w:bookmarkEnd w:id="37"/>
    </w:p>
    <w:p>
      <w:pPr>
        <w:pStyle w:val="17"/>
        <w:bidi w:val="0"/>
        <w:rPr>
          <w:rFonts w:hint="eastAsia"/>
        </w:rPr>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eastAsia="黑体"/>
          <w:sz w:val="24"/>
        </w:rPr>
        <w:t xml:space="preserve"> </w:t>
      </w:r>
      <w:r>
        <w:rPr>
          <w:rFonts w:hint="eastAsia" w:ascii="黑体" w:hAnsi="宋体" w:eastAsia="黑体"/>
          <w:bCs/>
          <w:sz w:val="24"/>
        </w:rPr>
        <w:t>公共危机管理</w:t>
      </w:r>
      <w:r>
        <w:rPr>
          <w:rFonts w:eastAsia="黑体"/>
          <w:bCs/>
          <w:sz w:val="24"/>
        </w:rPr>
        <w:t xml:space="preserve"> </w:t>
      </w:r>
      <w:r>
        <w:rPr>
          <w:rFonts w:hint="eastAsia" w:ascii="宋体" w:hAnsi="宋体" w:eastAsia="宋体" w:cs="宋体"/>
        </w:rPr>
        <w:t>（英文名称： Management of</w:t>
      </w:r>
      <w:r>
        <w:rPr>
          <w:rFonts w:hint="eastAsia" w:ascii="宋体" w:hAnsi="宋体" w:eastAsia="宋体" w:cs="宋体"/>
          <w:lang w:val="en-US" w:eastAsia="zh-CN"/>
        </w:rPr>
        <w:t xml:space="preserve"> </w:t>
      </w:r>
      <w:r>
        <w:rPr>
          <w:rFonts w:hint="eastAsia" w:ascii="宋体" w:hAnsi="宋体" w:eastAsia="宋体" w:cs="宋体"/>
        </w:rPr>
        <w:t xml:space="preserve"> Publi</w:t>
      </w:r>
      <w:r>
        <w:rPr>
          <w:rFonts w:hint="eastAsia" w:ascii="宋体" w:hAnsi="宋体" w:eastAsia="宋体" w:cs="宋体"/>
          <w:lang w:val="en-US" w:eastAsia="zh-CN"/>
        </w:rPr>
        <w:t xml:space="preserve">c </w:t>
      </w:r>
      <w:r>
        <w:rPr>
          <w:rFonts w:hint="eastAsia" w:ascii="宋体" w:hAnsi="宋体" w:eastAsia="宋体" w:cs="宋体"/>
        </w:rPr>
        <w:t xml:space="preserve"> Crisis）</w:t>
      </w:r>
    </w:p>
    <w:p>
      <w:pPr>
        <w:adjustRightInd w:val="0"/>
        <w:snapToGrid w:val="0"/>
        <w:spacing w:line="480" w:lineRule="exact"/>
        <w:ind w:firstLine="480" w:firstLineChars="200"/>
      </w:pPr>
      <w:r>
        <w:rPr>
          <w:rFonts w:hint="eastAsia" w:eastAsia="黑体" w:cs="黑体"/>
          <w:sz w:val="24"/>
        </w:rPr>
        <w:t>课程编号：</w:t>
      </w:r>
      <w:r>
        <w:rPr>
          <w:rFonts w:eastAsia="黑体"/>
          <w:sz w:val="24"/>
        </w:rPr>
        <w:t xml:space="preserve"> </w:t>
      </w:r>
      <w:r>
        <w:rPr>
          <w:rFonts w:hint="eastAsia" w:eastAsia="黑体"/>
          <w:sz w:val="24"/>
        </w:rPr>
        <w:t>00405043</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学分数：</w:t>
      </w:r>
      <w:r>
        <w:rPr>
          <w:rFonts w:eastAsia="黑体"/>
          <w:sz w:val="24"/>
        </w:rPr>
        <w:t xml:space="preserve">   </w:t>
      </w:r>
      <w:r>
        <w:rPr>
          <w:rFonts w:hint="eastAsia" w:eastAsia="黑体"/>
          <w:sz w:val="24"/>
        </w:rPr>
        <w:t>3</w:t>
      </w:r>
      <w:r>
        <w:rPr>
          <w:rFonts w:eastAsia="黑体"/>
          <w:sz w:val="24"/>
        </w:rPr>
        <w:t xml:space="preserve">    </w:t>
      </w:r>
      <w:r>
        <w:rPr>
          <w:rFonts w:hint="eastAsia" w:ascii="宋体" w:hAnsi="宋体"/>
          <w:szCs w:val="21"/>
        </w:rPr>
        <w:t xml:space="preserve">（其中讲授学分：  3    实践学分: </w:t>
      </w:r>
      <w:r>
        <w:rPr>
          <w:rFonts w:hint="eastAsia" w:ascii="宋体" w:hAnsi="宋体"/>
          <w:szCs w:val="21"/>
          <w:lang w:val="en-US" w:eastAsia="zh-CN"/>
        </w:rPr>
        <w:t>0</w:t>
      </w:r>
      <w:r>
        <w:rPr>
          <w:rFonts w:hint="eastAsia" w:ascii="宋体" w:hAnsi="宋体"/>
          <w:szCs w:val="21"/>
        </w:rPr>
        <w:t xml:space="preserve"> ）</w:t>
      </w:r>
    </w:p>
    <w:p>
      <w:pPr>
        <w:spacing w:line="480" w:lineRule="exact"/>
        <w:ind w:firstLine="480" w:firstLineChars="200"/>
        <w:rPr>
          <w:rFonts w:ascii="宋体" w:hAnsi="宋体"/>
          <w:szCs w:val="21"/>
        </w:rPr>
      </w:pPr>
      <w:r>
        <w:rPr>
          <w:rFonts w:hint="eastAsia" w:eastAsia="黑体" w:cs="黑体"/>
          <w:sz w:val="24"/>
        </w:rPr>
        <w:t>学时：</w:t>
      </w:r>
      <w:r>
        <w:t xml:space="preserve"> </w:t>
      </w:r>
      <w:r>
        <w:rPr>
          <w:rFonts w:hint="eastAsia"/>
          <w:lang w:val="en-US" w:eastAsia="zh-CN"/>
        </w:rPr>
        <w:t xml:space="preserve">    </w:t>
      </w:r>
      <w:r>
        <w:t xml:space="preserve"> </w:t>
      </w:r>
      <w:r>
        <w:rPr>
          <w:rFonts w:hint="eastAsia"/>
          <w:sz w:val="24"/>
          <w:szCs w:val="24"/>
        </w:rPr>
        <w:t>48</w:t>
      </w:r>
      <w:r>
        <w:t xml:space="preserve"> </w:t>
      </w:r>
      <w:r>
        <w:rPr>
          <w:rFonts w:hint="eastAsia"/>
          <w:lang w:val="en-US" w:eastAsia="zh-CN"/>
        </w:rPr>
        <w:t xml:space="preserve"> </w:t>
      </w:r>
      <w:r>
        <w:t xml:space="preserve"> </w:t>
      </w:r>
      <w:r>
        <w:rPr>
          <w:rFonts w:hint="eastAsia" w:ascii="宋体" w:hAnsi="宋体"/>
          <w:szCs w:val="21"/>
        </w:rPr>
        <w:t xml:space="preserve">（其中讲授学时：  48    实践学时: </w:t>
      </w:r>
      <w:r>
        <w:rPr>
          <w:rFonts w:hint="eastAsia" w:ascii="宋体" w:hAnsi="宋体"/>
          <w:szCs w:val="21"/>
          <w:lang w:val="en-US" w:eastAsia="zh-CN"/>
        </w:rPr>
        <w:t>0</w:t>
      </w:r>
      <w:r>
        <w:rPr>
          <w:rFonts w:hint="eastAsia" w:ascii="宋体" w:hAnsi="宋体"/>
          <w:szCs w:val="21"/>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w:t>
      </w:r>
      <w:r>
        <w:rPr>
          <w:rFonts w:eastAsia="黑体"/>
          <w:sz w:val="24"/>
        </w:rPr>
        <w:t xml:space="preserve"> </w:t>
      </w:r>
      <w:r>
        <w:rPr>
          <w:rFonts w:hint="eastAsia" w:eastAsia="黑体"/>
          <w:sz w:val="24"/>
        </w:rPr>
        <w:t>严文燕</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 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 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w:t>
      </w:r>
      <w:r>
        <w:rPr>
          <w:rFonts w:hint="eastAsia" w:eastAsia="黑体" w:cs="黑体"/>
          <w:sz w:val="24"/>
          <w:lang w:val="en-US" w:eastAsia="zh-CN"/>
        </w:rPr>
        <w:t xml:space="preserve"> </w:t>
      </w:r>
      <w:r>
        <w:rPr>
          <w:rFonts w:hint="eastAsia" w:eastAsia="黑体" w:cs="黑体"/>
          <w:sz w:val="24"/>
        </w:rPr>
        <w:t>政治学原理、公共行政学、组织行为学、公共政策学</w:t>
      </w:r>
    </w:p>
    <w:p>
      <w:pPr>
        <w:adjustRightInd w:val="0"/>
        <w:snapToGrid w:val="0"/>
        <w:spacing w:line="480" w:lineRule="exact"/>
        <w:ind w:firstLine="480" w:firstLineChars="200"/>
        <w:rPr>
          <w:rFonts w:eastAsia="黑体" w:cs="黑体"/>
          <w:sz w:val="24"/>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专业方向课</w:t>
      </w:r>
    </w:p>
    <w:p>
      <w:pPr>
        <w:pStyle w:val="17"/>
        <w:bidi w:val="0"/>
      </w:pPr>
      <w:r>
        <w:rPr>
          <w:rFonts w:hint="eastAsia"/>
        </w:rPr>
        <w:t>二、课程说明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20" w:firstLineChars="200"/>
        <w:jc w:val="left"/>
        <w:textAlignment w:val="auto"/>
        <w:rPr>
          <w:rFonts w:hint="eastAsia" w:ascii="宋体" w:hAnsi="宋体" w:eastAsia="宋体" w:cs="宋体"/>
          <w:bCs/>
          <w:color w:val="000000"/>
          <w:szCs w:val="21"/>
        </w:rPr>
      </w:pPr>
      <w:r>
        <w:rPr>
          <w:rFonts w:hint="eastAsia" w:ascii="宋体" w:hAnsi="宋体" w:eastAsia="宋体" w:cs="宋体"/>
          <w:kern w:val="0"/>
          <w:szCs w:val="21"/>
        </w:rPr>
        <w:t>公共危机管理是当今转型期的中国面临的挑战之一，是政府现代管理体系构建中的新内容。本课程通过《公共危机管理》课程的教学，结合当今中外社会发展的最新实践，使学生了解公共危机管理的基本概念、基本原则，掌握公共危机管理的时代社会背景及其在当今时代发展过程，理解公共危机管理的理论基础与运行机制，以及在当代中国尤其是2003 年SARS 事件以来中国公共危机管理的社会实践与探索。在此基础上，通过梳理公共危机管理的理念与实践，促使学生了解当今进行公共危机管理的重要性与必要性，以及危机预防、应对措施与善后处理机制，公众的参与程度与媒体沟通等，培育学生的危机管理意识和当最坏的情况发生时应发突发事件的素质与能力，提高学生的相关理论水平问题分析辨别能力，对将来有志于从事公务员职业和公共管理职业的学生有极大的帮助。</w:t>
      </w:r>
    </w:p>
    <w:p>
      <w:pPr>
        <w:pStyle w:val="17"/>
        <w:bidi w:val="0"/>
      </w:pPr>
      <w:r>
        <w:rPr>
          <w:rFonts w:hint="eastAsia"/>
        </w:rPr>
        <w:t>三、课程性质与课程目标</w:t>
      </w:r>
    </w:p>
    <w:p>
      <w:pPr>
        <w:pStyle w:val="22"/>
        <w:bidi w:val="0"/>
      </w:pPr>
      <w:r>
        <w:rPr>
          <w:rFonts w:hint="eastAsia"/>
        </w:rPr>
        <w:t>（一）课程性质</w:t>
      </w:r>
    </w:p>
    <w:p>
      <w:pPr>
        <w:pStyle w:val="22"/>
        <w:bidi w:val="0"/>
      </w:pPr>
      <w:r>
        <w:rPr>
          <w:rFonts w:hint="eastAsia"/>
        </w:rPr>
        <w:t>《公共危机管理》课程是以《政治学原理》、《管理学原理》和《公共管理导论》为基础的专业课程，也是帮助学生了解当代公共管理最新发展，即非常规管理的专业课程，有助于提高理论水平、分析问题能力和追踪当今公共管理前沿水平的课程。《公共危机管理》课程主要通过理论研究和案例分析探讨危机形态的根源和特征，从不同的角度分析现代危机管理体系的基本构架，阐述危机决策的整体战略设计和制度安排。内容包括危机与危机管理，公共危机与公共危机管理，现代危机管理体系构建从时间序列，组织行为和决策过程三个角度分析现代危机管理体系的构建，公共危机管理的中外实践模式。</w:t>
      </w:r>
    </w:p>
    <w:p>
      <w:pPr>
        <w:pStyle w:val="22"/>
        <w:bidi w:val="0"/>
      </w:pPr>
      <w:r>
        <w:rPr>
          <w:rFonts w:hint="eastAsia"/>
        </w:rPr>
        <w:t xml:space="preserve">（二）课程目标 </w:t>
      </w:r>
    </w:p>
    <w:p>
      <w:pPr>
        <w:pStyle w:val="22"/>
        <w:bidi w:val="0"/>
      </w:pPr>
      <w:r>
        <w:rPr>
          <w:rFonts w:hint="eastAsia"/>
        </w:rPr>
        <w:t>通过本课程的学习，使学生了解危机管理的基本概念和体系构建，学习国内外案例与经验，树立危机管理意识，掌握危机处理原则与技巧，能运用所学知识对我国转型期治理变革与公共危机管理中的问题进行分析与管理。</w:t>
      </w:r>
    </w:p>
    <w:p>
      <w:pPr>
        <w:pStyle w:val="22"/>
        <w:bidi w:val="0"/>
      </w:pPr>
      <w:r>
        <w:rPr>
          <w:rFonts w:hint="eastAsia"/>
          <w:lang w:eastAsia="zh-Hans"/>
        </w:rPr>
        <w:t>通过本课程的学习，将使学生达到以下目标：</w:t>
      </w:r>
    </w:p>
    <w:p>
      <w:pPr>
        <w:pStyle w:val="22"/>
        <w:bidi w:val="0"/>
      </w:pPr>
      <w:r>
        <w:rPr>
          <w:rFonts w:hint="eastAsia"/>
        </w:rPr>
        <w:t>1、知识目标：</w:t>
      </w:r>
    </w:p>
    <w:p>
      <w:pPr>
        <w:pStyle w:val="22"/>
        <w:bidi w:val="0"/>
      </w:pPr>
      <w:r>
        <w:rPr>
          <w:rFonts w:hint="eastAsia"/>
        </w:rPr>
        <w:t>通过本课程的学习，要求学生比较系统和完整地掌握政府组织应该如何应对公共危机事件。能够比较系统地理解公共危机管理的基本知识和基本理论。符合毕业要求第3、4、5条。</w:t>
      </w:r>
    </w:p>
    <w:p>
      <w:pPr>
        <w:pStyle w:val="22"/>
        <w:bidi w:val="0"/>
      </w:pPr>
      <w:r>
        <w:rPr>
          <w:rFonts w:hint="eastAsia"/>
        </w:rPr>
        <w:t>2、能力目标：</w:t>
      </w:r>
    </w:p>
    <w:p>
      <w:pPr>
        <w:pStyle w:val="22"/>
        <w:bidi w:val="0"/>
      </w:pPr>
      <w:r>
        <w:rPr>
          <w:rFonts w:hint="eastAsia"/>
        </w:rPr>
        <w:t>初步掌握公共危机管理的主要内容和主要方法，培养和提高分析解决实际问题的能力。符合毕业要求第7、8、9、10条。</w:t>
      </w:r>
    </w:p>
    <w:p>
      <w:pPr>
        <w:pStyle w:val="22"/>
        <w:bidi w:val="0"/>
      </w:pPr>
      <w:r>
        <w:rPr>
          <w:rFonts w:hint="eastAsia"/>
        </w:rPr>
        <w:t>3、素质目标：</w:t>
      </w:r>
    </w:p>
    <w:p>
      <w:pPr>
        <w:pStyle w:val="22"/>
        <w:bidi w:val="0"/>
      </w:pPr>
      <w:r>
        <w:t>紧密联系实际，学会分析案例，解决实际问题，把学科理论的学习融入对经济活动实践的研究和认识之中，切实提高分析问题、解决问题的能力。</w:t>
      </w:r>
      <w:r>
        <w:rPr>
          <w:rFonts w:hint="eastAsia"/>
        </w:rPr>
        <w:t>符合毕业要求第1、2、6、11、12条。</w:t>
      </w:r>
    </w:p>
    <w:p>
      <w:pPr>
        <w:pStyle w:val="17"/>
        <w:numPr>
          <w:ilvl w:val="0"/>
          <w:numId w:val="0"/>
        </w:numPr>
        <w:bidi w:val="0"/>
        <w:ind w:firstLine="480" w:firstLineChars="200"/>
      </w:pPr>
      <w:r>
        <w:rPr>
          <w:rFonts w:hint="eastAsia"/>
          <w:lang w:val="en-US" w:eastAsia="zh-CN"/>
        </w:rPr>
        <w:t>四、</w:t>
      </w:r>
      <w:r>
        <w:rPr>
          <w:rFonts w:hint="eastAsia"/>
        </w:rPr>
        <w:t>教学内容、基本要求与学时分配</w:t>
      </w:r>
    </w:p>
    <w:tbl>
      <w:tblPr>
        <w:tblStyle w:val="13"/>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669"/>
        <w:gridCol w:w="3440"/>
        <w:gridCol w:w="501"/>
        <w:gridCol w:w="1143"/>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序号</w:t>
            </w:r>
          </w:p>
        </w:tc>
        <w:tc>
          <w:tcPr>
            <w:tcW w:w="16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教学内容</w:t>
            </w:r>
          </w:p>
        </w:tc>
        <w:tc>
          <w:tcPr>
            <w:tcW w:w="3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对学生的要求</w:t>
            </w:r>
          </w:p>
        </w:tc>
        <w:tc>
          <w:tcPr>
            <w:tcW w:w="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学时</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cs="宋体"/>
                <w:b/>
                <w:sz w:val="24"/>
              </w:rPr>
            </w:pPr>
            <w:r>
              <w:rPr>
                <w:rFonts w:hint="eastAsia" w:ascii="宋体" w:hAnsi="宋体" w:cs="宋体"/>
                <w:b/>
                <w:sz w:val="24"/>
              </w:rPr>
              <w:t>教学</w:t>
            </w:r>
          </w:p>
          <w:p>
            <w:pPr>
              <w:adjustRightInd w:val="0"/>
              <w:snapToGrid w:val="0"/>
              <w:spacing w:line="480" w:lineRule="exact"/>
              <w:jc w:val="center"/>
              <w:rPr>
                <w:rFonts w:ascii="宋体" w:hAnsi="宋体" w:cs="宋体"/>
                <w:b/>
                <w:sz w:val="24"/>
              </w:rPr>
            </w:pPr>
            <w:r>
              <w:rPr>
                <w:rFonts w:hint="eastAsia" w:ascii="宋体" w:hAnsi="宋体" w:cs="宋体"/>
                <w:b/>
                <w:sz w:val="24"/>
              </w:rPr>
              <w:t>方式</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w:t>
            </w: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rPr>
              <w:t>章</w:t>
            </w:r>
            <w:r>
              <w:rPr>
                <w:rFonts w:hint="eastAsia" w:ascii="宋体" w:hAnsi="宋体" w:cs="宋体"/>
                <w:b w:val="0"/>
                <w:bCs w:val="0"/>
                <w:sz w:val="21"/>
                <w:szCs w:val="21"/>
                <w:lang w:val="en-US" w:eastAsia="zh-CN"/>
              </w:rPr>
              <w:t xml:space="preserve"> </w:t>
            </w:r>
            <w:r>
              <w:rPr>
                <w:rFonts w:hint="eastAsia" w:ascii="宋体" w:hAnsi="宋体" w:eastAsia="宋体" w:cs="宋体"/>
                <w:b w:val="0"/>
                <w:bCs w:val="0"/>
                <w:sz w:val="21"/>
                <w:szCs w:val="21"/>
              </w:rPr>
              <w:t>绪论</w:t>
            </w:r>
          </w:p>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p>
        </w:tc>
        <w:tc>
          <w:tcPr>
            <w:tcW w:w="3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通过本章学习，对中国转型时期的公共危机管理有一个总体上的概念与认识。</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1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第二章</w:t>
            </w:r>
            <w:r>
              <w:rPr>
                <w:rFonts w:hint="eastAsia" w:ascii="宋体" w:hAnsi="宋体" w:cs="宋体"/>
                <w:b w:val="0"/>
                <w:bCs w:val="0"/>
                <w:sz w:val="21"/>
                <w:szCs w:val="21"/>
                <w:lang w:val="en-US" w:eastAsia="zh-CN"/>
              </w:rPr>
              <w:t xml:space="preserve"> </w:t>
            </w:r>
            <w:r>
              <w:rPr>
                <w:rFonts w:hint="eastAsia" w:ascii="宋体" w:hAnsi="宋体" w:eastAsia="宋体" w:cs="宋体"/>
                <w:b w:val="0"/>
                <w:bCs w:val="0"/>
                <w:sz w:val="21"/>
                <w:szCs w:val="21"/>
              </w:rPr>
              <w:t>危机与危机管理</w:t>
            </w:r>
          </w:p>
        </w:tc>
        <w:tc>
          <w:tcPr>
            <w:tcW w:w="3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掌握危机和危机管理的定义和特征，了解危机管理研究模型，了解公共危机的含义、特征与发展阶段，对公共危机进行细致的类型学分析，阐明公共危机发生的诱因，明确公共危机管理的含义与内容。</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1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第三章 现代危机管理体系构建----时间序列分析</w:t>
            </w:r>
          </w:p>
        </w:tc>
        <w:tc>
          <w:tcPr>
            <w:tcW w:w="3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通过本章学习，掌握危机管理过程的各个阶段，理解各个阶段应当采取什么样的措施。</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15</w:t>
            </w:r>
          </w:p>
        </w:tc>
        <w:tc>
          <w:tcPr>
            <w:tcW w:w="11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第四章 现代危机管理体系构建----组织行为分析</w:t>
            </w:r>
          </w:p>
        </w:tc>
        <w:tc>
          <w:tcPr>
            <w:tcW w:w="3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通过本章学习，从组织行为的角度出发，重点分析现代危机管理体系构建过程的四个主题。</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12</w:t>
            </w:r>
          </w:p>
        </w:tc>
        <w:tc>
          <w:tcPr>
            <w:tcW w:w="11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5</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第五章 现代危机管理体系构建----决策过程分析</w:t>
            </w:r>
          </w:p>
        </w:tc>
        <w:tc>
          <w:tcPr>
            <w:tcW w:w="3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通过本章学习，要求学生掌握两种不同的危机决策模式及其特点，了解危机决策的流程，掌握危机决策的主要方法。</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w:t>
            </w:r>
          </w:p>
        </w:tc>
        <w:tc>
          <w:tcPr>
            <w:tcW w:w="11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bl>
    <w:p>
      <w:pPr>
        <w:pStyle w:val="17"/>
        <w:bidi w:val="0"/>
      </w:pPr>
      <w:r>
        <w:rPr>
          <w:rFonts w:hint="eastAsia"/>
        </w:rPr>
        <w:t>五、考核方式及成绩评定</w:t>
      </w:r>
    </w:p>
    <w:p>
      <w:pPr>
        <w:widowControl/>
        <w:spacing w:line="480" w:lineRule="exact"/>
        <w:ind w:firstLine="420" w:firstLineChars="200"/>
        <w:jc w:val="left"/>
        <w:rPr>
          <w:rFonts w:ascii="宋体" w:cs="宋体"/>
          <w:szCs w:val="21"/>
        </w:rPr>
      </w:pPr>
      <w:r>
        <w:rPr>
          <w:rFonts w:hint="eastAsia" w:ascii="宋体" w:hAnsi="宋体" w:cs="宋体"/>
          <w:szCs w:val="21"/>
        </w:rPr>
        <w:t>本课程采用多元化评价方法，课程教学评价包括以下几部分：</w:t>
      </w:r>
    </w:p>
    <w:tbl>
      <w:tblPr>
        <w:tblStyle w:val="13"/>
        <w:tblW w:w="7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2" w:type="dxa"/>
          </w:tcPr>
          <w:p>
            <w:pPr>
              <w:widowControl/>
              <w:spacing w:line="480" w:lineRule="exact"/>
              <w:jc w:val="left"/>
              <w:rPr>
                <w:rFonts w:ascii="宋体" w:cs="宋体"/>
                <w:kern w:val="0"/>
                <w:szCs w:val="21"/>
              </w:rPr>
            </w:pPr>
            <w:r>
              <w:rPr>
                <w:rFonts w:hint="eastAsia" w:ascii="宋体" w:hAnsi="宋体" w:cs="宋体"/>
                <w:kern w:val="0"/>
                <w:szCs w:val="21"/>
              </w:rPr>
              <w:t>评价方法</w:t>
            </w:r>
          </w:p>
        </w:tc>
        <w:tc>
          <w:tcPr>
            <w:tcW w:w="3346" w:type="dxa"/>
          </w:tcPr>
          <w:p>
            <w:pPr>
              <w:widowControl/>
              <w:spacing w:line="480" w:lineRule="exact"/>
              <w:jc w:val="left"/>
              <w:rPr>
                <w:rFonts w:ascii="宋体" w:cs="宋体"/>
                <w:kern w:val="0"/>
                <w:szCs w:val="21"/>
              </w:rPr>
            </w:pPr>
            <w:r>
              <w:rPr>
                <w:rFonts w:hint="eastAsia" w:ascii="宋体" w:hAnsi="宋体" w:cs="宋体"/>
                <w:kern w:val="0"/>
                <w:szCs w:val="21"/>
              </w:rPr>
              <w:t>评价所占比例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2" w:type="dxa"/>
          </w:tcPr>
          <w:p>
            <w:pPr>
              <w:widowControl/>
              <w:spacing w:line="480" w:lineRule="exact"/>
              <w:jc w:val="left"/>
              <w:rPr>
                <w:rFonts w:ascii="宋体" w:cs="宋体"/>
                <w:kern w:val="0"/>
                <w:szCs w:val="21"/>
              </w:rPr>
            </w:pPr>
            <w:r>
              <w:rPr>
                <w:rFonts w:hint="eastAsia" w:ascii="宋体" w:hAnsi="宋体" w:cs="宋体"/>
                <w:kern w:val="0"/>
                <w:szCs w:val="21"/>
              </w:rPr>
              <w:t>出勤</w:t>
            </w:r>
          </w:p>
        </w:tc>
        <w:tc>
          <w:tcPr>
            <w:tcW w:w="3346" w:type="dxa"/>
          </w:tcPr>
          <w:p>
            <w:pPr>
              <w:widowControl/>
              <w:spacing w:line="480" w:lineRule="exact"/>
              <w:jc w:val="left"/>
              <w:rPr>
                <w:rFonts w:ascii="宋体" w:cs="宋体"/>
                <w:kern w:val="0"/>
                <w:szCs w:val="21"/>
              </w:rPr>
            </w:pP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2" w:type="dxa"/>
          </w:tcPr>
          <w:p>
            <w:pPr>
              <w:widowControl/>
              <w:spacing w:line="480" w:lineRule="exact"/>
              <w:jc w:val="left"/>
              <w:rPr>
                <w:rFonts w:ascii="宋体" w:cs="宋体"/>
                <w:kern w:val="0"/>
                <w:szCs w:val="21"/>
              </w:rPr>
            </w:pPr>
            <w:r>
              <w:rPr>
                <w:rFonts w:hint="eastAsia" w:ascii="宋体" w:hAnsi="宋体" w:cs="宋体"/>
                <w:kern w:val="0"/>
                <w:szCs w:val="21"/>
              </w:rPr>
              <w:t>案例讨论</w:t>
            </w:r>
          </w:p>
        </w:tc>
        <w:tc>
          <w:tcPr>
            <w:tcW w:w="3346" w:type="dxa"/>
          </w:tcPr>
          <w:p>
            <w:pPr>
              <w:widowControl/>
              <w:spacing w:line="480" w:lineRule="exact"/>
              <w:jc w:val="left"/>
              <w:rPr>
                <w:rFonts w:ascii="宋体" w:cs="宋体"/>
                <w:kern w:val="0"/>
                <w:szCs w:val="21"/>
              </w:rPr>
            </w:pPr>
            <w:r>
              <w:rPr>
                <w:rFonts w:hint="eastAsia" w:ascii="宋体" w:hAnsi="宋体" w:cs="宋体"/>
                <w:kern w:val="0"/>
                <w:szCs w:val="21"/>
              </w:rPr>
              <w:t>2</w:t>
            </w: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72" w:type="dxa"/>
          </w:tcPr>
          <w:p>
            <w:pPr>
              <w:widowControl/>
              <w:spacing w:line="480" w:lineRule="exact"/>
              <w:jc w:val="left"/>
              <w:rPr>
                <w:rFonts w:ascii="宋体" w:cs="宋体"/>
                <w:kern w:val="0"/>
                <w:szCs w:val="21"/>
              </w:rPr>
            </w:pPr>
            <w:r>
              <w:rPr>
                <w:rFonts w:hint="eastAsia" w:ascii="宋体" w:hAnsi="宋体" w:cs="宋体"/>
                <w:kern w:val="0"/>
                <w:szCs w:val="21"/>
              </w:rPr>
              <w:t>书面作业</w:t>
            </w:r>
          </w:p>
        </w:tc>
        <w:tc>
          <w:tcPr>
            <w:tcW w:w="3346" w:type="dxa"/>
          </w:tcPr>
          <w:p>
            <w:pPr>
              <w:widowControl/>
              <w:spacing w:line="480" w:lineRule="exact"/>
              <w:jc w:val="left"/>
              <w:rPr>
                <w:rFonts w:ascii="宋体" w:cs="宋体"/>
                <w:kern w:val="0"/>
                <w:szCs w:val="21"/>
              </w:rPr>
            </w:pP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2" w:type="dxa"/>
          </w:tcPr>
          <w:p>
            <w:pPr>
              <w:widowControl/>
              <w:spacing w:line="480" w:lineRule="exact"/>
              <w:jc w:val="left"/>
              <w:rPr>
                <w:rFonts w:ascii="宋体" w:cs="宋体"/>
                <w:kern w:val="0"/>
                <w:szCs w:val="21"/>
              </w:rPr>
            </w:pPr>
            <w:r>
              <w:rPr>
                <w:rFonts w:hint="eastAsia" w:ascii="宋体" w:hAnsi="宋体" w:cs="宋体"/>
                <w:kern w:val="0"/>
                <w:szCs w:val="21"/>
              </w:rPr>
              <w:t>开卷考查</w:t>
            </w:r>
          </w:p>
        </w:tc>
        <w:tc>
          <w:tcPr>
            <w:tcW w:w="3346" w:type="dxa"/>
          </w:tcPr>
          <w:p>
            <w:pPr>
              <w:widowControl/>
              <w:spacing w:line="480" w:lineRule="exact"/>
              <w:jc w:val="left"/>
              <w:rPr>
                <w:rFonts w:ascii="宋体" w:cs="宋体"/>
                <w:kern w:val="0"/>
                <w:szCs w:val="21"/>
              </w:rPr>
            </w:pPr>
            <w:r>
              <w:rPr>
                <w:rFonts w:hint="eastAsia" w:ascii="宋体" w:hAnsi="宋体" w:cs="宋体"/>
                <w:kern w:val="0"/>
                <w:szCs w:val="21"/>
              </w:rPr>
              <w:t>6</w:t>
            </w:r>
            <w:r>
              <w:rPr>
                <w:rFonts w:ascii="宋体" w:hAnsi="宋体" w:cs="宋体"/>
                <w:kern w:val="0"/>
                <w:szCs w:val="21"/>
              </w:rPr>
              <w:t>0%</w:t>
            </w:r>
          </w:p>
        </w:tc>
      </w:tr>
    </w:tbl>
    <w:p>
      <w:pPr>
        <w:pStyle w:val="17"/>
        <w:bidi w:val="0"/>
      </w:pPr>
      <w:r>
        <w:rPr>
          <w:rFonts w:hint="eastAsia"/>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1"/>
          <w:szCs w:val="21"/>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pPr>
      <w:r>
        <w:rPr>
          <w:rFonts w:hint="eastAsia"/>
        </w:rPr>
        <w:t>七、教材和参考书</w:t>
      </w:r>
    </w:p>
    <w:p>
      <w:pPr>
        <w:spacing w:line="480" w:lineRule="exact"/>
        <w:ind w:firstLine="420" w:firstLineChars="200"/>
        <w:rPr>
          <w:rFonts w:ascii="宋体" w:hAnsi="宋体"/>
          <w:bCs/>
          <w:szCs w:val="21"/>
        </w:rPr>
      </w:pPr>
      <w:r>
        <w:rPr>
          <w:rFonts w:hint="eastAsia" w:ascii="宋体" w:hAnsi="宋体"/>
          <w:bCs/>
          <w:szCs w:val="21"/>
        </w:rPr>
        <w:t xml:space="preserve">1、教材： </w:t>
      </w:r>
    </w:p>
    <w:p>
      <w:pPr>
        <w:spacing w:line="480" w:lineRule="exact"/>
        <w:ind w:firstLine="420" w:firstLineChars="200"/>
        <w:rPr>
          <w:rFonts w:ascii="宋体" w:hAnsi="宋体"/>
          <w:bCs/>
          <w:szCs w:val="21"/>
        </w:rPr>
      </w:pPr>
      <w:r>
        <w:rPr>
          <w:rFonts w:hint="eastAsia" w:ascii="宋体" w:hAnsi="宋体"/>
          <w:bCs/>
          <w:szCs w:val="21"/>
        </w:rPr>
        <w:t>[1] 王宏伟. 公共危机管理概论. 北京：中国人民大学出版社</w:t>
      </w:r>
    </w:p>
    <w:p>
      <w:pPr>
        <w:spacing w:line="480" w:lineRule="exact"/>
        <w:ind w:firstLine="420" w:firstLineChars="200"/>
        <w:rPr>
          <w:rFonts w:ascii="宋体" w:hAnsi="宋体"/>
          <w:bCs/>
          <w:szCs w:val="21"/>
        </w:rPr>
      </w:pPr>
      <w:r>
        <w:rPr>
          <w:rFonts w:hint="eastAsia" w:ascii="宋体" w:hAnsi="宋体"/>
          <w:bCs/>
          <w:szCs w:val="21"/>
        </w:rPr>
        <w:t>2、参考书目：</w:t>
      </w:r>
    </w:p>
    <w:p>
      <w:pPr>
        <w:spacing w:line="480" w:lineRule="exact"/>
        <w:ind w:firstLine="420" w:firstLineChars="200"/>
        <w:rPr>
          <w:rFonts w:ascii="宋体" w:hAnsi="宋体"/>
          <w:bCs/>
          <w:szCs w:val="21"/>
        </w:rPr>
      </w:pPr>
      <w:r>
        <w:rPr>
          <w:rFonts w:hint="eastAsia" w:ascii="宋体" w:hAnsi="宋体"/>
          <w:bCs/>
          <w:szCs w:val="21"/>
        </w:rPr>
        <w:t>[1] 吴江主编. 公共危机管理能力. 北京：国家行政学院出版社</w:t>
      </w:r>
    </w:p>
    <w:p>
      <w:pPr>
        <w:spacing w:line="480" w:lineRule="exact"/>
        <w:ind w:firstLine="420" w:firstLineChars="200"/>
        <w:rPr>
          <w:rFonts w:ascii="宋体" w:hAnsi="宋体"/>
          <w:bCs/>
          <w:szCs w:val="21"/>
        </w:rPr>
      </w:pPr>
      <w:r>
        <w:rPr>
          <w:rFonts w:hint="eastAsia" w:ascii="宋体" w:hAnsi="宋体"/>
          <w:bCs/>
          <w:szCs w:val="21"/>
        </w:rPr>
        <w:t>[2] 张小明主编.公共部门危机管理. 北京：中国人民大学出版社</w:t>
      </w:r>
    </w:p>
    <w:p>
      <w:pPr>
        <w:spacing w:line="480" w:lineRule="exact"/>
        <w:ind w:firstLine="420" w:firstLineChars="200"/>
        <w:rPr>
          <w:rFonts w:ascii="宋体" w:hAnsi="宋体"/>
          <w:bCs/>
          <w:szCs w:val="21"/>
        </w:rPr>
      </w:pPr>
      <w:r>
        <w:rPr>
          <w:rFonts w:hint="eastAsia" w:ascii="宋体" w:hAnsi="宋体"/>
          <w:bCs/>
          <w:szCs w:val="21"/>
        </w:rPr>
        <w:t>[3] 刘刚. 危机管理. 北京：中国经济出版社</w:t>
      </w:r>
    </w:p>
    <w:p>
      <w:pPr>
        <w:spacing w:line="480" w:lineRule="exact"/>
        <w:ind w:firstLine="420" w:firstLineChars="200"/>
        <w:rPr>
          <w:rFonts w:ascii="宋体" w:hAnsi="宋体"/>
          <w:bCs/>
          <w:szCs w:val="21"/>
        </w:rPr>
      </w:pPr>
      <w:r>
        <w:rPr>
          <w:rFonts w:hint="eastAsia" w:ascii="宋体" w:hAnsi="宋体"/>
          <w:bCs/>
          <w:szCs w:val="21"/>
        </w:rPr>
        <w:t>[4] 李程伟主编. 公共危机管理：理论与实践探索. 北京：中国政法大学出版社</w:t>
      </w:r>
    </w:p>
    <w:p>
      <w:pPr>
        <w:spacing w:line="480" w:lineRule="exact"/>
        <w:ind w:firstLine="420" w:firstLineChars="200"/>
        <w:rPr>
          <w:rFonts w:ascii="宋体" w:hAnsi="宋体"/>
          <w:bCs/>
          <w:szCs w:val="21"/>
        </w:rPr>
      </w:pPr>
      <w:r>
        <w:rPr>
          <w:rFonts w:hint="eastAsia" w:ascii="宋体" w:hAnsi="宋体"/>
          <w:bCs/>
          <w:szCs w:val="21"/>
        </w:rPr>
        <w:t xml:space="preserve">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制定者：严文燕</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课程负责人：严文燕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专业负责人：高振杨</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教学院长：谢吉晨</w:t>
      </w:r>
    </w:p>
    <w:p>
      <w:pPr>
        <w:spacing w:line="480" w:lineRule="exact"/>
        <w:ind w:right="105" w:rightChars="50" w:firstLine="308" w:firstLineChars="147"/>
        <w:jc w:val="right"/>
        <w:rPr>
          <w:rFonts w:ascii="宋体" w:hAnsi="宋体"/>
          <w:szCs w:val="21"/>
        </w:rPr>
      </w:pPr>
    </w:p>
    <w:p>
      <w:pPr>
        <w:spacing w:line="480" w:lineRule="exact"/>
        <w:ind w:right="105" w:rightChars="50"/>
        <w:jc w:val="right"/>
        <w:rPr>
          <w:rFonts w:hint="eastAsia" w:ascii="宋体" w:hAnsi="宋体"/>
          <w:szCs w:val="21"/>
        </w:rPr>
        <w:sectPr>
          <w:headerReference r:id="rId35" w:type="default"/>
          <w:pgSz w:w="11906" w:h="16838"/>
          <w:pgMar w:top="1440" w:right="1800" w:bottom="1440" w:left="1800" w:header="851" w:footer="992" w:gutter="0"/>
          <w:cols w:space="720" w:num="1"/>
          <w:rtlGutter w:val="0"/>
          <w:docGrid w:type="lines" w:linePitch="312" w:charSpace="0"/>
        </w:sectPr>
      </w:pPr>
      <w:r>
        <w:rPr>
          <w:rFonts w:hint="eastAsia" w:ascii="宋体" w:hAnsi="宋体"/>
          <w:szCs w:val="21"/>
        </w:rPr>
        <w:t xml:space="preserve">                                              </w:t>
      </w:r>
      <w:r>
        <w:rPr>
          <w:rFonts w:hint="eastAsia" w:ascii="宋体" w:hAnsi="宋体"/>
          <w:szCs w:val="21"/>
          <w:lang w:eastAsia="zh-CN"/>
        </w:rPr>
        <w:t>2021</w:t>
      </w:r>
      <w:r>
        <w:rPr>
          <w:rFonts w:hint="eastAsia" w:ascii="宋体" w:hAnsi="宋体"/>
          <w:szCs w:val="21"/>
        </w:rPr>
        <w:t>年 10 月 21 日</w:t>
      </w:r>
    </w:p>
    <w:p>
      <w:pPr>
        <w:pStyle w:val="19"/>
        <w:bidi w:val="0"/>
        <w:rPr>
          <w:rFonts w:hint="eastAsia" w:cs="Times New Roman"/>
          <w:lang w:eastAsia="zh-CN"/>
        </w:rPr>
      </w:pPr>
      <w:bookmarkStart w:id="38" w:name="_Toc10563"/>
      <w:r>
        <w:rPr>
          <w:rFonts w:hint="eastAsia" w:cs="Times New Roman"/>
          <w:lang w:eastAsia="zh-CN"/>
        </w:rPr>
        <w:t>商学院</w:t>
      </w:r>
      <w:r>
        <w:rPr>
          <w:rFonts w:hint="eastAsia" w:cs="Times New Roman"/>
          <w:lang w:val="en-US" w:eastAsia="zh-CN"/>
        </w:rPr>
        <w:t>行政</w:t>
      </w:r>
      <w:r>
        <w:rPr>
          <w:rFonts w:hint="eastAsia" w:cs="Times New Roman"/>
          <w:lang w:eastAsia="zh-CN"/>
        </w:rPr>
        <w:t>管理专业《组织行为学》课程大纲</w:t>
      </w:r>
      <w:bookmarkEnd w:id="38"/>
    </w:p>
    <w:p>
      <w:pPr>
        <w:pStyle w:val="17"/>
        <w:bidi w:val="0"/>
        <w:rPr>
          <w:rFonts w:hint="eastAsia"/>
          <w:lang w:val="en-US" w:eastAsia="zh-CN"/>
        </w:rPr>
      </w:pPr>
      <w:r>
        <w:rPr>
          <w:rFonts w:hint="eastAsia"/>
          <w:lang w:val="en-US" w:eastAsia="zh-CN"/>
        </w:rPr>
        <w:t>一、课程基本信息</w:t>
      </w:r>
    </w:p>
    <w:p>
      <w:pPr>
        <w:keepNext w:val="0"/>
        <w:keepLines w:val="0"/>
        <w:pageBreakBefore w:val="0"/>
        <w:kinsoku/>
        <w:wordWrap/>
        <w:overflowPunct/>
        <w:topLinePunct w:val="0"/>
        <w:autoSpaceDE/>
        <w:autoSpaceDN/>
        <w:bidi w:val="0"/>
        <w:adjustRightInd w:val="0"/>
        <w:snapToGrid w:val="0"/>
        <w:spacing w:line="480" w:lineRule="exact"/>
        <w:ind w:firstLine="360" w:firstLineChars="150"/>
        <w:textAlignment w:val="auto"/>
      </w:pPr>
      <w:r>
        <w:rPr>
          <w:rFonts w:hint="eastAsia" w:eastAsia="黑体"/>
          <w:bCs/>
          <w:color w:val="000000"/>
          <w:sz w:val="24"/>
        </w:rPr>
        <w:t xml:space="preserve"> </w:t>
      </w:r>
      <w:r>
        <w:rPr>
          <w:rFonts w:hint="eastAsia" w:eastAsia="黑体" w:cs="黑体"/>
          <w:sz w:val="24"/>
        </w:rPr>
        <w:t>课程名称：</w:t>
      </w:r>
      <w:r>
        <w:rPr>
          <w:rFonts w:eastAsia="黑体"/>
          <w:sz w:val="24"/>
        </w:rPr>
        <w:t xml:space="preserve"> </w:t>
      </w:r>
      <w:r>
        <w:rPr>
          <w:rFonts w:hint="eastAsia" w:eastAsia="黑体"/>
          <w:sz w:val="24"/>
        </w:rPr>
        <w:t>组织行为学</w:t>
      </w:r>
      <w:r>
        <w:rPr>
          <w:rFonts w:eastAsia="黑体"/>
          <w:sz w:val="24"/>
        </w:rPr>
        <w:t xml:space="preserve"> </w:t>
      </w:r>
      <w:r>
        <w:rPr>
          <w:rFonts w:hint="eastAsia" w:eastAsia="黑体"/>
          <w:sz w:val="24"/>
        </w:rPr>
        <w:t xml:space="preserve"> </w:t>
      </w:r>
      <w:r>
        <w:rPr>
          <w:rFonts w:hint="eastAsia" w:cs="宋体"/>
        </w:rPr>
        <w:t>（英文名称：</w:t>
      </w:r>
      <w:r>
        <w:t xml:space="preserve"> </w:t>
      </w:r>
      <w:r>
        <w:rPr>
          <w:rFonts w:hint="eastAsia"/>
        </w:rPr>
        <w:t>Organizational Behavior</w:t>
      </w:r>
      <w:r>
        <w:rPr>
          <w:rFonts w:hint="eastAsia" w:cs="宋体"/>
        </w:rPr>
        <w:t>）</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color w:val="000000"/>
        </w:rPr>
      </w:pPr>
      <w:r>
        <w:rPr>
          <w:rFonts w:hint="eastAsia" w:eastAsia="黑体" w:cs="黑体"/>
          <w:sz w:val="24"/>
        </w:rPr>
        <w:t>课程编号：</w:t>
      </w:r>
      <w:r>
        <w:rPr>
          <w:rFonts w:hint="eastAsia" w:eastAsia="黑体" w:cs="黑体"/>
          <w:sz w:val="24"/>
          <w:lang w:val="en-US" w:eastAsia="zh-CN"/>
        </w:rPr>
        <w:t xml:space="preserve"> </w:t>
      </w:r>
      <w:r>
        <w:rPr>
          <w:rFonts w:hint="eastAsia" w:eastAsia="黑体" w:cs="黑体"/>
          <w:color w:val="000000"/>
          <w:sz w:val="24"/>
        </w:rPr>
        <w:t>0040</w:t>
      </w:r>
      <w:r>
        <w:rPr>
          <w:rFonts w:hint="eastAsia" w:eastAsia="黑体" w:cs="黑体"/>
          <w:color w:val="000000"/>
          <w:sz w:val="24"/>
          <w:lang w:val="en-US" w:eastAsia="zh-CN"/>
        </w:rPr>
        <w:t>5029</w:t>
      </w:r>
      <w:r>
        <w:rPr>
          <w:rFonts w:eastAsia="黑体"/>
          <w:color w:val="000000"/>
          <w:sz w:val="24"/>
        </w:rPr>
        <w:t xml:space="preserve">    </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000000"/>
          <w:szCs w:val="21"/>
        </w:rPr>
      </w:pPr>
      <w:r>
        <w:rPr>
          <w:rFonts w:hint="eastAsia" w:eastAsia="黑体" w:cs="黑体"/>
          <w:color w:val="000000"/>
          <w:sz w:val="24"/>
        </w:rPr>
        <w:t>学分数：</w:t>
      </w:r>
      <w:r>
        <w:rPr>
          <w:rFonts w:eastAsia="黑体"/>
          <w:color w:val="000000"/>
          <w:sz w:val="24"/>
        </w:rPr>
        <w:t xml:space="preserve"> </w:t>
      </w:r>
      <w:r>
        <w:rPr>
          <w:rFonts w:hint="eastAsia" w:eastAsia="黑体"/>
          <w:color w:val="000000"/>
          <w:sz w:val="24"/>
          <w:lang w:val="en-US" w:eastAsia="zh-CN"/>
        </w:rPr>
        <w:t xml:space="preserve">  </w:t>
      </w:r>
      <w:r>
        <w:rPr>
          <w:rFonts w:hint="eastAsia" w:eastAsia="黑体"/>
          <w:color w:val="000000"/>
          <w:sz w:val="24"/>
        </w:rPr>
        <w:t>3</w:t>
      </w:r>
      <w:r>
        <w:rPr>
          <w:rFonts w:eastAsia="黑体"/>
          <w:color w:val="000000"/>
          <w:sz w:val="24"/>
        </w:rPr>
        <w:t xml:space="preserve">     </w:t>
      </w:r>
      <w:r>
        <w:rPr>
          <w:rFonts w:hint="eastAsia" w:ascii="宋体" w:hAnsi="宋体"/>
          <w:color w:val="000000"/>
          <w:szCs w:val="21"/>
        </w:rPr>
        <w:t xml:space="preserve">（其中讲授学分：3      实践学分: </w:t>
      </w:r>
      <w:r>
        <w:rPr>
          <w:rFonts w:ascii="宋体" w:hAnsi="宋体"/>
          <w:color w:val="000000"/>
          <w:szCs w:val="21"/>
        </w:rPr>
        <w:t xml:space="preserve"> </w:t>
      </w:r>
      <w:r>
        <w:rPr>
          <w:rFonts w:hint="eastAsia" w:ascii="宋体" w:hAnsi="宋体"/>
          <w:color w:val="000000"/>
          <w:szCs w:val="21"/>
        </w:rPr>
        <w:t>0 ）</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000000"/>
          <w:szCs w:val="21"/>
        </w:rPr>
      </w:pPr>
      <w:r>
        <w:rPr>
          <w:rFonts w:hint="eastAsia" w:eastAsia="黑体" w:cs="黑体"/>
          <w:color w:val="000000"/>
          <w:sz w:val="24"/>
        </w:rPr>
        <w:t>学时：</w:t>
      </w:r>
      <w:r>
        <w:rPr>
          <w:rFonts w:hint="eastAsia" w:eastAsia="黑体" w:cs="黑体"/>
          <w:color w:val="000000"/>
          <w:sz w:val="24"/>
          <w:lang w:val="en-US" w:eastAsia="zh-CN"/>
        </w:rPr>
        <w:t xml:space="preserve">     </w:t>
      </w:r>
      <w:r>
        <w:rPr>
          <w:rFonts w:hint="eastAsia" w:eastAsia="黑体" w:cs="黑体"/>
          <w:color w:val="000000"/>
          <w:sz w:val="24"/>
        </w:rPr>
        <w:t>48</w:t>
      </w:r>
      <w:r>
        <w:rPr>
          <w:color w:val="000000"/>
        </w:rPr>
        <w:t xml:space="preserve">    </w:t>
      </w:r>
      <w:r>
        <w:rPr>
          <w:rFonts w:hint="eastAsia" w:ascii="宋体" w:hAnsi="宋体"/>
          <w:color w:val="000000"/>
          <w:szCs w:val="21"/>
        </w:rPr>
        <w:t>（其中讲授学时：4</w:t>
      </w:r>
      <w:r>
        <w:rPr>
          <w:rFonts w:hint="eastAsia" w:ascii="宋体" w:hAnsi="宋体"/>
          <w:color w:val="000000"/>
          <w:szCs w:val="21"/>
          <w:lang w:val="en-US" w:eastAsia="zh-CN"/>
        </w:rPr>
        <w:t>8</w:t>
      </w:r>
      <w:r>
        <w:rPr>
          <w:rFonts w:hint="eastAsia" w:ascii="宋体" w:hAnsi="宋体"/>
          <w:color w:val="000000"/>
          <w:szCs w:val="21"/>
        </w:rPr>
        <w:t xml:space="preserve">      实践学时: </w:t>
      </w:r>
      <w:r>
        <w:rPr>
          <w:rFonts w:ascii="宋体" w:hAnsi="宋体"/>
          <w:color w:val="000000"/>
          <w:szCs w:val="21"/>
        </w:rPr>
        <w:t xml:space="preserve"> </w:t>
      </w:r>
      <w:r>
        <w:rPr>
          <w:rFonts w:hint="eastAsia" w:ascii="宋体" w:hAnsi="宋体"/>
          <w:color w:val="000000"/>
          <w:szCs w:val="21"/>
        </w:rPr>
        <w:t>0 ）</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eastAsia="黑体"/>
          <w:color w:val="000000"/>
          <w:sz w:val="24"/>
        </w:rPr>
      </w:pPr>
      <w:r>
        <w:rPr>
          <w:rFonts w:eastAsia="黑体"/>
          <w:color w:val="000000"/>
          <w:sz w:val="24"/>
        </w:rPr>
        <w:t xml:space="preserve">    </w:t>
      </w:r>
      <w:r>
        <w:rPr>
          <w:rFonts w:hint="eastAsia" w:eastAsia="黑体"/>
          <w:color w:val="000000"/>
          <w:sz w:val="24"/>
        </w:rPr>
        <w:t>任课教师：</w:t>
      </w:r>
      <w:r>
        <w:rPr>
          <w:rFonts w:hint="eastAsia" w:eastAsia="黑体"/>
          <w:color w:val="000000"/>
          <w:sz w:val="24"/>
          <w:lang w:val="en-US" w:eastAsia="zh-CN"/>
        </w:rPr>
        <w:t xml:space="preserve"> </w:t>
      </w:r>
      <w:r>
        <w:rPr>
          <w:rFonts w:hint="eastAsia" w:eastAsia="黑体"/>
          <w:color w:val="000000"/>
          <w:sz w:val="24"/>
        </w:rPr>
        <w:t>高振杨、严文燕等</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w:t>
      </w:r>
      <w:r>
        <w:rPr>
          <w:rFonts w:hint="eastAsia" w:eastAsia="黑体" w:cs="黑体"/>
          <w:sz w:val="24"/>
          <w:lang w:val="en-US" w:eastAsia="zh-CN"/>
        </w:rPr>
        <w:t xml:space="preserve"> </w:t>
      </w:r>
      <w:r>
        <w:rPr>
          <w:rFonts w:hint="eastAsia" w:eastAsia="黑体" w:cs="黑体"/>
          <w:sz w:val="24"/>
        </w:rPr>
        <w:t>商学院</w:t>
      </w:r>
    </w:p>
    <w:p>
      <w:pPr>
        <w:keepNext w:val="0"/>
        <w:keepLines w:val="0"/>
        <w:pageBreakBefore w:val="0"/>
        <w:kinsoku/>
        <w:wordWrap/>
        <w:overflowPunct/>
        <w:topLinePunct w:val="0"/>
        <w:autoSpaceDE/>
        <w:autoSpaceDN/>
        <w:bidi w:val="0"/>
        <w:adjustRightInd w:val="0"/>
        <w:snapToGrid w:val="0"/>
        <w:spacing w:line="480" w:lineRule="exact"/>
        <w:ind w:firstLine="240" w:firstLineChars="100"/>
        <w:textAlignment w:val="auto"/>
        <w:rPr>
          <w:rFonts w:hint="eastAsia"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w:t>
      </w:r>
      <w:r>
        <w:rPr>
          <w:rFonts w:hint="eastAsia" w:eastAsia="黑体" w:cs="黑体"/>
          <w:sz w:val="24"/>
          <w:lang w:val="en-US" w:eastAsia="zh-CN"/>
        </w:rPr>
        <w:t xml:space="preserve"> 行政</w:t>
      </w:r>
      <w:r>
        <w:rPr>
          <w:rFonts w:hint="eastAsia" w:eastAsia="黑体" w:cs="黑体"/>
          <w:sz w:val="24"/>
        </w:rPr>
        <w:t>管理</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w:t>
      </w:r>
      <w:r>
        <w:rPr>
          <w:rFonts w:hint="eastAsia" w:eastAsia="黑体" w:cs="黑体"/>
          <w:sz w:val="24"/>
          <w:lang w:val="en-US" w:eastAsia="zh-CN"/>
        </w:rPr>
        <w:t xml:space="preserve"> </w:t>
      </w:r>
      <w:r>
        <w:rPr>
          <w:rFonts w:hint="eastAsia" w:eastAsia="黑体" w:cs="黑体"/>
          <w:sz w:val="24"/>
        </w:rPr>
        <w:t>管理学</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eastAsia" w:eastAsia="黑体"/>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专业方向课</w:t>
      </w:r>
    </w:p>
    <w:p>
      <w:pPr>
        <w:pStyle w:val="17"/>
        <w:numPr>
          <w:ilvl w:val="0"/>
          <w:numId w:val="0"/>
        </w:numPr>
        <w:bidi w:val="0"/>
        <w:ind w:firstLine="480" w:firstLineChars="200"/>
        <w:rPr>
          <w:rFonts w:hint="eastAsia"/>
        </w:rPr>
      </w:pPr>
      <w:r>
        <w:rPr>
          <w:rFonts w:hint="eastAsia"/>
          <w:lang w:val="en-US" w:eastAsia="zh-CN"/>
        </w:rPr>
        <w:t>二、</w:t>
      </w:r>
      <w:r>
        <w:rPr>
          <w:rFonts w:hint="eastAsia"/>
        </w:rPr>
        <w:t>课程说明</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szCs w:val="21"/>
        </w:rPr>
      </w:pPr>
      <w:r>
        <w:rPr>
          <w:rFonts w:hint="eastAsia" w:ascii="宋体" w:hAnsi="宋体"/>
          <w:szCs w:val="21"/>
        </w:rPr>
        <w:t>本课程是</w:t>
      </w:r>
      <w:r>
        <w:rPr>
          <w:rFonts w:hint="eastAsia" w:ascii="宋体" w:hAnsi="宋体"/>
          <w:szCs w:val="21"/>
          <w:lang w:val="en-US" w:eastAsia="zh-CN"/>
        </w:rPr>
        <w:t>行政管理</w:t>
      </w:r>
      <w:r>
        <w:rPr>
          <w:rFonts w:hint="eastAsia" w:ascii="宋体" w:hAnsi="宋体"/>
          <w:szCs w:val="21"/>
        </w:rPr>
        <w:t>专业</w:t>
      </w:r>
      <w:r>
        <w:rPr>
          <w:rFonts w:ascii="宋体" w:hAnsi="宋体"/>
          <w:szCs w:val="21"/>
        </w:rPr>
        <w:t>的一门</w:t>
      </w:r>
      <w:r>
        <w:rPr>
          <w:rFonts w:hint="eastAsia" w:ascii="宋体" w:hAnsi="宋体"/>
          <w:szCs w:val="21"/>
        </w:rPr>
        <w:t>基础</w:t>
      </w:r>
      <w:r>
        <w:rPr>
          <w:rFonts w:ascii="宋体" w:hAnsi="宋体"/>
          <w:szCs w:val="21"/>
        </w:rPr>
        <w:t>课</w:t>
      </w:r>
      <w:r>
        <w:rPr>
          <w:rFonts w:hint="eastAsia" w:ascii="宋体" w:hAnsi="宋体"/>
          <w:szCs w:val="21"/>
        </w:rPr>
        <w:t>，主要采用系统分析的方法，综合运用心理学、社会学、人类学、生理学、生物学、经济学和政治学等知识 ，研究一定组织中人的心理和行为的规律性，从而提高各级领导者和管理者对人的行为的预测和引导能力，以便更有效地实现组织预定的目标。</w:t>
      </w:r>
      <w:r>
        <w:rPr>
          <w:rFonts w:ascii="Verdana" w:hAnsi="Verdana"/>
          <w:color w:val="000000"/>
          <w:szCs w:val="21"/>
        </w:rPr>
        <w:t>这是一门以人为中心的现代管理学，是多学科相交叉的边缘性学科，是理论与实践紧密结合的应用性科学</w:t>
      </w:r>
      <w:r>
        <w:rPr>
          <w:rFonts w:hint="eastAsia" w:ascii="Verdana" w:hAnsi="Verdana"/>
          <w:color w:val="000000"/>
          <w:szCs w:val="21"/>
        </w:rPr>
        <w:t>。</w:t>
      </w:r>
    </w:p>
    <w:p>
      <w:pPr>
        <w:pStyle w:val="17"/>
        <w:numPr>
          <w:ilvl w:val="0"/>
          <w:numId w:val="0"/>
        </w:numPr>
        <w:bidi w:val="0"/>
        <w:ind w:firstLine="480" w:firstLineChars="200"/>
        <w:rPr>
          <w:rFonts w:hint="eastAsia"/>
        </w:rPr>
      </w:pPr>
      <w:r>
        <w:rPr>
          <w:rFonts w:hint="eastAsia"/>
          <w:lang w:val="en-US" w:eastAsia="zh-CN"/>
        </w:rPr>
        <w:t>三、</w:t>
      </w:r>
      <w:r>
        <w:rPr>
          <w:rFonts w:hint="eastAsia"/>
        </w:rPr>
        <w:t>课程性质与课程目标</w:t>
      </w:r>
    </w:p>
    <w:p>
      <w:pPr>
        <w:keepNext w:val="0"/>
        <w:keepLines w:val="0"/>
        <w:pageBreakBefore w:val="0"/>
        <w:kinsoku/>
        <w:wordWrap/>
        <w:overflowPunct/>
        <w:topLinePunct w:val="0"/>
        <w:autoSpaceDE/>
        <w:autoSpaceDN/>
        <w:bidi w:val="0"/>
        <w:spacing w:line="480" w:lineRule="exact"/>
        <w:ind w:left="420" w:left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（一）课程性质</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rPr>
        <w:t>本课程教学的指导思想是</w:t>
      </w:r>
      <w:r>
        <w:rPr>
          <w:rFonts w:hint="eastAsia" w:ascii="宋体" w:hAnsi="宋体" w:eastAsia="宋体" w:cs="宋体"/>
          <w:sz w:val="21"/>
          <w:szCs w:val="21"/>
        </w:rPr>
        <w:t>通过掌握组织行为学的基本知识、基本原理和研究方法，使学生对组织中人的行为的规律有较明确的了解，并能结合实际充分发挥和调动他们的积极性、主动性和创造性，有效的实现组织目标，取得最佳的经济效益和社会效益，成为一个合格的管理人才。</w:t>
      </w:r>
    </w:p>
    <w:p>
      <w:pPr>
        <w:keepNext w:val="0"/>
        <w:keepLines w:val="0"/>
        <w:pageBreakBefore w:val="0"/>
        <w:numPr>
          <w:ilvl w:val="0"/>
          <w:numId w:val="80"/>
        </w:numPr>
        <w:kinsoku/>
        <w:wordWrap/>
        <w:overflowPunct/>
        <w:topLinePunct w:val="0"/>
        <w:autoSpaceDE/>
        <w:autoSpaceDN/>
        <w:bidi w:val="0"/>
        <w:spacing w:line="480" w:lineRule="exact"/>
        <w:ind w:left="420" w:left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课程目标</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课程目标1：通过本课程的学习，要求学生能够理解和掌握以下4个层次的知识：对个体行为的研究，包括对人性的认识，对个体心理因素中知觉、价值观、个性和态度的认识，以及对人的需要的认识及有关激励理论的研究；对群体行为的研究，包括对群体的功能、分类、压力、规范、冲突、竞争等方面的研究；对组织的心理及行为规律的研究，并应用这一理论对组织设计、组织变革和组织发展进行研究；对社会环境的研究。研究组织与社会的交换关系，社会环境和文化对组织行为的影响等。（对应毕业要求：5、6）</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课程目标2：通过本课程的学习，要求学生能形成以下三个层次的能力：能分析人类在工作中的行为；能评价个体的差异、激励和授权、管理组织中的群体；能考察工作设计、目标设定及工作压力。（对应毕业要求：</w:t>
      </w:r>
      <w:r>
        <w:rPr>
          <w:rFonts w:hint="eastAsia" w:ascii="宋体" w:hAnsi="宋体" w:eastAsia="宋体" w:cs="宋体"/>
          <w:sz w:val="21"/>
          <w:szCs w:val="21"/>
          <w:lang w:val="en-US" w:eastAsia="zh-CN"/>
        </w:rPr>
        <w:t>7、8、9、10、11</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课程目标3：通过本课程的学习，要求学生能够具备以下素质：培养学生具有良好的团队协作、协调人际关系的能力；培养学生学会权变的思想，权变地看待问题，解决问题，并能够运用组织行为学的原理和方法解决管理中的实际问题。（对应毕业要求：</w:t>
      </w:r>
      <w:r>
        <w:rPr>
          <w:rFonts w:hint="eastAsia" w:ascii="宋体" w:hAnsi="宋体" w:eastAsia="宋体" w:cs="宋体"/>
          <w:sz w:val="21"/>
          <w:szCs w:val="21"/>
          <w:lang w:val="en-US" w:eastAsia="zh-CN"/>
        </w:rPr>
        <w:t>1、2、3、4、12</w:t>
      </w:r>
      <w:r>
        <w:rPr>
          <w:rFonts w:hint="eastAsia" w:ascii="宋体" w:hAnsi="宋体" w:eastAsia="宋体" w:cs="宋体"/>
          <w:sz w:val="21"/>
          <w:szCs w:val="21"/>
        </w:rPr>
        <w:t>）</w:t>
      </w:r>
    </w:p>
    <w:p>
      <w:pPr>
        <w:pStyle w:val="17"/>
        <w:numPr>
          <w:ilvl w:val="0"/>
          <w:numId w:val="0"/>
        </w:numPr>
        <w:bidi w:val="0"/>
        <w:ind w:firstLine="480" w:firstLineChars="200"/>
        <w:rPr>
          <w:rFonts w:hint="eastAsia"/>
        </w:rPr>
      </w:pPr>
      <w:r>
        <w:rPr>
          <w:rFonts w:hint="eastAsia"/>
          <w:lang w:val="en-US" w:eastAsia="zh-CN"/>
        </w:rPr>
        <w:t>四、</w:t>
      </w:r>
      <w:r>
        <w:rPr>
          <w:rFonts w:hint="eastAsia"/>
        </w:rPr>
        <w:t>教学内容、基本要求与学时分配</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330"/>
        <w:gridCol w:w="3440"/>
        <w:gridCol w:w="520"/>
        <w:gridCol w:w="123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教学内容</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教学方式</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1</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绪论</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w:t>
            </w:r>
            <w:r>
              <w:rPr>
                <w:rFonts w:hint="eastAsia" w:ascii="宋体" w:hAnsi="宋体" w:cs="Arial"/>
                <w:b w:val="0"/>
                <w:bCs/>
                <w:sz w:val="21"/>
                <w:szCs w:val="21"/>
              </w:rPr>
              <w:t>掌握组织行为学的概念和内容，了解组织行为学的学科意义和发展阶段，了解组织行为学的研究方法。</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课堂讲授、课堂讨论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ascii="宋体" w:hAnsi="宋体"/>
                <w:b w:val="0"/>
                <w:bCs/>
                <w:sz w:val="21"/>
                <w:szCs w:val="21"/>
              </w:rPr>
            </w:pPr>
            <w:r>
              <w:rPr>
                <w:rFonts w:hint="eastAsia" w:ascii="宋体" w:hAnsi="宋体"/>
                <w:b w:val="0"/>
                <w:bCs/>
                <w:sz w:val="21"/>
                <w:szCs w:val="21"/>
              </w:rPr>
              <w:t>组织行为学的挑战</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通过本章的学习，了解当代组织行为学面临的挑战----多元化，掌握评估国家之间差异的两个主要模型，理解管理者应对多元化的方法。</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小组讨论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人格与行为</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通过本章的学习，理解人格的概念、特点，了解人格的影响因素，掌握主要的人格理论及其在组织管理中的运用方法。</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4</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能力和行为</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通过本章的学习，理解能力的概念，掌握能力分类，理解人力资源开发的主要方法。</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价值观、态度与行为</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通过本章的学习，掌握价值观和态度的概念及种类，理解价值观和态度对于管理工作的意义，明了工作满意度与工作绩效的关系。</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知觉与行为</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通过本章的学习，了解知觉、社会知觉的概念，理解影响知觉的主要因素，掌握主要的社会知觉偏差，掌握两种归因模式。</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群体行为的基础</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通过本章的学习，使学生掌握群体的基本概念，群体行为的解释，从静态和动态两个方面理解群体行为。</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8</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工作团队</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通过本章的学习，使学生掌握高绩效工作团队的特征，了解团队的类型，理解工作团队的内涵</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视频播放、</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小组讨论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沟通</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通过本章的学习，使学生掌握有效沟通的技能，了解沟通及其过程，理解沟通的基本原理。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10</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领导</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通过本章的学习，使学生掌握三类领导理论，了解领导的基本概念，理解权力基本原理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11</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激励</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通过本章的学习，使学生掌握激励的含义及理论，理解激励的主要理论及应用</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cs="宋体"/>
                <w:b w:val="0"/>
                <w:bCs/>
                <w:sz w:val="21"/>
                <w:szCs w:val="21"/>
              </w:rPr>
            </w:pPr>
            <w:r>
              <w:rPr>
                <w:rFonts w:hint="eastAsia" w:ascii="宋体" w:hAnsi="宋体" w:cs="宋体"/>
                <w:b w:val="0"/>
                <w:bCs/>
                <w:sz w:val="21"/>
                <w:szCs w:val="21"/>
              </w:rPr>
              <w:t>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12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冲突、谈判</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通过本章的学习，使学生掌握冲突和谈判的过程。</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13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组织文化</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通过本章的学习，使学生了解组织文化的内涵，理解组织文化的作用，掌握如何创造与维系组织文化。</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14</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b w:val="0"/>
                <w:bCs/>
                <w:sz w:val="21"/>
                <w:szCs w:val="21"/>
              </w:rPr>
            </w:pPr>
            <w:r>
              <w:rPr>
                <w:rFonts w:hint="eastAsia" w:ascii="宋体" w:hAnsi="宋体"/>
                <w:b w:val="0"/>
                <w:bCs/>
                <w:sz w:val="21"/>
                <w:szCs w:val="21"/>
              </w:rPr>
              <w:t>组织的变革与发展</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p>
        </w:tc>
        <w:tc>
          <w:tcPr>
            <w:tcW w:w="3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ind w:firstLine="420" w:firstLineChars="200"/>
              <w:jc w:val="left"/>
              <w:textAlignment w:val="auto"/>
              <w:rPr>
                <w:rFonts w:hint="eastAsia" w:ascii="宋体" w:hAnsi="宋体" w:cs="宋体"/>
                <w:b w:val="0"/>
                <w:bCs/>
                <w:sz w:val="21"/>
                <w:szCs w:val="21"/>
              </w:rPr>
            </w:pPr>
            <w:r>
              <w:rPr>
                <w:rFonts w:hint="eastAsia" w:ascii="宋体" w:hAnsi="宋体"/>
                <w:b w:val="0"/>
                <w:bCs/>
                <w:sz w:val="21"/>
                <w:szCs w:val="21"/>
              </w:rPr>
              <w:t>通过本章的学习，使学生理解组织的变革和发展的方法。</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cs="宋体"/>
                <w:b w:val="0"/>
                <w:bCs/>
                <w:sz w:val="21"/>
                <w:szCs w:val="21"/>
              </w:rPr>
            </w:pPr>
            <w:r>
              <w:rPr>
                <w:rFonts w:hint="eastAsia" w:ascii="宋体" w:hAnsi="宋体" w:cs="宋体"/>
                <w:b w:val="0"/>
                <w:bCs/>
                <w:sz w:val="21"/>
                <w:szCs w:val="21"/>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cs="宋体"/>
                <w:b w:val="0"/>
                <w:bCs/>
                <w:sz w:val="21"/>
                <w:szCs w:val="21"/>
              </w:rPr>
            </w:pPr>
            <w:r>
              <w:rPr>
                <w:rFonts w:hint="eastAsia" w:ascii="宋体" w:hAnsi="宋体" w:cs="宋体"/>
                <w:b w:val="0"/>
                <w:bCs/>
                <w:sz w:val="21"/>
                <w:szCs w:val="21"/>
              </w:rPr>
              <w:t>课堂讨论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cs="宋体"/>
                <w:b w:val="0"/>
                <w:bCs/>
                <w:sz w:val="21"/>
                <w:szCs w:val="21"/>
              </w:rPr>
            </w:pPr>
            <w:r>
              <w:rPr>
                <w:rFonts w:hint="eastAsia" w:ascii="宋体" w:hAnsi="宋体" w:cs="宋体"/>
                <w:b w:val="0"/>
                <w:bCs/>
                <w:sz w:val="21"/>
                <w:szCs w:val="21"/>
              </w:rPr>
              <w:t>1、2、3</w:t>
            </w:r>
          </w:p>
        </w:tc>
      </w:tr>
    </w:tbl>
    <w:p>
      <w:pPr>
        <w:pStyle w:val="17"/>
        <w:numPr>
          <w:ilvl w:val="0"/>
          <w:numId w:val="0"/>
        </w:numPr>
        <w:bidi w:val="0"/>
        <w:ind w:firstLine="480" w:firstLineChars="200"/>
        <w:rPr>
          <w:rFonts w:hint="eastAsia"/>
        </w:rPr>
      </w:pPr>
      <w:r>
        <w:rPr>
          <w:rFonts w:hint="eastAsia"/>
          <w:lang w:val="en-US" w:eastAsia="zh-CN"/>
        </w:rPr>
        <w:t>五、</w:t>
      </w:r>
      <w:r>
        <w:rPr>
          <w:rFonts w:hint="eastAsia"/>
        </w:rPr>
        <w:t>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eastAsia="黑体"/>
          <w:color w:val="000000"/>
          <w:sz w:val="24"/>
        </w:rPr>
      </w:pPr>
      <w:r>
        <w:rPr>
          <w:rFonts w:hint="eastAsia" w:ascii="宋体" w:hAnsi="宋体"/>
          <w:szCs w:val="21"/>
        </w:rPr>
        <w:t xml:space="preserve"> 本课程为</w:t>
      </w:r>
      <w:r>
        <w:rPr>
          <w:rFonts w:hint="eastAsia" w:ascii="宋体" w:hAnsi="宋体"/>
          <w:szCs w:val="21"/>
          <w:lang w:val="en-US" w:eastAsia="zh-CN"/>
        </w:rPr>
        <w:t>考查</w:t>
      </w:r>
      <w:r>
        <w:rPr>
          <w:rFonts w:hint="eastAsia" w:ascii="宋体" w:hAnsi="宋体"/>
          <w:szCs w:val="21"/>
        </w:rPr>
        <w:t>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2841"/>
        <w:gridCol w:w="17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194"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104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94"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平时作业</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4次</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30%</w:t>
            </w:r>
          </w:p>
        </w:tc>
        <w:tc>
          <w:tcPr>
            <w:tcW w:w="104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94"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课堂表现</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回答问题、小组发言</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04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94"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出勤</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04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194"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期末考试</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olor w:val="000000"/>
                <w:szCs w:val="21"/>
                <w:lang w:eastAsia="zh-CN"/>
              </w:rPr>
            </w:pPr>
            <w:r>
              <w:rPr>
                <w:rFonts w:hint="eastAsia" w:ascii="宋体" w:hAnsi="宋体"/>
                <w:color w:val="000000"/>
                <w:szCs w:val="21"/>
                <w:lang w:val="en-US" w:eastAsia="zh-CN"/>
              </w:rPr>
              <w:t>开卷</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60%</w:t>
            </w:r>
          </w:p>
        </w:tc>
        <w:tc>
          <w:tcPr>
            <w:tcW w:w="104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bl>
    <w:p>
      <w:pPr>
        <w:pStyle w:val="17"/>
        <w:numPr>
          <w:ilvl w:val="0"/>
          <w:numId w:val="0"/>
        </w:numPr>
        <w:bidi w:val="0"/>
        <w:ind w:firstLine="480" w:firstLineChars="200"/>
        <w:rPr>
          <w:rFonts w:hint="eastAsia"/>
        </w:rPr>
      </w:pPr>
      <w:r>
        <w:rPr>
          <w:rFonts w:hint="eastAsia"/>
          <w:lang w:val="en-US" w:eastAsia="zh-CN"/>
        </w:rPr>
        <w:t>六、</w:t>
      </w:r>
      <w:r>
        <w:rPr>
          <w:rFonts w:hint="eastAsia"/>
        </w:rPr>
        <w:t>学术诚信规定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学生不得以欺骗手段或不正当的方式获得学分。学生应拒绝各种形式的学术不诚信行为，保持学术诚信。学生不得以任何其他方式违反学术诚信原则。</w:t>
      </w:r>
    </w:p>
    <w:p>
      <w:pPr>
        <w:keepNext w:val="0"/>
        <w:keepLines w:val="0"/>
        <w:pageBreakBefore w:val="0"/>
        <w:kinsoku/>
        <w:wordWrap/>
        <w:overflowPunct/>
        <w:topLinePunct w:val="0"/>
        <w:autoSpaceDE/>
        <w:autoSpaceDN/>
        <w:bidi w:val="0"/>
        <w:spacing w:line="480" w:lineRule="exact"/>
        <w:ind w:firstLine="365" w:firstLineChars="174"/>
        <w:textAlignment w:val="auto"/>
        <w:rPr>
          <w:rFonts w:hint="eastAsia" w:ascii="宋体" w:hAnsi="宋体" w:cs="宋体"/>
          <w:color w:val="000000"/>
          <w:szCs w:val="21"/>
        </w:rPr>
      </w:pPr>
      <w:r>
        <w:rPr>
          <w:rFonts w:hint="eastAsia" w:ascii="宋体" w:hAnsi="宋体" w:cs="宋体"/>
          <w:color w:val="000000"/>
          <w:szCs w:val="21"/>
        </w:rPr>
        <w:t>1.考试：</w:t>
      </w:r>
    </w:p>
    <w:p>
      <w:pPr>
        <w:keepNext w:val="0"/>
        <w:keepLines w:val="0"/>
        <w:pageBreakBefore w:val="0"/>
        <w:kinsoku/>
        <w:wordWrap/>
        <w:overflowPunct/>
        <w:topLinePunct w:val="0"/>
        <w:autoSpaceDE/>
        <w:autoSpaceDN/>
        <w:bidi w:val="0"/>
        <w:spacing w:line="480" w:lineRule="exact"/>
        <w:ind w:firstLine="365" w:firstLineChars="174"/>
        <w:textAlignment w:val="auto"/>
        <w:rPr>
          <w:rFonts w:hint="eastAsia" w:ascii="宋体" w:hAnsi="宋体" w:cs="宋体"/>
          <w:color w:val="000000"/>
          <w:szCs w:val="21"/>
        </w:rPr>
      </w:pPr>
      <w:r>
        <w:rPr>
          <w:rFonts w:hint="eastAsia" w:ascii="宋体" w:hAnsi="宋体" w:cs="宋体"/>
          <w:color w:val="000000"/>
          <w:szCs w:val="21"/>
        </w:rPr>
        <w:t>在考试期间，学生不得使用、提供或接受未经授权的任何帮助或信息。不得请人代考或者代替别人考试，在考试期间，学生不得与任何无关人员进行协商。</w:t>
      </w:r>
    </w:p>
    <w:p>
      <w:pPr>
        <w:keepNext w:val="0"/>
        <w:keepLines w:val="0"/>
        <w:pageBreakBefore w:val="0"/>
        <w:kinsoku/>
        <w:wordWrap/>
        <w:overflowPunct/>
        <w:topLinePunct w:val="0"/>
        <w:autoSpaceDE/>
        <w:autoSpaceDN/>
        <w:bidi w:val="0"/>
        <w:spacing w:line="480" w:lineRule="exact"/>
        <w:ind w:firstLine="365" w:firstLineChars="174"/>
        <w:textAlignment w:val="auto"/>
        <w:rPr>
          <w:rFonts w:hint="eastAsia" w:ascii="宋体" w:hAnsi="宋体" w:cs="宋体"/>
          <w:color w:val="000000"/>
          <w:szCs w:val="21"/>
        </w:rPr>
      </w:pPr>
      <w:r>
        <w:rPr>
          <w:rFonts w:hint="eastAsia" w:ascii="宋体" w:hAnsi="宋体" w:cs="宋体"/>
          <w:color w:val="000000"/>
          <w:szCs w:val="21"/>
        </w:rPr>
        <w:t>2.课程作业：</w:t>
      </w:r>
    </w:p>
    <w:p>
      <w:pPr>
        <w:keepNext w:val="0"/>
        <w:keepLines w:val="0"/>
        <w:pageBreakBefore w:val="0"/>
        <w:kinsoku/>
        <w:wordWrap/>
        <w:overflowPunct/>
        <w:topLinePunct w:val="0"/>
        <w:autoSpaceDE/>
        <w:autoSpaceDN/>
        <w:bidi w:val="0"/>
        <w:spacing w:line="480" w:lineRule="exact"/>
        <w:ind w:firstLine="365" w:firstLineChars="174"/>
        <w:textAlignment w:val="auto"/>
        <w:rPr>
          <w:rFonts w:hint="eastAsia" w:ascii="宋体" w:hAnsi="宋体" w:cs="宋体"/>
          <w:color w:val="000000"/>
          <w:szCs w:val="21"/>
        </w:rPr>
      </w:pPr>
      <w:r>
        <w:rPr>
          <w:rFonts w:hint="eastAsia" w:ascii="宋体" w:hAnsi="宋体" w:cs="宋体"/>
          <w:color w:val="000000"/>
          <w:szCs w:val="21"/>
        </w:rPr>
        <w:t>学校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老师授权的情况下，不能重复提交作业，也就是说两门课不能提交相同或者相似的一份作业。</w:t>
      </w:r>
    </w:p>
    <w:p>
      <w:pPr>
        <w:keepNext w:val="0"/>
        <w:keepLines w:val="0"/>
        <w:pageBreakBefore w:val="0"/>
        <w:kinsoku/>
        <w:wordWrap/>
        <w:overflowPunct/>
        <w:topLinePunct w:val="0"/>
        <w:autoSpaceDE/>
        <w:autoSpaceDN/>
        <w:bidi w:val="0"/>
        <w:spacing w:line="480" w:lineRule="exact"/>
        <w:ind w:firstLine="365" w:firstLineChars="174"/>
        <w:textAlignment w:val="auto"/>
        <w:rPr>
          <w:rFonts w:hint="eastAsia" w:ascii="宋体" w:hAnsi="宋体" w:cs="宋体"/>
          <w:color w:val="000000"/>
          <w:szCs w:val="21"/>
        </w:rPr>
      </w:pPr>
      <w:r>
        <w:rPr>
          <w:rFonts w:hint="eastAsia" w:ascii="宋体" w:hAnsi="宋体" w:cs="宋体"/>
          <w:color w:val="000000"/>
          <w:szCs w:val="21"/>
        </w:rPr>
        <w:t>3.学术不端行为：</w:t>
      </w:r>
    </w:p>
    <w:p>
      <w:pPr>
        <w:keepNext w:val="0"/>
        <w:keepLines w:val="0"/>
        <w:pageBreakBefore w:val="0"/>
        <w:kinsoku/>
        <w:wordWrap/>
        <w:overflowPunct/>
        <w:topLinePunct w:val="0"/>
        <w:autoSpaceDE/>
        <w:autoSpaceDN/>
        <w:bidi w:val="0"/>
        <w:spacing w:line="480" w:lineRule="exact"/>
        <w:ind w:firstLine="365" w:firstLineChars="174"/>
        <w:textAlignment w:val="auto"/>
        <w:rPr>
          <w:rFonts w:hint="eastAsia" w:ascii="宋体" w:hAnsi="宋体" w:cs="宋体"/>
          <w:color w:val="000000"/>
          <w:szCs w:val="21"/>
        </w:rPr>
      </w:pPr>
      <w:r>
        <w:rPr>
          <w:rFonts w:hint="eastAsia" w:ascii="宋体" w:hAnsi="宋体" w:cs="宋体"/>
          <w:color w:val="000000"/>
          <w:szCs w:val="21"/>
        </w:rPr>
        <w:t>老师可以对发生在教室或者考场的任何学术不诚信行为进行处罚，学术不诚信行为包括但不限于：在考试期间交头接耳，将未经授权的材料带入考场以及在课堂上进行破坏行为等。</w:t>
      </w:r>
    </w:p>
    <w:p>
      <w:pPr>
        <w:keepNext w:val="0"/>
        <w:keepLines w:val="0"/>
        <w:pageBreakBefore w:val="0"/>
        <w:kinsoku/>
        <w:wordWrap/>
        <w:overflowPunct/>
        <w:topLinePunct w:val="0"/>
        <w:autoSpaceDE/>
        <w:autoSpaceDN/>
        <w:bidi w:val="0"/>
        <w:spacing w:line="480" w:lineRule="exact"/>
        <w:ind w:firstLine="365" w:firstLineChars="174"/>
        <w:textAlignment w:val="auto"/>
        <w:rPr>
          <w:rFonts w:hint="eastAsia" w:eastAsia="黑体"/>
          <w:color w:val="000000"/>
          <w:sz w:val="24"/>
        </w:rPr>
      </w:pPr>
      <w:r>
        <w:rPr>
          <w:rFonts w:ascii="宋体" w:hAnsi="宋体" w:cs="宋体"/>
          <w:color w:val="000000"/>
          <w:szCs w:val="21"/>
        </w:rPr>
        <w:t>在发现学生有学术不诚信行为的时候</w:t>
      </w:r>
      <w:r>
        <w:rPr>
          <w:rFonts w:hint="eastAsia" w:ascii="宋体" w:hAnsi="宋体" w:cs="宋体"/>
          <w:color w:val="000000"/>
          <w:szCs w:val="21"/>
        </w:rPr>
        <w:t>，老师</w:t>
      </w:r>
      <w:r>
        <w:rPr>
          <w:rFonts w:ascii="宋体" w:hAnsi="宋体" w:cs="宋体"/>
          <w:color w:val="000000"/>
          <w:szCs w:val="21"/>
        </w:rPr>
        <w:t>必须及时通知学生，并告诉他们处罚的原因</w:t>
      </w:r>
      <w:r>
        <w:rPr>
          <w:rFonts w:hint="eastAsia" w:ascii="宋体" w:hAnsi="宋体" w:cs="宋体"/>
          <w:color w:val="000000"/>
          <w:szCs w:val="21"/>
        </w:rPr>
        <w:t>以及</w:t>
      </w:r>
      <w:r>
        <w:rPr>
          <w:rFonts w:ascii="宋体" w:hAnsi="宋体" w:cs="宋体"/>
          <w:color w:val="000000"/>
          <w:szCs w:val="21"/>
        </w:rPr>
        <w:t>将会产生的后果。如果学生对老师通知的结果有异议，可以要求学校的学术诚信听证委员会进行审查。</w:t>
      </w:r>
    </w:p>
    <w:p>
      <w:pPr>
        <w:pStyle w:val="17"/>
        <w:bidi w:val="0"/>
      </w:pPr>
      <w:r>
        <w:rPr>
          <w:rFonts w:hint="eastAsia"/>
        </w:rPr>
        <w:t>七、教材和参考书</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1、教材的选用及编写</w:t>
      </w:r>
    </w:p>
    <w:p>
      <w:pPr>
        <w:pStyle w:val="6"/>
        <w:keepNext w:val="0"/>
        <w:keepLines w:val="0"/>
        <w:pageBreakBefore w:val="0"/>
        <w:tabs>
          <w:tab w:val="left" w:pos="1410"/>
          <w:tab w:val="left" w:pos="2460"/>
        </w:tabs>
        <w:kinsoku/>
        <w:wordWrap/>
        <w:overflowPunct/>
        <w:topLinePunct w:val="0"/>
        <w:autoSpaceDE/>
        <w:autoSpaceDN/>
        <w:bidi w:val="0"/>
        <w:spacing w:before="0" w:beforeAutospacing="0" w:after="0" w:afterAutospacing="0" w:line="480" w:lineRule="exact"/>
        <w:textAlignment w:val="auto"/>
        <w:rPr>
          <w:rFonts w:hint="eastAsia" w:cs="宋体"/>
          <w:color w:val="000000"/>
          <w:kern w:val="2"/>
          <w:sz w:val="21"/>
          <w:szCs w:val="21"/>
        </w:rPr>
      </w:pPr>
      <w:r>
        <w:rPr>
          <w:rFonts w:hint="eastAsia" w:cs="宋体"/>
          <w:color w:val="000000"/>
          <w:kern w:val="2"/>
          <w:sz w:val="21"/>
          <w:szCs w:val="21"/>
          <w:lang w:val="en-US" w:eastAsia="zh-CN"/>
        </w:rPr>
        <w:t xml:space="preserve">    </w:t>
      </w:r>
      <w:r>
        <w:rPr>
          <w:rFonts w:hint="eastAsia" w:cs="宋体"/>
          <w:color w:val="000000"/>
          <w:kern w:val="2"/>
          <w:sz w:val="21"/>
          <w:szCs w:val="21"/>
        </w:rPr>
        <w:t>谢超.</w:t>
      </w:r>
      <w:r>
        <w:rPr>
          <w:rFonts w:cs="宋体"/>
          <w:color w:val="000000"/>
          <w:kern w:val="2"/>
          <w:sz w:val="21"/>
          <w:szCs w:val="21"/>
        </w:rPr>
        <w:t>《组织行为学》</w:t>
      </w:r>
      <w:r>
        <w:rPr>
          <w:rFonts w:hint="eastAsia" w:cs="宋体"/>
          <w:color w:val="000000"/>
          <w:kern w:val="2"/>
          <w:sz w:val="21"/>
          <w:szCs w:val="21"/>
        </w:rPr>
        <w:t>.成都：西南交大出版社，2015。</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2、教参资料的选用</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组织行为学，第七版，斯蒂芬.P.罗宾斯，</w:t>
      </w:r>
      <w:r>
        <w:rPr>
          <w:rFonts w:hint="eastAsia" w:ascii="宋体" w:hAnsi="宋体" w:cs="宋体"/>
          <w:color w:val="000000"/>
          <w:szCs w:val="21"/>
        </w:rPr>
        <w:t>中国</w:t>
      </w:r>
      <w:r>
        <w:rPr>
          <w:rFonts w:ascii="宋体" w:hAnsi="宋体" w:cs="宋体"/>
          <w:color w:val="000000"/>
          <w:szCs w:val="21"/>
        </w:rPr>
        <w:t>人民大学出版社，</w:t>
      </w:r>
      <w:r>
        <w:rPr>
          <w:rFonts w:hint="eastAsia" w:ascii="宋体" w:hAnsi="宋体" w:cs="宋体"/>
          <w:color w:val="000000"/>
          <w:szCs w:val="21"/>
        </w:rPr>
        <w:t>2007</w:t>
      </w:r>
    </w:p>
    <w:p>
      <w:pPr>
        <w:keepNext w:val="0"/>
        <w:keepLines w:val="0"/>
        <w:pageBreakBefore w:val="0"/>
        <w:kinsoku/>
        <w:wordWrap/>
        <w:overflowPunct/>
        <w:topLinePunct w:val="0"/>
        <w:autoSpaceDE/>
        <w:autoSpaceDN/>
        <w:bidi w:val="0"/>
        <w:spacing w:line="48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组织行为学</w:t>
      </w:r>
      <w:r>
        <w:rPr>
          <w:rFonts w:hint="eastAsia" w:ascii="宋体" w:hAnsi="宋体" w:cs="宋体"/>
          <w:color w:val="000000"/>
          <w:szCs w:val="21"/>
        </w:rPr>
        <w:t>简明教程</w:t>
      </w:r>
      <w:r>
        <w:rPr>
          <w:rFonts w:ascii="宋体" w:hAnsi="宋体" w:cs="宋体"/>
          <w:color w:val="000000"/>
          <w:szCs w:val="21"/>
        </w:rPr>
        <w:t>，第</w:t>
      </w:r>
      <w:r>
        <w:rPr>
          <w:rFonts w:hint="eastAsia" w:ascii="宋体" w:hAnsi="宋体" w:cs="宋体"/>
          <w:color w:val="000000"/>
          <w:szCs w:val="21"/>
        </w:rPr>
        <w:t>一</w:t>
      </w:r>
      <w:r>
        <w:rPr>
          <w:rFonts w:ascii="宋体" w:hAnsi="宋体" w:cs="宋体"/>
          <w:color w:val="000000"/>
          <w:szCs w:val="21"/>
        </w:rPr>
        <w:t>版</w:t>
      </w:r>
      <w:r>
        <w:rPr>
          <w:rFonts w:hint="eastAsia" w:ascii="宋体" w:hAnsi="宋体" w:cs="宋体"/>
          <w:color w:val="000000"/>
          <w:szCs w:val="21"/>
        </w:rPr>
        <w:t>，陈国海，清华大学出版社，2010</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[3]里基·W.格里芬Ricky W.Griffin编著,《组织行为学——组织与人员的管理》,中国市场出版社,2008</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[4]</w:t>
      </w:r>
      <w:r>
        <w:rPr>
          <w:rFonts w:ascii="宋体" w:hAnsi="宋体" w:cs="宋体"/>
          <w:color w:val="000000"/>
          <w:szCs w:val="21"/>
        </w:rPr>
        <w:t>组织行为学，余凯成，大连理工大学出版社，2001</w:t>
      </w:r>
    </w:p>
    <w:p>
      <w:pPr>
        <w:keepNext w:val="0"/>
        <w:keepLines w:val="0"/>
        <w:pageBreakBefore w:val="0"/>
        <w:widowControl/>
        <w:kinsoku/>
        <w:wordWrap/>
        <w:overflowPunct/>
        <w:topLinePunct w:val="0"/>
        <w:autoSpaceDE/>
        <w:autoSpaceDN/>
        <w:bidi w:val="0"/>
        <w:spacing w:line="480" w:lineRule="exact"/>
        <w:ind w:firstLine="235" w:firstLineChars="98"/>
        <w:jc w:val="left"/>
        <w:textAlignment w:val="auto"/>
        <w:rPr>
          <w:rFonts w:ascii="宋体" w:hAnsi="宋体" w:cs="宋体"/>
          <w:color w:val="000000"/>
          <w:sz w:val="24"/>
        </w:rPr>
      </w:pPr>
    </w:p>
    <w:p>
      <w:pPr>
        <w:keepNext w:val="0"/>
        <w:keepLines w:val="0"/>
        <w:pageBreakBefore w:val="0"/>
        <w:kinsoku/>
        <w:wordWrap/>
        <w:overflowPunct/>
        <w:topLinePunct w:val="0"/>
        <w:autoSpaceDE/>
        <w:autoSpaceDN/>
        <w:bidi w:val="0"/>
        <w:spacing w:line="480" w:lineRule="exact"/>
        <w:ind w:right="480"/>
        <w:jc w:val="center"/>
        <w:textAlignment w:val="auto"/>
        <w:rPr>
          <w:rFonts w:hint="eastAsia" w:ascii="宋体" w:hAnsi="宋体"/>
          <w:szCs w:val="21"/>
        </w:rPr>
      </w:pP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480"/>
        <w:jc w:val="center"/>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right="480"/>
        <w:jc w:val="center"/>
        <w:textAlignment w:val="auto"/>
        <w:rPr>
          <w:rFonts w:ascii="宋体" w:hAnsi="宋体"/>
          <w:szCs w:val="21"/>
        </w:rPr>
      </w:pP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制定者：严文燕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课程负责人：</w:t>
      </w:r>
      <w:r>
        <w:rPr>
          <w:rFonts w:hint="eastAsia" w:ascii="宋体" w:hAnsi="宋体"/>
          <w:szCs w:val="21"/>
          <w:lang w:val="en-US" w:eastAsia="zh-CN"/>
        </w:rPr>
        <w:t>高振杨</w:t>
      </w: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专业负责人：</w:t>
      </w:r>
      <w:r>
        <w:rPr>
          <w:rFonts w:hint="eastAsia" w:ascii="宋体" w:hAnsi="宋体"/>
          <w:szCs w:val="21"/>
          <w:lang w:val="en-US" w:eastAsia="zh-CN"/>
        </w:rPr>
        <w:t>高振杨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教学院长：</w:t>
      </w:r>
      <w:r>
        <w:rPr>
          <w:rFonts w:hint="eastAsia" w:ascii="宋体" w:hAnsi="宋体"/>
          <w:szCs w:val="21"/>
          <w:lang w:val="en-US" w:eastAsia="zh-CN"/>
        </w:rPr>
        <w:t>谢吉晨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right="105" w:rightChars="50"/>
        <w:jc w:val="right"/>
        <w:textAlignment w:val="auto"/>
        <w:rPr>
          <w:rFonts w:hint="eastAsia" w:ascii="宋体" w:hAnsi="宋体"/>
          <w:szCs w:val="21"/>
        </w:rPr>
        <w:sectPr>
          <w:headerReference r:id="rId36" w:type="default"/>
          <w:pgSz w:w="11906" w:h="16838"/>
          <w:pgMar w:top="1440" w:right="1800" w:bottom="1440" w:left="1800" w:header="851" w:footer="992" w:gutter="0"/>
          <w:cols w:space="720" w:num="1"/>
          <w:rtlGutter w:val="0"/>
          <w:docGrid w:type="lines" w:linePitch="312" w:charSpace="0"/>
        </w:sect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2021</w:t>
      </w:r>
      <w:r>
        <w:rPr>
          <w:rFonts w:hint="eastAsia" w:ascii="宋体" w:hAnsi="宋体"/>
          <w:szCs w:val="21"/>
        </w:rPr>
        <w:t xml:space="preserve"> 年 </w:t>
      </w:r>
      <w:r>
        <w:rPr>
          <w:rFonts w:hint="eastAsia" w:ascii="宋体" w:hAnsi="宋体"/>
          <w:szCs w:val="21"/>
          <w:lang w:val="en-US" w:eastAsia="zh-CN"/>
        </w:rPr>
        <w:t>10</w:t>
      </w:r>
      <w:r>
        <w:rPr>
          <w:rFonts w:hint="eastAsia" w:ascii="宋体" w:hAnsi="宋体"/>
          <w:szCs w:val="21"/>
        </w:rPr>
        <w:t xml:space="preserve"> 月</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lang w:eastAsia="zh-CN"/>
        </w:rPr>
      </w:pPr>
      <w:bookmarkStart w:id="39" w:name="_Toc12688"/>
      <w:r>
        <w:rPr>
          <w:rFonts w:hint="eastAsia"/>
          <w:lang w:eastAsia="zh-CN"/>
        </w:rPr>
        <w:t>商学院行政管理专业《社会调查理论与方法》</w:t>
      </w:r>
      <w:r>
        <w:rPr>
          <w:rFonts w:hint="eastAsia"/>
          <w:lang w:val="en-US" w:eastAsia="zh-CN"/>
        </w:rPr>
        <w:t>课程</w:t>
      </w:r>
      <w:r>
        <w:rPr>
          <w:rFonts w:hint="eastAsia"/>
          <w:lang w:eastAsia="zh-CN"/>
        </w:rPr>
        <w:t>大纲</w:t>
      </w:r>
      <w:bookmarkEnd w:id="39"/>
    </w:p>
    <w:p>
      <w:pPr>
        <w:pStyle w:val="17"/>
        <w:bidi w:val="0"/>
        <w:rPr>
          <w:rFonts w:hint="eastAsia"/>
        </w:rPr>
      </w:pPr>
      <w:r>
        <w:rPr>
          <w:rFonts w:hint="eastAsia"/>
        </w:rPr>
        <w:t>一、课程基本信息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360" w:firstLineChars="150"/>
        <w:textAlignment w:val="auto"/>
        <w:rPr>
          <w:rFonts w:hint="eastAsia" w:ascii="宋体" w:hAnsi="宋体" w:eastAsia="宋体" w:cs="宋体"/>
          <w:sz w:val="21"/>
          <w:szCs w:val="21"/>
        </w:rPr>
      </w:pPr>
      <w:r>
        <w:rPr>
          <w:rFonts w:hint="eastAsia" w:eastAsia="黑体"/>
          <w:sz w:val="24"/>
        </w:rPr>
        <w:t xml:space="preserve"> 课程名称：社会调查理论与方法 </w:t>
      </w:r>
      <w:r>
        <w:rPr>
          <w:rFonts w:hint="eastAsia" w:eastAsia="黑体"/>
          <w:sz w:val="24"/>
          <w:lang w:val="en-US" w:eastAsia="zh-CN"/>
        </w:rPr>
        <w:t xml:space="preserve"> </w:t>
      </w:r>
      <w:r>
        <w:rPr>
          <w:rFonts w:hint="eastAsia" w:ascii="宋体" w:hAnsi="宋体" w:eastAsia="宋体" w:cs="宋体"/>
          <w:sz w:val="21"/>
          <w:szCs w:val="21"/>
        </w:rPr>
        <w:t>（英文名称：Theory and Methods of Social Research）</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eastAsia="黑体"/>
          <w:sz w:val="24"/>
        </w:rPr>
      </w:pPr>
      <w:r>
        <w:rPr>
          <w:rFonts w:hint="eastAsia" w:eastAsia="黑体"/>
          <w:sz w:val="24"/>
        </w:rPr>
        <w:t xml:space="preserve">    课程编号：00405120</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学分数：</w:t>
      </w:r>
      <w:r>
        <w:rPr>
          <w:rFonts w:eastAsia="黑体"/>
          <w:sz w:val="24"/>
        </w:rPr>
        <w:t xml:space="preserve"> </w:t>
      </w:r>
      <w:r>
        <w:rPr>
          <w:rFonts w:hint="eastAsia" w:eastAsia="黑体"/>
          <w:sz w:val="24"/>
          <w:lang w:val="en-US" w:eastAsia="zh-CN"/>
        </w:rPr>
        <w:t xml:space="preserve"> </w:t>
      </w:r>
      <w:r>
        <w:rPr>
          <w:rFonts w:hint="eastAsia" w:eastAsia="黑体"/>
          <w:sz w:val="24"/>
        </w:rPr>
        <w:t>3</w:t>
      </w:r>
      <w:r>
        <w:rPr>
          <w:rFonts w:hint="eastAsia" w:eastAsia="黑体"/>
          <w:sz w:val="24"/>
          <w:lang w:val="en-US" w:eastAsia="zh-CN"/>
        </w:rPr>
        <w:t xml:space="preserve">   </w:t>
      </w:r>
      <w:r>
        <w:rPr>
          <w:rFonts w:hint="eastAsia" w:ascii="宋体" w:hAnsi="宋体" w:eastAsia="宋体" w:cs="宋体"/>
          <w:sz w:val="21"/>
          <w:szCs w:val="21"/>
        </w:rPr>
        <w:t>（其中讲授学分： 3   实践学分: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学时： </w:t>
      </w:r>
      <w:r>
        <w:rPr>
          <w:rFonts w:eastAsia="黑体"/>
          <w:sz w:val="24"/>
        </w:rPr>
        <w:t xml:space="preserve"> </w:t>
      </w:r>
      <w:r>
        <w:rPr>
          <w:rFonts w:hint="eastAsia" w:eastAsia="黑体"/>
          <w:sz w:val="24"/>
          <w:lang w:val="en-US" w:eastAsia="zh-CN"/>
        </w:rPr>
        <w:t xml:space="preserve"> </w:t>
      </w:r>
      <w:r>
        <w:rPr>
          <w:rFonts w:eastAsia="黑体"/>
          <w:sz w:val="24"/>
        </w:rPr>
        <w:t xml:space="preserve"> </w:t>
      </w:r>
      <w:r>
        <w:rPr>
          <w:rFonts w:hint="eastAsia" w:eastAsia="黑体"/>
          <w:sz w:val="24"/>
        </w:rPr>
        <w:t>48</w:t>
      </w:r>
      <w:r>
        <w:rPr>
          <w:rFonts w:hint="eastAsia" w:eastAsia="黑体"/>
          <w:sz w:val="24"/>
          <w:lang w:val="en-US" w:eastAsia="zh-CN"/>
        </w:rPr>
        <w:t xml:space="preserve">  </w:t>
      </w:r>
      <w:r>
        <w:rPr>
          <w:rFonts w:hint="eastAsia" w:ascii="宋体" w:hAnsi="宋体" w:eastAsia="宋体" w:cs="宋体"/>
          <w:sz w:val="21"/>
          <w:szCs w:val="21"/>
        </w:rPr>
        <w:t>（其中讲授学时：48   实践学时: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eastAsia="黑体"/>
          <w:sz w:val="24"/>
        </w:rPr>
      </w:pPr>
      <w:r>
        <w:rPr>
          <w:rFonts w:hint="eastAsia" w:eastAsia="黑体"/>
          <w:sz w:val="24"/>
        </w:rPr>
        <w:t xml:space="preserve">    任课教师：</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sz w:val="24"/>
        </w:rPr>
      </w:pPr>
      <w:r>
        <w:rPr>
          <w:rFonts w:hint="eastAsia" w:eastAsia="黑体" w:cs="黑体"/>
          <w:sz w:val="24"/>
        </w:rPr>
        <w:t>开课学院：商学院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cs="黑体"/>
          <w:sz w:val="24"/>
        </w:rPr>
      </w:pPr>
      <w:r>
        <w:rPr>
          <w:rFonts w:hint="eastAsia" w:eastAsia="黑体" w:cs="黑体"/>
          <w:sz w:val="24"/>
        </w:rPr>
        <w:t>适用专业：行政管理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eastAsia="黑体" w:cs="黑体"/>
          <w:sz w:val="24"/>
        </w:rPr>
      </w:pPr>
      <w:r>
        <w:rPr>
          <w:rFonts w:hint="eastAsia" w:eastAsia="黑体" w:cs="黑体"/>
          <w:sz w:val="24"/>
        </w:rPr>
        <w:t xml:space="preserve">    先修课程：政治学、社会学等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firstLineChars="200"/>
        <w:textAlignment w:val="auto"/>
        <w:rPr>
          <w:rFonts w:eastAsia="黑体" w:cs="黑体"/>
          <w:sz w:val="24"/>
        </w:rPr>
      </w:pPr>
      <w:r>
        <w:rPr>
          <w:rFonts w:hint="eastAsia" w:eastAsia="黑体" w:cs="黑体"/>
          <w:sz w:val="24"/>
        </w:rPr>
        <w:t>课程类别：专业</w:t>
      </w:r>
      <w:r>
        <w:rPr>
          <w:rFonts w:hint="eastAsia" w:eastAsia="黑体" w:cs="黑体"/>
          <w:sz w:val="24"/>
          <w:lang w:val="en-US" w:eastAsia="zh-CN"/>
        </w:rPr>
        <w:t>方向</w:t>
      </w:r>
      <w:r>
        <w:rPr>
          <w:rFonts w:hint="eastAsia" w:eastAsia="黑体" w:cs="黑体"/>
          <w:sz w:val="24"/>
        </w:rPr>
        <w:t>课</w:t>
      </w:r>
    </w:p>
    <w:p>
      <w:pPr>
        <w:pStyle w:val="17"/>
        <w:bidi w:val="0"/>
        <w:rPr>
          <w:rFonts w:hint="eastAsia"/>
        </w:rPr>
      </w:pPr>
      <w:r>
        <w:rPr>
          <w:rFonts w:hint="eastAsia"/>
        </w:rPr>
        <w:t>二</w:t>
      </w:r>
      <w:r>
        <w:t>、</w:t>
      </w:r>
      <w:r>
        <w:rPr>
          <w:rFonts w:hint="eastAsia"/>
        </w:rPr>
        <w:t>课程说明</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sz w:val="21"/>
          <w:szCs w:val="21"/>
        </w:rPr>
      </w:pPr>
      <w:r>
        <w:rPr>
          <w:rFonts w:hint="eastAsia" w:ascii="宋体" w:hAnsi="宋体"/>
          <w:sz w:val="21"/>
          <w:szCs w:val="21"/>
        </w:rPr>
        <w:t>社会调查是社会科学领域里的一门方法性学科，它具有方法性、综合性和实践性的特点。本课程介绍社会调查研究方法的基本理论知识和基本方法，目的是使学生在具备社会科学基本知识、掌握信息管理一般理论的基础上，进一步掌握社会调查研究方法，以提高对社会的认识能力和适应能力。</w:t>
      </w:r>
    </w:p>
    <w:p>
      <w:pPr>
        <w:pStyle w:val="17"/>
        <w:bidi w:val="0"/>
        <w:rPr>
          <w:rFonts w:hint="default" w:eastAsia="黑体"/>
          <w:lang w:val="en-US" w:eastAsia="zh-CN"/>
        </w:rPr>
      </w:pPr>
      <w:r>
        <w:rPr>
          <w:rFonts w:hint="eastAsia"/>
        </w:rPr>
        <w:t>三</w:t>
      </w:r>
      <w:r>
        <w:t>、</w:t>
      </w:r>
      <w:r>
        <w:rPr>
          <w:rFonts w:hint="eastAsia"/>
        </w:rPr>
        <w:t>课程性质和</w:t>
      </w:r>
      <w:r>
        <w:rPr>
          <w:rFonts w:hint="eastAsia"/>
          <w:lang w:val="en-US" w:eastAsia="zh-CN"/>
        </w:rPr>
        <w:t>课程目标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20" w:firstLineChars="200"/>
        <w:textAlignment w:val="auto"/>
        <w:rPr>
          <w:rFonts w:hint="default" w:ascii="宋体" w:hAnsi="宋体" w:eastAsia="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一</w:t>
      </w:r>
      <w:r>
        <w:rPr>
          <w:rFonts w:hint="eastAsia" w:ascii="宋体" w:hAnsi="宋体"/>
          <w:sz w:val="21"/>
          <w:szCs w:val="21"/>
          <w:lang w:eastAsia="zh-CN"/>
        </w:rPr>
        <w:t>）</w:t>
      </w:r>
      <w:r>
        <w:rPr>
          <w:rFonts w:hint="eastAsia" w:ascii="宋体" w:hAnsi="宋体"/>
          <w:sz w:val="21"/>
          <w:szCs w:val="21"/>
          <w:lang w:val="en-US" w:eastAsia="zh-CN"/>
        </w:rPr>
        <w:t>课程性质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cs="宋体"/>
          <w:kern w:val="0"/>
          <w:sz w:val="21"/>
          <w:szCs w:val="21"/>
        </w:rPr>
      </w:pPr>
      <w:r>
        <w:rPr>
          <w:rFonts w:hint="eastAsia" w:ascii="宋体" w:hAnsi="宋体"/>
          <w:sz w:val="21"/>
          <w:szCs w:val="21"/>
        </w:rPr>
        <w:t>本课程</w:t>
      </w:r>
      <w:r>
        <w:rPr>
          <w:rFonts w:hint="eastAsia" w:ascii="宋体" w:hAnsi="宋体"/>
          <w:sz w:val="21"/>
          <w:szCs w:val="21"/>
          <w:lang w:val="en-US" w:eastAsia="zh-CN"/>
        </w:rPr>
        <w:t>是行政管理专业的专业方向课，</w:t>
      </w:r>
      <w:r>
        <w:rPr>
          <w:rFonts w:hint="eastAsia" w:ascii="宋体" w:hAnsi="宋体"/>
          <w:sz w:val="21"/>
          <w:szCs w:val="21"/>
        </w:rPr>
        <w:t>通过本课程的教学，</w:t>
      </w:r>
      <w:r>
        <w:rPr>
          <w:rFonts w:hint="eastAsia" w:ascii="宋体" w:hAnsi="宋体" w:cs="宋体"/>
          <w:kern w:val="0"/>
          <w:sz w:val="21"/>
          <w:szCs w:val="21"/>
        </w:rPr>
        <w:t>可使学生在</w:t>
      </w:r>
      <w:r>
        <w:rPr>
          <w:rFonts w:hint="eastAsia" w:ascii="宋体" w:hAnsi="宋体" w:cs="宋体"/>
          <w:kern w:val="0"/>
          <w:sz w:val="21"/>
          <w:szCs w:val="21"/>
          <w:lang w:val="en-US" w:eastAsia="zh-CN"/>
        </w:rPr>
        <w:t>社会学、政治学等</w:t>
      </w:r>
      <w:r>
        <w:rPr>
          <w:rFonts w:hint="eastAsia" w:ascii="宋体" w:hAnsi="宋体" w:cs="宋体"/>
          <w:kern w:val="0"/>
          <w:sz w:val="21"/>
          <w:szCs w:val="21"/>
        </w:rPr>
        <w:t>先修课程的基础上，能够</w:t>
      </w:r>
      <w:r>
        <w:rPr>
          <w:rFonts w:ascii="宋体" w:hAnsi="宋体" w:cs="宋体"/>
          <w:kern w:val="0"/>
          <w:sz w:val="21"/>
          <w:szCs w:val="21"/>
        </w:rPr>
        <w:t>通过社会调查研究方法</w:t>
      </w:r>
      <w:r>
        <w:rPr>
          <w:rFonts w:hint="eastAsia" w:ascii="宋体" w:hAnsi="宋体" w:cs="宋体"/>
          <w:kern w:val="0"/>
          <w:sz w:val="21"/>
          <w:szCs w:val="21"/>
        </w:rPr>
        <w:t>更好地</w:t>
      </w:r>
      <w:r>
        <w:rPr>
          <w:rFonts w:ascii="宋体" w:hAnsi="宋体" w:cs="宋体"/>
          <w:kern w:val="0"/>
          <w:sz w:val="21"/>
          <w:szCs w:val="21"/>
        </w:rPr>
        <w:t>观察社会变化、分析社会关系</w:t>
      </w:r>
      <w:r>
        <w:rPr>
          <w:rFonts w:hint="eastAsia" w:ascii="宋体" w:hAnsi="宋体" w:cs="宋体"/>
          <w:kern w:val="0"/>
          <w:sz w:val="21"/>
          <w:szCs w:val="21"/>
        </w:rPr>
        <w:t>，</w:t>
      </w:r>
      <w:r>
        <w:rPr>
          <w:rFonts w:ascii="宋体" w:hAnsi="宋体" w:cs="宋体"/>
          <w:kern w:val="0"/>
          <w:sz w:val="21"/>
          <w:szCs w:val="21"/>
        </w:rPr>
        <w:t>解释社会现象和把握社会规律</w:t>
      </w:r>
      <w:r>
        <w:rPr>
          <w:rFonts w:hint="eastAsia" w:ascii="宋体" w:hAnsi="宋体" w:cs="宋体"/>
          <w:kern w:val="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（二）课程目标</w:t>
      </w:r>
    </w:p>
    <w:p>
      <w:pPr>
        <w:keepNext w:val="0"/>
        <w:keepLines w:val="0"/>
        <w:pageBreakBefore w:val="0"/>
        <w:widowControl w:val="0"/>
        <w:numPr>
          <w:ilvl w:val="0"/>
          <w:numId w:val="81"/>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kern w:val="0"/>
          <w:sz w:val="21"/>
          <w:szCs w:val="21"/>
          <w:lang w:val="en-US" w:eastAsia="zh-CN"/>
        </w:rPr>
        <w:t>知识目标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kern w:val="0"/>
          <w:sz w:val="21"/>
          <w:szCs w:val="21"/>
          <w:lang w:val="en-US" w:eastAsia="zh-CN"/>
        </w:rPr>
        <w:t>掌握社会调查的基本理论与技术；掌握选题、抽样设计、调查工具设计、调查方法选择与实施的基本原理；</w:t>
      </w:r>
      <w:r>
        <w:rPr>
          <w:rFonts w:hint="eastAsia" w:ascii="宋体"/>
        </w:rPr>
        <w:t>掌握社会调查统计分析的基本原理和分析方法</w:t>
      </w:r>
      <w:r>
        <w:rPr>
          <w:rFonts w:hint="eastAsia" w:ascii="宋体" w:hAnsi="宋体" w:cs="宋体"/>
          <w:kern w:val="0"/>
          <w:sz w:val="21"/>
          <w:szCs w:val="21"/>
          <w:lang w:val="en-US" w:eastAsia="zh-CN"/>
        </w:rPr>
        <w:t>。</w:t>
      </w:r>
      <w:r>
        <w:rPr>
          <w:rFonts w:hint="eastAsia" w:ascii="宋体" w:hAnsi="宋体" w:cs="宋体"/>
          <w:b w:val="0"/>
          <w:bCs/>
          <w:kern w:val="0"/>
          <w:sz w:val="21"/>
          <w:szCs w:val="21"/>
          <w:lang w:val="en-US" w:eastAsia="zh-CN"/>
        </w:rPr>
        <w:t>符合毕业要求第4、5、6、7条。</w:t>
      </w:r>
    </w:p>
    <w:p>
      <w:pPr>
        <w:keepNext w:val="0"/>
        <w:keepLines w:val="0"/>
        <w:pageBreakBefore w:val="0"/>
        <w:widowControl/>
        <w:numPr>
          <w:ilvl w:val="0"/>
          <w:numId w:val="81"/>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kern w:val="0"/>
          <w:sz w:val="21"/>
          <w:szCs w:val="21"/>
          <w:lang w:val="en-US" w:eastAsia="zh-CN"/>
        </w:rPr>
        <w:t>能力目标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kern w:val="0"/>
          <w:sz w:val="21"/>
          <w:szCs w:val="21"/>
          <w:lang w:val="en-US" w:eastAsia="zh-CN"/>
        </w:rPr>
        <w:t>掌握社会调查报告写作技能；掌握社会调查设计与分析的实验技能；培养能运用社会调查知识与技能解决实际问题和从事科学研究的能力。</w:t>
      </w:r>
      <w:r>
        <w:rPr>
          <w:rFonts w:hint="eastAsia" w:ascii="宋体" w:hAnsi="宋体" w:cs="宋体"/>
          <w:b w:val="0"/>
          <w:bCs/>
          <w:kern w:val="0"/>
          <w:sz w:val="21"/>
          <w:szCs w:val="21"/>
          <w:lang w:val="en-US" w:eastAsia="zh-CN"/>
        </w:rPr>
        <w:t>符合毕业要求第8、9、10条。</w:t>
      </w:r>
    </w:p>
    <w:p>
      <w:pPr>
        <w:keepNext w:val="0"/>
        <w:keepLines w:val="0"/>
        <w:pageBreakBefore w:val="0"/>
        <w:widowControl/>
        <w:numPr>
          <w:ilvl w:val="0"/>
          <w:numId w:val="81"/>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rPr>
      </w:pPr>
      <w:r>
        <w:rPr>
          <w:rFonts w:hint="eastAsia" w:ascii="宋体" w:hAnsi="宋体" w:cs="宋体"/>
          <w:kern w:val="0"/>
          <w:sz w:val="21"/>
          <w:szCs w:val="21"/>
          <w:lang w:val="en-US" w:eastAsia="zh-CN"/>
        </w:rPr>
        <w:t>素质目标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rPr>
      </w:pPr>
      <w:r>
        <w:rPr>
          <w:rFonts w:hint="eastAsia" w:ascii="宋体" w:hAnsi="宋体" w:cs="宋体"/>
          <w:kern w:val="0"/>
          <w:sz w:val="21"/>
          <w:szCs w:val="21"/>
          <w:lang w:val="en-US" w:eastAsia="zh-CN"/>
        </w:rPr>
        <w:t>通过理论教学、研究实践</w:t>
      </w:r>
      <w:r>
        <w:rPr>
          <w:rFonts w:hint="eastAsia" w:ascii="宋体"/>
        </w:rPr>
        <w:t>使学生在掌握社会调查基本框架的基础上形成科学研究的问题意识及方法论</w:t>
      </w:r>
      <w:r>
        <w:rPr>
          <w:rFonts w:hint="eastAsia" w:ascii="宋体" w:hAnsi="宋体" w:cs="宋体"/>
          <w:kern w:val="0"/>
          <w:sz w:val="21"/>
          <w:szCs w:val="21"/>
          <w:lang w:val="en-US" w:eastAsia="zh-CN"/>
        </w:rPr>
        <w:t>；</w:t>
      </w:r>
      <w:r>
        <w:rPr>
          <w:rFonts w:hint="eastAsia" w:ascii="宋体"/>
          <w:lang w:val="en-US" w:eastAsia="zh-CN"/>
        </w:rPr>
        <w:t>通过社会调查实践，</w:t>
      </w:r>
      <w:r>
        <w:rPr>
          <w:rFonts w:hint="eastAsia" w:ascii="宋体"/>
        </w:rPr>
        <w:t>培养学生团队合作和协作能力</w:t>
      </w:r>
      <w:r>
        <w:rPr>
          <w:rFonts w:hint="eastAsia" w:ascii="宋体"/>
          <w:lang w:eastAsia="zh-CN"/>
        </w:rPr>
        <w:t>。</w:t>
      </w:r>
      <w:r>
        <w:rPr>
          <w:rFonts w:hint="eastAsia" w:ascii="宋体" w:hAnsi="宋体" w:cs="宋体"/>
          <w:b w:val="0"/>
          <w:bCs/>
          <w:kern w:val="0"/>
          <w:sz w:val="21"/>
          <w:szCs w:val="21"/>
          <w:lang w:val="en-US" w:eastAsia="zh-CN"/>
        </w:rPr>
        <w:t>符合毕业要求第1、2、3、11、12条。</w:t>
      </w:r>
    </w:p>
    <w:p>
      <w:pPr>
        <w:pStyle w:val="17"/>
        <w:bidi w:val="0"/>
        <w:rPr>
          <w:rFonts w:hint="eastAsia"/>
        </w:rPr>
      </w:pPr>
      <w:r>
        <w:rPr>
          <w:rFonts w:hint="eastAsia"/>
        </w:rPr>
        <w:t>四</w:t>
      </w:r>
      <w:r>
        <w:t>、</w:t>
      </w:r>
      <w:r>
        <w:rPr>
          <w:rFonts w:hint="eastAsia"/>
        </w:rPr>
        <w:t>教学内容、基本要求与学时分配</w:t>
      </w:r>
    </w:p>
    <w:tbl>
      <w:tblPr>
        <w:tblStyle w:val="13"/>
        <w:tblW w:w="48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75"/>
        <w:gridCol w:w="3956"/>
        <w:gridCol w:w="450"/>
        <w:gridCol w:w="884"/>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83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内容</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教学方式</w:t>
            </w:r>
          </w:p>
        </w:tc>
        <w:tc>
          <w:tcPr>
            <w:tcW w:w="700"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1</w:t>
            </w:r>
          </w:p>
        </w:tc>
        <w:tc>
          <w:tcPr>
            <w:tcW w:w="83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sz w:val="21"/>
                <w:szCs w:val="21"/>
              </w:rPr>
              <w:t>第一章  社会调查概述</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掌握社会调查的含义、特征、作用；了解社会调查的类型和题材；重点掌握普遍调查和抽样调查的含义、特点以及其各自的优缺点；了解传统社会调查与现代社会调查的联系；掌握社会调查的一般程序</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2</w:t>
            </w:r>
          </w:p>
        </w:tc>
        <w:tc>
          <w:tcPr>
            <w:tcW w:w="8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480" w:lineRule="exact"/>
              <w:jc w:val="left"/>
              <w:textAlignment w:val="auto"/>
              <w:rPr>
                <w:rFonts w:hint="eastAsia" w:ascii="宋体" w:hAnsi="宋体" w:eastAsia="宋体" w:cs="宋体"/>
                <w:sz w:val="21"/>
                <w:szCs w:val="21"/>
              </w:rPr>
            </w:pPr>
            <w:r>
              <w:rPr>
                <w:rFonts w:hint="eastAsia"/>
                <w:sz w:val="21"/>
                <w:szCs w:val="21"/>
              </w:rPr>
              <w:t>第二章  选择调查课题</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了解选题的重要性；重点掌握选题的标准；掌握选题的途径和方法；重点掌握调查课题的明确化</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3</w:t>
            </w:r>
          </w:p>
        </w:tc>
        <w:tc>
          <w:tcPr>
            <w:tcW w:w="83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第三章 </w:t>
            </w:r>
            <w:r>
              <w:rPr>
                <w:rFonts w:hint="eastAsia" w:ascii="宋体" w:hAnsi="宋体" w:eastAsia="宋体" w:cs="宋体"/>
                <w:sz w:val="21"/>
                <w:szCs w:val="21"/>
                <w:lang w:val="en-US" w:eastAsia="zh-CN"/>
              </w:rPr>
              <w:t>调查设计</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掌握社会调查的三种调查目的；重点掌握社会调查的分析单位；掌握时间框架；掌握调查设计的具体方案的内容</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讲授法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4</w:t>
            </w:r>
          </w:p>
        </w:tc>
        <w:tc>
          <w:tcPr>
            <w:tcW w:w="83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第四章 </w:t>
            </w:r>
            <w:r>
              <w:rPr>
                <w:rFonts w:hint="eastAsia" w:ascii="宋体" w:hAnsi="宋体" w:eastAsia="宋体" w:cs="宋体"/>
                <w:sz w:val="21"/>
                <w:szCs w:val="21"/>
                <w:lang w:val="en-US" w:eastAsia="zh-CN"/>
              </w:rPr>
              <w:t>抽样</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重点掌握抽样的概念及相关概念；了解抽样的作用；了解概率抽样的原理及程序；重点掌握概率抽样的基本方法；重点掌握非概率抽样的基本方法；重点掌握样本规模及抽样误差</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5</w:t>
            </w:r>
          </w:p>
        </w:tc>
        <w:tc>
          <w:tcPr>
            <w:tcW w:w="83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第五章 </w:t>
            </w:r>
            <w:r>
              <w:rPr>
                <w:rFonts w:hint="eastAsia" w:ascii="宋体" w:hAnsi="宋体" w:eastAsia="宋体" w:cs="宋体"/>
                <w:sz w:val="21"/>
                <w:szCs w:val="21"/>
                <w:lang w:val="en-US" w:eastAsia="zh-CN"/>
              </w:rPr>
              <w:t>测量</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掌握测量的概念与特征；重点掌握测量的四个层次；掌握社会调查中的常用量表；重点掌握测量的信度与效度；重点掌握操作化的定义、作用及方法</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6</w:t>
            </w:r>
          </w:p>
        </w:tc>
        <w:tc>
          <w:tcPr>
            <w:tcW w:w="83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第六章 </w:t>
            </w:r>
            <w:r>
              <w:rPr>
                <w:rFonts w:hint="eastAsia" w:ascii="宋体" w:hAnsi="宋体" w:eastAsia="宋体" w:cs="宋体"/>
                <w:sz w:val="21"/>
                <w:szCs w:val="21"/>
                <w:lang w:val="en-US" w:eastAsia="zh-CN"/>
              </w:rPr>
              <w:t>问卷设计</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了解问卷的概念及结构；掌握问卷设计的基本原则；掌握问卷设计的步骤；重点掌握</w:t>
            </w:r>
            <w:r>
              <w:rPr>
                <w:rFonts w:hint="eastAsia" w:ascii="宋体" w:hAnsi="宋体" w:cs="宋体"/>
                <w:kern w:val="0"/>
                <w:sz w:val="21"/>
                <w:szCs w:val="21"/>
              </w:rPr>
              <w:t>问题及答案的设计</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7</w:t>
            </w:r>
          </w:p>
        </w:tc>
        <w:tc>
          <w:tcPr>
            <w:tcW w:w="8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第七章 </w:t>
            </w:r>
            <w:r>
              <w:rPr>
                <w:rFonts w:hint="eastAsia" w:ascii="宋体" w:hAnsi="宋体"/>
                <w:sz w:val="21"/>
                <w:szCs w:val="21"/>
              </w:rPr>
              <w:t>资料的收集、处理与统计分析</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重点掌握资料收集方法的类型及其特点；了解资料处理的方法；掌握资料的单变量统计分析方法；了解资料的双变量统计分析方法</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案例法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8</w:t>
            </w:r>
          </w:p>
        </w:tc>
        <w:tc>
          <w:tcPr>
            <w:tcW w:w="83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第八章 </w:t>
            </w:r>
            <w:r>
              <w:rPr>
                <w:rFonts w:hint="eastAsia" w:ascii="宋体" w:hAnsi="宋体" w:eastAsia="宋体" w:cs="宋体"/>
                <w:sz w:val="21"/>
                <w:szCs w:val="21"/>
                <w:lang w:val="en-US" w:eastAsia="zh-CN"/>
              </w:rPr>
              <w:t>撰写调查报告</w:t>
            </w:r>
          </w:p>
        </w:tc>
        <w:tc>
          <w:tcPr>
            <w:tcW w:w="238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sz w:val="21"/>
                <w:szCs w:val="21"/>
              </w:rPr>
              <w:t>了解调查报告的类型；了解调查报告的撰写步骤；掌握普通调查报告的结构与写作；掌握学术性调查研究报告的结构与写作</w:t>
            </w:r>
          </w:p>
        </w:tc>
        <w:tc>
          <w:tcPr>
            <w:tcW w:w="271"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3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讲授法</w:t>
            </w:r>
          </w:p>
        </w:tc>
        <w:tc>
          <w:tcPr>
            <w:tcW w:w="700"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能力目标</w:t>
            </w:r>
          </w:p>
        </w:tc>
      </w:tr>
    </w:tbl>
    <w:p>
      <w:pPr>
        <w:pStyle w:val="17"/>
        <w:bidi w:val="0"/>
      </w:pPr>
      <w:r>
        <w:rPr>
          <w:rFonts w:hint="eastAsia"/>
        </w:rPr>
        <w:t>五、考核方式及成绩评定</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课程的评价主要是平时成绩评价与最终考试成绩评价相结合、理论评价与实践评价相结合的模式，突出过程与模块评价，结合课堂提问、操作技能、课后作业等手段，实践性考核比重大些，但要注重平时的评分汇集。平时的评分内容包括职业道德、学习能力、团队协作精神、沟通交际能力、写作能力、语言表达能力、知识的运用和掌握能力等方面的考核。</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本课程采用平时考查、期末考试相结合的考核办法。平时成绩占40%，期末考试试卷或考查论文成绩占60%。</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平时成绩40分，分别为：课堂纪律和考勤占30%；个人作业占30%；小组讨论占20%；课堂个人上台回答问题，讨论发言占20%。</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期末考试以开卷形式进行，记分方式：百分制，满分为100分；考试时间：120分钟；布置一个选题让学生写一篇文章。</w:t>
      </w:r>
    </w:p>
    <w:p>
      <w:pPr>
        <w:pStyle w:val="17"/>
        <w:bidi w:val="0"/>
      </w:pPr>
      <w:r>
        <w:rPr>
          <w:rFonts w:hint="eastAsia"/>
        </w:rPr>
        <w:t>六、学术诚信规定</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学术诚信包括但不限于考试作弊、抄袭作业和侵犯知识产权等。</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考试：自觉抵制作弊行为，树立与不良风气作斗争的信心、勇气，勇于检举揭发考试作弊行为。</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作业：允许同学之间相互讨论作业，但必须要独立完成作业，不抄袭作业（直接抄袭其他同学作业或者通过网络抄袭作业），一旦确认抄袭作业，无论抄与被抄，本次作业成绩作0分处理。</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知识产权：学生要尊重和保护教师的知识产权，在经过教师允许下拷贝老师的授课课件和其他教学材料，并且所拷贝的教学材料主要所满足自己学习之用，不得外传，更不能将课件上传到互联网。做课程论文时，使用他人公布或发表的资料，需要标明其来源、作者信息等。</w:t>
      </w:r>
    </w:p>
    <w:p>
      <w:pPr>
        <w:pStyle w:val="17"/>
        <w:bidi w:val="0"/>
        <w:rPr>
          <w:rFonts w:hint="eastAsia"/>
        </w:rPr>
      </w:pPr>
      <w:r>
        <w:rPr>
          <w:rFonts w:hint="eastAsia"/>
        </w:rPr>
        <w:t>七、教材及教学参考书的选用</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拟用教材</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风笑天：《现代社会调查方法》，华中科技大学出版社，2001年版。</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拟用教学参考书：</w:t>
      </w:r>
    </w:p>
    <w:p>
      <w:pPr>
        <w:keepNext w:val="0"/>
        <w:keepLines w:val="0"/>
        <w:pageBreakBefore w:val="0"/>
        <w:widowControl w:val="0"/>
        <w:numPr>
          <w:ilvl w:val="0"/>
          <w:numId w:val="82"/>
        </w:numPr>
        <w:tabs>
          <w:tab w:val="left" w:pos="840"/>
          <w:tab w:val="clear" w:pos="1387"/>
        </w:tabs>
        <w:kinsoku/>
        <w:wordWrap/>
        <w:overflowPunct/>
        <w:topLinePunct w:val="0"/>
        <w:autoSpaceDE/>
        <w:autoSpaceDN/>
        <w:bidi w:val="0"/>
        <w:spacing w:beforeAutospacing="0" w:afterAutospacing="0" w:line="480" w:lineRule="exact"/>
        <w:ind w:left="939" w:left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水延凯等编：《社会调查教程》，中国人民大学出版社，1988年版。</w:t>
      </w:r>
    </w:p>
    <w:p>
      <w:pPr>
        <w:keepNext w:val="0"/>
        <w:keepLines w:val="0"/>
        <w:pageBreakBefore w:val="0"/>
        <w:widowControl w:val="0"/>
        <w:numPr>
          <w:ilvl w:val="0"/>
          <w:numId w:val="82"/>
        </w:numPr>
        <w:tabs>
          <w:tab w:val="left" w:pos="840"/>
          <w:tab w:val="clear" w:pos="1387"/>
        </w:tabs>
        <w:kinsoku/>
        <w:wordWrap/>
        <w:overflowPunct/>
        <w:topLinePunct w:val="0"/>
        <w:autoSpaceDE/>
        <w:autoSpaceDN/>
        <w:bidi w:val="0"/>
        <w:spacing w:beforeAutospacing="0" w:afterAutospacing="0" w:line="480" w:lineRule="exact"/>
        <w:ind w:left="939" w:left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戴建中：《社会调查研究方法》，人民出版社，1988年版。</w:t>
      </w:r>
    </w:p>
    <w:p>
      <w:pPr>
        <w:keepNext w:val="0"/>
        <w:keepLines w:val="0"/>
        <w:pageBreakBefore w:val="0"/>
        <w:widowControl w:val="0"/>
        <w:numPr>
          <w:ilvl w:val="0"/>
          <w:numId w:val="82"/>
        </w:numPr>
        <w:tabs>
          <w:tab w:val="left" w:pos="840"/>
          <w:tab w:val="clear" w:pos="1387"/>
        </w:tabs>
        <w:kinsoku/>
        <w:wordWrap/>
        <w:overflowPunct/>
        <w:topLinePunct w:val="0"/>
        <w:autoSpaceDE/>
        <w:autoSpaceDN/>
        <w:bidi w:val="0"/>
        <w:spacing w:beforeAutospacing="0" w:afterAutospacing="0" w:line="480" w:lineRule="exact"/>
        <w:ind w:left="939" w:left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【美】艾尔·巴比著，李银河编译：《社会研究方法》，四川人民出版社，1987年版。</w:t>
      </w:r>
    </w:p>
    <w:p>
      <w:pPr>
        <w:keepNext w:val="0"/>
        <w:keepLines w:val="0"/>
        <w:pageBreakBefore w:val="0"/>
        <w:widowControl w:val="0"/>
        <w:numPr>
          <w:ilvl w:val="0"/>
          <w:numId w:val="82"/>
        </w:numPr>
        <w:tabs>
          <w:tab w:val="left" w:pos="840"/>
          <w:tab w:val="clear" w:pos="1387"/>
        </w:tabs>
        <w:kinsoku/>
        <w:wordWrap/>
        <w:overflowPunct/>
        <w:topLinePunct w:val="0"/>
        <w:autoSpaceDE/>
        <w:autoSpaceDN/>
        <w:bidi w:val="0"/>
        <w:spacing w:beforeAutospacing="0" w:afterAutospacing="0" w:line="480" w:lineRule="exact"/>
        <w:ind w:left="939" w:left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【日】福武直等著，王康乐编译：《社会调查方法》，湖南大学出版社，1986年版。</w:t>
      </w:r>
    </w:p>
    <w:p>
      <w:pPr>
        <w:keepNext w:val="0"/>
        <w:keepLines w:val="0"/>
        <w:pageBreakBefore w:val="0"/>
        <w:widowControl w:val="0"/>
        <w:numPr>
          <w:ilvl w:val="0"/>
          <w:numId w:val="82"/>
        </w:numPr>
        <w:tabs>
          <w:tab w:val="left" w:pos="840"/>
          <w:tab w:val="clear" w:pos="1387"/>
        </w:tabs>
        <w:kinsoku/>
        <w:wordWrap/>
        <w:overflowPunct/>
        <w:topLinePunct w:val="0"/>
        <w:autoSpaceDE/>
        <w:autoSpaceDN/>
        <w:bidi w:val="0"/>
        <w:spacing w:beforeAutospacing="0" w:afterAutospacing="0" w:line="480" w:lineRule="exact"/>
        <w:ind w:left="939" w:leftChars="0"/>
        <w:textAlignment w:val="auto"/>
        <w:rPr>
          <w:rFonts w:hint="eastAsia"/>
          <w:b w:val="0"/>
          <w:bCs w:val="0"/>
          <w:sz w:val="24"/>
        </w:rPr>
      </w:pPr>
      <w:r>
        <w:rPr>
          <w:rFonts w:hint="eastAsia" w:ascii="宋体" w:hAnsi="宋体" w:eastAsia="宋体" w:cs="宋体"/>
          <w:b w:val="0"/>
          <w:bCs w:val="0"/>
          <w:sz w:val="21"/>
          <w:szCs w:val="21"/>
        </w:rPr>
        <w:t>袁方主编：《社会研究方法教程》，北京大学出版社，2001年版。</w:t>
      </w:r>
    </w:p>
    <w:p>
      <w:pPr>
        <w:keepNext w:val="0"/>
        <w:keepLines w:val="0"/>
        <w:pageBreakBefore w:val="0"/>
        <w:widowControl w:val="0"/>
        <w:numPr>
          <w:ilvl w:val="0"/>
          <w:numId w:val="82"/>
        </w:numPr>
        <w:tabs>
          <w:tab w:val="left" w:pos="840"/>
          <w:tab w:val="clear" w:pos="1387"/>
        </w:tabs>
        <w:kinsoku/>
        <w:wordWrap/>
        <w:overflowPunct/>
        <w:topLinePunct w:val="0"/>
        <w:autoSpaceDE/>
        <w:autoSpaceDN/>
        <w:bidi w:val="0"/>
        <w:spacing w:beforeAutospacing="0" w:afterAutospacing="0" w:line="480" w:lineRule="exact"/>
        <w:ind w:left="939" w:leftChars="0"/>
        <w:textAlignment w:val="auto"/>
        <w:rPr>
          <w:rFonts w:hint="eastAsia"/>
          <w:b w:val="0"/>
          <w:bCs w:val="0"/>
          <w:sz w:val="24"/>
        </w:rPr>
      </w:pPr>
      <w:r>
        <w:rPr>
          <w:rFonts w:hint="eastAsia" w:ascii="宋体" w:hAnsi="宋体" w:eastAsia="宋体" w:cs="宋体"/>
          <w:b w:val="0"/>
          <w:bCs w:val="0"/>
          <w:sz w:val="21"/>
          <w:szCs w:val="21"/>
        </w:rPr>
        <w:t>风笑天：《社会学研究方法》，中国人民大学出版社，2001年版。</w:t>
      </w:r>
    </w:p>
    <w:p>
      <w:pPr>
        <w:keepNext w:val="0"/>
        <w:keepLines w:val="0"/>
        <w:pageBreakBefore w:val="0"/>
        <w:widowControl w:val="0"/>
        <w:kinsoku/>
        <w:wordWrap/>
        <w:overflowPunct/>
        <w:topLinePunct w:val="0"/>
        <w:autoSpaceDE/>
        <w:autoSpaceDN/>
        <w:bidi w:val="0"/>
        <w:spacing w:beforeAutospacing="0" w:afterAutospacing="0" w:line="480" w:lineRule="exact"/>
        <w:ind w:right="1800" w:firstLine="2618" w:firstLineChars="1247"/>
        <w:jc w:val="right"/>
        <w:textAlignment w:val="auto"/>
        <w:rPr>
          <w:rFonts w:hint="eastAsia"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lang w:val="en-US" w:eastAsia="zh-CN"/>
        </w:rPr>
        <w:t xml:space="preserve">                                               </w:t>
      </w: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val="en-US" w:eastAsia="zh-CN"/>
        </w:rPr>
        <w:t>王圣元</w:t>
      </w: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val="en-US" w:eastAsia="zh-CN"/>
        </w:rPr>
        <w:t>谢吉晨</w:t>
      </w: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default" w:ascii="宋体" w:hAnsi="宋体" w:eastAsia="宋体"/>
          <w:color w:val="auto"/>
          <w:szCs w:val="21"/>
          <w:lang w:val="en-US"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专业负责人</w:t>
      </w:r>
      <w:r>
        <w:rPr>
          <w:rFonts w:hint="eastAsia" w:ascii="宋体" w:hAnsi="宋体"/>
          <w:color w:val="auto"/>
          <w:szCs w:val="21"/>
          <w:lang w:eastAsia="zh-CN"/>
        </w:rPr>
        <w:t>：</w:t>
      </w:r>
      <w:r>
        <w:rPr>
          <w:rFonts w:hint="eastAsia" w:ascii="宋体" w:hAnsi="宋体"/>
          <w:color w:val="auto"/>
          <w:szCs w:val="21"/>
          <w:lang w:val="en-US" w:eastAsia="zh-CN"/>
        </w:rPr>
        <w:t xml:space="preserve">高振杨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教学院长：</w:t>
      </w:r>
      <w:r>
        <w:rPr>
          <w:rFonts w:hint="eastAsia" w:ascii="宋体" w:hAnsi="宋体"/>
          <w:color w:val="auto"/>
          <w:szCs w:val="21"/>
          <w:lang w:val="en-US" w:eastAsia="zh-CN"/>
        </w:rPr>
        <w:t>谢吉晨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color w:val="auto"/>
          <w:szCs w:val="21"/>
        </w:rPr>
      </w:pP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jc w:val="right"/>
        <w:textAlignment w:val="auto"/>
        <w:rPr>
          <w:rFonts w:hint="eastAsia" w:ascii="宋体" w:hAnsi="宋体"/>
          <w:color w:val="auto"/>
          <w:szCs w:val="21"/>
        </w:rPr>
        <w:sectPr>
          <w:headerReference r:id="rId37" w:type="default"/>
          <w:pgSz w:w="11906" w:h="16838"/>
          <w:pgMar w:top="1440" w:right="1800" w:bottom="1440" w:left="1800" w:header="851" w:footer="992" w:gutter="0"/>
          <w:cols w:space="720" w:num="1"/>
          <w:rtlGutter w:val="0"/>
          <w:docGrid w:type="lines" w:linePitch="312" w:charSpace="0"/>
        </w:sect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eastAsia="zh-CN"/>
        </w:rPr>
        <w:t>2021</w:t>
      </w:r>
      <w:r>
        <w:rPr>
          <w:rFonts w:hint="eastAsia" w:ascii="宋体" w:hAnsi="宋体"/>
          <w:color w:val="auto"/>
          <w:szCs w:val="21"/>
        </w:rPr>
        <w:t>年10月</w:t>
      </w:r>
      <w:r>
        <w:rPr>
          <w:rFonts w:hint="eastAsia" w:ascii="宋体" w:hAnsi="宋体"/>
          <w:color w:val="auto"/>
          <w:szCs w:val="21"/>
          <w:lang w:val="en-US" w:eastAsia="zh-CN"/>
        </w:rPr>
        <w:t>23</w:t>
      </w:r>
      <w:r>
        <w:rPr>
          <w:rFonts w:hint="eastAsia" w:ascii="宋体" w:hAnsi="宋体"/>
          <w:color w:val="auto"/>
          <w:szCs w:val="21"/>
        </w:rPr>
        <w:t>日</w:t>
      </w:r>
    </w:p>
    <w:p>
      <w:pPr>
        <w:pStyle w:val="19"/>
        <w:bidi w:val="0"/>
        <w:rPr>
          <w:rFonts w:hint="eastAsia" w:cs="Times New Roman"/>
          <w:lang w:eastAsia="zh-CN"/>
        </w:rPr>
      </w:pPr>
      <w:bookmarkStart w:id="40" w:name="_Toc11696"/>
      <w:r>
        <w:rPr>
          <w:rFonts w:hint="eastAsia" w:cs="Times New Roman"/>
          <w:lang w:eastAsia="zh-CN"/>
        </w:rPr>
        <w:t>商学院行政管理专业《市政学》课程大纲</w:t>
      </w:r>
      <w:bookmarkEnd w:id="40"/>
    </w:p>
    <w:p>
      <w:pPr>
        <w:pStyle w:val="17"/>
        <w:bidi w:val="0"/>
        <w:rPr>
          <w:rFonts w:hint="eastAsia"/>
        </w:rPr>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eastAsia="黑体"/>
          <w:szCs w:val="21"/>
        </w:rPr>
        <w:t xml:space="preserve"> </w:t>
      </w:r>
      <w:r>
        <w:rPr>
          <w:rFonts w:hint="eastAsia" w:ascii="黑体" w:hAnsi="宋体" w:eastAsia="黑体"/>
          <w:b w:val="0"/>
          <w:bCs/>
          <w:sz w:val="24"/>
          <w:szCs w:val="24"/>
        </w:rPr>
        <w:t>市政学</w:t>
      </w:r>
      <w:r>
        <w:rPr>
          <w:rFonts w:eastAsia="黑体"/>
          <w:bCs/>
          <w:sz w:val="24"/>
          <w:szCs w:val="24"/>
        </w:rPr>
        <w:t xml:space="preserve">  </w:t>
      </w:r>
      <w:r>
        <w:rPr>
          <w:rFonts w:hint="eastAsia" w:eastAsia="黑体"/>
          <w:sz w:val="24"/>
        </w:rPr>
        <w:t xml:space="preserve"> </w:t>
      </w:r>
      <w:r>
        <w:rPr>
          <w:rFonts w:hint="eastAsia" w:cs="宋体"/>
        </w:rPr>
        <w:t>（英文名称：</w:t>
      </w:r>
      <w:r>
        <w:t xml:space="preserve"> </w:t>
      </w:r>
      <w:r>
        <w:rPr>
          <w:rFonts w:hint="eastAsia"/>
        </w:rPr>
        <w:t>Municipal Management</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eastAsia="黑体"/>
          <w:sz w:val="24"/>
        </w:rPr>
        <w:t xml:space="preserve"> </w:t>
      </w:r>
      <w:r>
        <w:rPr>
          <w:rFonts w:hint="eastAsia" w:ascii="黑体" w:hAnsi="黑体" w:eastAsia="黑体" w:cs="黑体"/>
          <w:sz w:val="24"/>
        </w:rPr>
        <w:t>00405121</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学分数：</w:t>
      </w:r>
      <w:r>
        <w:rPr>
          <w:rFonts w:eastAsia="黑体"/>
          <w:sz w:val="24"/>
        </w:rPr>
        <w:t xml:space="preserve">   </w:t>
      </w:r>
      <w:r>
        <w:rPr>
          <w:rFonts w:hint="eastAsia" w:ascii="黑体" w:hAnsi="黑体" w:eastAsia="黑体" w:cs="黑体"/>
          <w:sz w:val="24"/>
        </w:rPr>
        <w:t>2</w:t>
      </w:r>
      <w:r>
        <w:rPr>
          <w:rFonts w:eastAsia="黑体"/>
          <w:sz w:val="24"/>
        </w:rPr>
        <w:t xml:space="preserve">  </w:t>
      </w:r>
      <w:r>
        <w:rPr>
          <w:rFonts w:hint="eastAsia" w:ascii="宋体" w:hAnsi="宋体"/>
          <w:szCs w:val="21"/>
        </w:rPr>
        <w:t>（其中讲授学分： 2   实践学分:</w:t>
      </w:r>
      <w:r>
        <w:rPr>
          <w:rFonts w:hint="eastAsia" w:ascii="宋体" w:hAnsi="宋体"/>
          <w:szCs w:val="21"/>
          <w:lang w:val="en-US" w:eastAsia="zh-CN"/>
        </w:rPr>
        <w:t xml:space="preserve"> 0</w:t>
      </w:r>
      <w:r>
        <w:rPr>
          <w:rFonts w:hint="eastAsia" w:ascii="宋体" w:hAnsi="宋体"/>
          <w:szCs w:val="21"/>
        </w:rPr>
        <w:t xml:space="preserve"> ）</w:t>
      </w:r>
    </w:p>
    <w:p>
      <w:pPr>
        <w:spacing w:line="480" w:lineRule="exact"/>
        <w:ind w:firstLine="480" w:firstLineChars="200"/>
        <w:rPr>
          <w:rFonts w:ascii="宋体" w:hAnsi="宋体"/>
          <w:szCs w:val="21"/>
        </w:rPr>
      </w:pPr>
      <w:r>
        <w:rPr>
          <w:rFonts w:hint="eastAsia" w:eastAsia="黑体" w:cs="黑体"/>
          <w:sz w:val="24"/>
        </w:rPr>
        <w:t>学时：</w:t>
      </w:r>
      <w:r>
        <w:t xml:space="preserve"> </w:t>
      </w:r>
      <w:r>
        <w:rPr>
          <w:rFonts w:hint="eastAsia"/>
          <w:lang w:val="en-US" w:eastAsia="zh-CN"/>
        </w:rPr>
        <w:t xml:space="preserve">    </w:t>
      </w:r>
      <w:r>
        <w:t xml:space="preserve"> </w:t>
      </w:r>
      <w:r>
        <w:rPr>
          <w:rFonts w:hint="eastAsia" w:ascii="黑体" w:hAnsi="黑体" w:eastAsia="黑体" w:cs="黑体"/>
          <w:sz w:val="24"/>
          <w:szCs w:val="24"/>
        </w:rPr>
        <w:t>32</w:t>
      </w:r>
      <w:r>
        <w:t xml:space="preserve"> </w:t>
      </w:r>
      <w:r>
        <w:rPr>
          <w:rFonts w:hint="eastAsia" w:ascii="宋体" w:hAnsi="宋体"/>
          <w:szCs w:val="21"/>
        </w:rPr>
        <w:t>（其中讲授学时</w:t>
      </w:r>
      <w:r>
        <w:rPr>
          <w:rFonts w:hint="eastAsia" w:ascii="宋体" w:hAnsi="宋体"/>
          <w:szCs w:val="21"/>
          <w:lang w:eastAsia="zh-CN"/>
        </w:rPr>
        <w:t>：</w:t>
      </w:r>
      <w:r>
        <w:rPr>
          <w:rFonts w:hint="eastAsia" w:ascii="宋体" w:hAnsi="宋体"/>
          <w:szCs w:val="21"/>
        </w:rPr>
        <w:t xml:space="preserve"> 32  实践学时: </w:t>
      </w:r>
      <w:r>
        <w:rPr>
          <w:rFonts w:hint="eastAsia" w:ascii="宋体" w:hAnsi="宋体"/>
          <w:szCs w:val="21"/>
          <w:lang w:val="en-US" w:eastAsia="zh-CN"/>
        </w:rPr>
        <w:t>0</w:t>
      </w:r>
      <w:r>
        <w:rPr>
          <w:rFonts w:hint="eastAsia" w:ascii="宋体" w:hAnsi="宋体"/>
          <w:szCs w:val="21"/>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任课教师</w:t>
      </w:r>
      <w:r>
        <w:rPr>
          <w:rFonts w:hint="eastAsia" w:eastAsia="黑体"/>
          <w:sz w:val="24"/>
          <w:lang w:eastAsia="zh-CN"/>
        </w:rPr>
        <w:t>：</w:t>
      </w:r>
      <w:r>
        <w:rPr>
          <w:rFonts w:eastAsia="黑体"/>
          <w:sz w:val="24"/>
        </w:rPr>
        <w:t xml:space="preserve"> </w:t>
      </w:r>
      <w:r>
        <w:rPr>
          <w:rFonts w:hint="eastAsia" w:eastAsia="黑体"/>
          <w:sz w:val="24"/>
        </w:rPr>
        <w:t>严文燕</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 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 行政管理</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w:t>
      </w:r>
      <w:r>
        <w:rPr>
          <w:rFonts w:hint="eastAsia" w:eastAsia="黑体" w:cs="黑体"/>
          <w:sz w:val="24"/>
          <w:lang w:val="en-US" w:eastAsia="zh-CN"/>
        </w:rPr>
        <w:t xml:space="preserve"> </w:t>
      </w:r>
      <w:r>
        <w:rPr>
          <w:rFonts w:hint="eastAsia" w:eastAsia="黑体" w:cs="黑体"/>
          <w:sz w:val="24"/>
        </w:rPr>
        <w:t>政治学原理、公共行政学、组织行为学、公共政策学</w:t>
      </w:r>
    </w:p>
    <w:p>
      <w:pPr>
        <w:adjustRightInd w:val="0"/>
        <w:snapToGrid w:val="0"/>
        <w:spacing w:line="480" w:lineRule="exact"/>
        <w:ind w:firstLine="480" w:firstLineChars="200"/>
        <w:rPr>
          <w:rFonts w:eastAsia="黑体" w:cs="黑体"/>
          <w:sz w:val="24"/>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专业方向课</w:t>
      </w:r>
    </w:p>
    <w:p>
      <w:pPr>
        <w:pStyle w:val="17"/>
        <w:bidi w:val="0"/>
      </w:pPr>
      <w:r>
        <w:rPr>
          <w:rFonts w:hint="eastAsia"/>
        </w:rPr>
        <w:t>二、课程说明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在新的时代，城市迅猛发展与全球化、信息化、市场经济的发展紧密联系在一起，无论是城市本身面貌还是城市的治理方式，都发生了巨大的变化，这就要求市政管理者也必须在这样的时代背景下，对政府管理城市的职能转变、理念更新和方式变化进行科学的研究。正是基于全球化、信息化和市场化的宏观背景，本课程将市政学的视角定位在现代政府治理城市的客观规律的探索上。本课程授课结构分为三大部分：第一部分为市政学总述，对市政与市政学的含义进行解析，介绍城市发展历史及其客观规律，分析城市的功能和类型。第二部分为市政体制与过程，通过分析城市管理的主体，阐述在城市治理过程中城市政府的组织体系与作用机制，并相应分析城市公共决策的过程。第三部分为市政管理的政策与实践，讲授城市政府对城市公共事务的管理政策与方法，涉及城市管理的具体方面。</w:t>
      </w:r>
    </w:p>
    <w:p>
      <w:pPr>
        <w:pStyle w:val="17"/>
        <w:bidi w:val="0"/>
      </w:pPr>
      <w:r>
        <w:rPr>
          <w:rFonts w:hint="eastAsia"/>
        </w:rPr>
        <w:t>三、课程性质与课程目标</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（一）课程性质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《市政学》是一门系统阐述市政及其活动规律的课程，涉及市政客体、市政主体及其运行、市政管理内容及规律等。它是为培养和检验学生的市政管理基本概念、基本内容和基本技能而设置的一门课程。</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如果把政治学、</w:t>
      </w:r>
      <w:r>
        <w:rPr>
          <w:rFonts w:hint="eastAsia" w:ascii="宋体" w:hAnsi="宋体" w:eastAsia="宋体" w:cs="宋体"/>
        </w:rPr>
        <w:fldChar w:fldCharType="begin"/>
      </w:r>
      <w:r>
        <w:rPr>
          <w:rFonts w:hint="eastAsia" w:ascii="宋体" w:hAnsi="宋体" w:eastAsia="宋体" w:cs="宋体"/>
        </w:rPr>
        <w:instrText xml:space="preserve"> HYPERLINK "http://www.gz-zikao.com/zhongshandaxue/News/1892.htm" \l "zn" \t "_blank" </w:instrText>
      </w:r>
      <w:r>
        <w:rPr>
          <w:rFonts w:hint="eastAsia" w:ascii="宋体" w:hAnsi="宋体" w:eastAsia="宋体" w:cs="宋体"/>
        </w:rPr>
        <w:fldChar w:fldCharType="separate"/>
      </w:r>
      <w:r>
        <w:rPr>
          <w:rFonts w:hint="eastAsia" w:ascii="宋体" w:hAnsi="宋体" w:eastAsia="宋体" w:cs="宋体"/>
          <w:bCs/>
          <w:szCs w:val="21"/>
        </w:rPr>
        <w:t>行政管理学</w:t>
      </w:r>
      <w:r>
        <w:rPr>
          <w:rFonts w:hint="eastAsia" w:ascii="宋体" w:hAnsi="宋体" w:eastAsia="宋体" w:cs="宋体"/>
          <w:bCs/>
          <w:szCs w:val="21"/>
        </w:rPr>
        <w:fldChar w:fldCharType="end"/>
      </w:r>
      <w:r>
        <w:rPr>
          <w:rFonts w:hint="eastAsia" w:ascii="宋体" w:hAnsi="宋体" w:eastAsia="宋体" w:cs="宋体"/>
          <w:bCs/>
          <w:szCs w:val="21"/>
        </w:rPr>
        <w:t>、管理学等看作是宏观性质的课程，那么，市政学就是中观性质的课程，是政治学、行政管理学、管理学等的基本理论和方法的具体应用。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今日的世界是城市的世界，市政管理在整个社会生活中有着极其重要的地位。中国城镇化已进入迅猛发展的时期，要实现中国城镇化的科学发展，每一个市政管理者都必须掌握市政学的基本知识。市政学，就是从政府管理的角度来关注城市的发展与管理问题。市政学是一门研究城市政权机关特别是城市行政机关对城市有关公共事务进行有效管理的规律的学科。</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（二）课程目标 </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市政学是行政学的一个分支学科，有自己的独特研究领域和研究方法。在学习中，要善于运用历史的方法、比较的方法和理论联系实际的方法。通过学习掌握市政学的基本理论，了解我国市政管理的现状及发展趋势。</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lang w:eastAsia="zh-Hans"/>
        </w:rPr>
        <w:t>通过本课程的学习，将使学生达到以下目标：</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1、知识目标：</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color w:val="000000"/>
          <w:szCs w:val="21"/>
        </w:rPr>
      </w:pPr>
      <w:r>
        <w:rPr>
          <w:rFonts w:hint="eastAsia" w:ascii="宋体" w:hAnsi="宋体" w:eastAsia="宋体" w:cs="宋体"/>
          <w:bCs/>
          <w:szCs w:val="21"/>
        </w:rPr>
        <w:t>通过本课程的学习，要求学生系统把握市政主体是怎样对市政客体进行管理的，搞清楚谁管、管什么、怎么管等基本问题，比较系统地理解市政学的基本知识和基本理论。</w:t>
      </w:r>
      <w:r>
        <w:rPr>
          <w:rFonts w:hint="eastAsia" w:ascii="宋体" w:hAnsi="宋体" w:eastAsia="宋体" w:cs="宋体"/>
          <w:bCs/>
          <w:color w:val="000000"/>
          <w:szCs w:val="21"/>
        </w:rPr>
        <w:t>符合毕业要求第3、4、5条。</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2、能力目标：</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初步掌握市政管理的主要内容和主要方法，培养和提高分析解决市政问题的能力。</w:t>
      </w:r>
      <w:r>
        <w:rPr>
          <w:rFonts w:hint="eastAsia" w:ascii="宋体" w:hAnsi="宋体" w:eastAsia="宋体" w:cs="宋体"/>
          <w:bCs/>
          <w:color w:val="000000"/>
          <w:szCs w:val="21"/>
        </w:rPr>
        <w:t>符合毕业要求第7、8、9、10条。</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3、素质目标：</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紧密联系实际，学会分析案例，解决实际问题，把学科理论的学习融入对经济活动实践的研究和认识之中，切实提高分析问题、解决问题的能力。真正掌握课程的核心内容，为城市管理效益的提高服务，为社会主义市场经济体制的建立和完善做出贡献。</w:t>
      </w:r>
      <w:r>
        <w:rPr>
          <w:rFonts w:hint="eastAsia" w:ascii="宋体" w:hAnsi="宋体" w:eastAsia="宋体" w:cs="宋体"/>
          <w:bCs/>
          <w:color w:val="000000"/>
          <w:szCs w:val="21"/>
        </w:rPr>
        <w:t>符合毕业要求第1、2、6、11、12条。</w:t>
      </w:r>
    </w:p>
    <w:p>
      <w:pPr>
        <w:pStyle w:val="17"/>
        <w:bidi w:val="0"/>
      </w:pPr>
      <w:r>
        <w:rPr>
          <w:rFonts w:hint="eastAsia"/>
        </w:rPr>
        <w:t>四、教学内容、基本要求与学时分配</w:t>
      </w:r>
    </w:p>
    <w:tbl>
      <w:tblPr>
        <w:tblStyle w:val="13"/>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20"/>
        <w:gridCol w:w="3460"/>
        <w:gridCol w:w="430"/>
        <w:gridCol w:w="121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教学内容</w:t>
            </w:r>
          </w:p>
        </w:tc>
        <w:tc>
          <w:tcPr>
            <w:tcW w:w="3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对学生的要求</w:t>
            </w: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学时</w:t>
            </w:r>
          </w:p>
        </w:tc>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教学方式</w:t>
            </w: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第一章 绪论</w:t>
            </w:r>
          </w:p>
        </w:tc>
        <w:tc>
          <w:tcPr>
            <w:tcW w:w="3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通过本章学习，了解研究</w:t>
            </w:r>
            <w:r>
              <w:rPr>
                <w:rFonts w:hint="eastAsia" w:ascii="宋体" w:hAnsi="宋体" w:eastAsia="宋体" w:cs="宋体"/>
                <w:b w:val="0"/>
                <w:bCs w:val="0"/>
                <w:color w:val="000000"/>
                <w:kern w:val="0"/>
                <w:sz w:val="21"/>
                <w:szCs w:val="21"/>
              </w:rPr>
              <w:t>市政管理的意义，</w:t>
            </w:r>
            <w:r>
              <w:rPr>
                <w:rFonts w:hint="eastAsia" w:ascii="宋体" w:hAnsi="宋体" w:eastAsia="宋体" w:cs="宋体"/>
                <w:b w:val="0"/>
                <w:bCs w:val="0"/>
                <w:sz w:val="21"/>
                <w:szCs w:val="21"/>
              </w:rPr>
              <w:t>掌握市政的含义和特征，理解市政学的含义与由来。</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第二章 城市的发展过程</w:t>
            </w:r>
          </w:p>
        </w:tc>
        <w:tc>
          <w:tcPr>
            <w:tcW w:w="3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通过本章学习，掌握城市的定义和条件，了解城市形成和发展的过程，理解城市化问题。</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第三章 城市的功能与类型</w:t>
            </w:r>
          </w:p>
        </w:tc>
        <w:tc>
          <w:tcPr>
            <w:tcW w:w="3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通过本章学习，掌握城市的功能，理解城市的结构和规模的划分依据，了解个种不同的城市类型。</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020"/>
              </w:tabs>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第四章 市政体系</w:t>
            </w:r>
          </w:p>
        </w:tc>
        <w:tc>
          <w:tcPr>
            <w:tcW w:w="346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left="0" w:leftChars="0"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通过本章学习，理解市政体系的含义和作用，掌握各种市政主体的组织形式和工作方式。</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5</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第五章 市政职能</w:t>
            </w:r>
          </w:p>
        </w:tc>
        <w:tc>
          <w:tcPr>
            <w:tcW w:w="3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通过本章学习，掌握市政职能的涵义，了解市政职能的内容，理解我国市政职能的改革与发展。</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小组讨论</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6</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第六章 市政体制</w:t>
            </w:r>
          </w:p>
        </w:tc>
        <w:tc>
          <w:tcPr>
            <w:tcW w:w="346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left="0" w:leftChars="0"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通过本章学习，理解市政体制的含义和作用，了解西方国家市政体制的类型，掌握中国市政体制的内容。</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7</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第七章 市政过程</w:t>
            </w:r>
          </w:p>
        </w:tc>
        <w:tc>
          <w:tcPr>
            <w:tcW w:w="3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要求学生理解市政决策体系的基本运行过程，掌握各市政主体在市政过程中的地位、作用、相互关系。</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8</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第八章 科学经营城市与提升城市竞争力</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宋体" w:hAnsi="宋体" w:eastAsia="宋体" w:cs="宋体"/>
                <w:b w:val="0"/>
                <w:bCs w:val="0"/>
                <w:sz w:val="21"/>
                <w:szCs w:val="21"/>
              </w:rPr>
            </w:pPr>
          </w:p>
        </w:tc>
        <w:tc>
          <w:tcPr>
            <w:tcW w:w="3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在本章中，要求学生了解经营城市的内容和原则，理解城市文化的重要作用，掌握提升城市竞争力的基本内容。</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小组讨论</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bl>
    <w:p>
      <w:pPr>
        <w:pStyle w:val="17"/>
        <w:bidi w:val="0"/>
      </w:pPr>
      <w:r>
        <w:rPr>
          <w:rFonts w:hint="eastAsia"/>
        </w:rPr>
        <w:t>五、考核方式及成绩评定</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ascii="宋体" w:cs="宋体"/>
          <w:sz w:val="21"/>
          <w:szCs w:val="21"/>
        </w:rPr>
      </w:pPr>
      <w:r>
        <w:rPr>
          <w:rFonts w:hint="eastAsia" w:ascii="宋体" w:hAnsi="宋体" w:cs="宋体"/>
          <w:sz w:val="21"/>
          <w:szCs w:val="21"/>
        </w:rPr>
        <w:t>本课程采用多元化评价方法，课程教学评价包括以下几部分：</w:t>
      </w:r>
    </w:p>
    <w:tbl>
      <w:tblPr>
        <w:tblStyle w:val="13"/>
        <w:tblW w:w="7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2"/>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2"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评价方法</w:t>
            </w:r>
          </w:p>
        </w:tc>
        <w:tc>
          <w:tcPr>
            <w:tcW w:w="3653"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评价所占比例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2"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出勤</w:t>
            </w:r>
          </w:p>
        </w:tc>
        <w:tc>
          <w:tcPr>
            <w:tcW w:w="3653"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2"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案例讨论</w:t>
            </w:r>
          </w:p>
        </w:tc>
        <w:tc>
          <w:tcPr>
            <w:tcW w:w="3653"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2</w:t>
            </w:r>
            <w:r>
              <w:rPr>
                <w:rFonts w:ascii="宋体" w:hAnsi="宋体" w:cs="宋体"/>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82"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书面作业</w:t>
            </w:r>
          </w:p>
        </w:tc>
        <w:tc>
          <w:tcPr>
            <w:tcW w:w="3653"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2"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开卷考查</w:t>
            </w:r>
          </w:p>
        </w:tc>
        <w:tc>
          <w:tcPr>
            <w:tcW w:w="3653"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kern w:val="0"/>
                <w:sz w:val="21"/>
                <w:szCs w:val="21"/>
              </w:rPr>
            </w:pPr>
            <w:r>
              <w:rPr>
                <w:rFonts w:hint="eastAsia" w:ascii="宋体" w:hAnsi="宋体" w:cs="宋体"/>
                <w:kern w:val="0"/>
                <w:sz w:val="21"/>
                <w:szCs w:val="21"/>
              </w:rPr>
              <w:t>6</w:t>
            </w:r>
            <w:r>
              <w:rPr>
                <w:rFonts w:ascii="宋体" w:hAnsi="宋体" w:cs="宋体"/>
                <w:kern w:val="0"/>
                <w:sz w:val="21"/>
                <w:szCs w:val="21"/>
              </w:rPr>
              <w:t>0%</w:t>
            </w:r>
          </w:p>
        </w:tc>
      </w:tr>
    </w:tbl>
    <w:p>
      <w:pPr>
        <w:pStyle w:val="17"/>
        <w:bidi w:val="0"/>
      </w:pPr>
      <w:r>
        <w:rPr>
          <w:rFonts w:hint="eastAsia"/>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1"/>
          <w:szCs w:val="21"/>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pPr>
      <w:r>
        <w:rPr>
          <w:rFonts w:hint="eastAsia"/>
        </w:rPr>
        <w:t>七、教材和参考书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szCs w:val="21"/>
        </w:rPr>
      </w:pPr>
      <w:r>
        <w:rPr>
          <w:rFonts w:ascii="宋体" w:hAnsi="宋体"/>
          <w:szCs w:val="21"/>
        </w:rPr>
        <w:t>1</w:t>
      </w:r>
      <w:r>
        <w:rPr>
          <w:rFonts w:hint="eastAsia" w:ascii="宋体" w:hAnsi="宋体"/>
          <w:szCs w:val="21"/>
        </w:rPr>
        <w:t>、教材：</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bCs/>
          <w:szCs w:val="21"/>
        </w:rPr>
      </w:pPr>
      <w:r>
        <w:rPr>
          <w:rFonts w:hint="eastAsia"/>
          <w:szCs w:val="21"/>
        </w:rPr>
        <w:t>《</w:t>
      </w:r>
      <w:r>
        <w:rPr>
          <w:rFonts w:hint="eastAsia" w:ascii="宋体" w:hAnsi="宋体"/>
          <w:bCs/>
          <w:szCs w:val="21"/>
        </w:rPr>
        <w:t>现代市政学</w:t>
      </w:r>
      <w:r>
        <w:rPr>
          <w:rFonts w:hint="eastAsia"/>
          <w:szCs w:val="21"/>
        </w:rPr>
        <w:t>》，</w:t>
      </w:r>
      <w:r>
        <w:rPr>
          <w:rFonts w:hint="eastAsia" w:ascii="宋体" w:hAnsi="宋体"/>
          <w:bCs/>
          <w:szCs w:val="21"/>
        </w:rPr>
        <w:t>王佃利主编，中国人民大学出版社</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szCs w:val="21"/>
        </w:rPr>
      </w:pPr>
      <w:r>
        <w:rPr>
          <w:rFonts w:ascii="宋体" w:hAnsi="宋体"/>
          <w:szCs w:val="21"/>
        </w:rPr>
        <w:t>2</w:t>
      </w:r>
      <w:r>
        <w:rPr>
          <w:rFonts w:hint="eastAsia" w:ascii="宋体" w:hAnsi="宋体"/>
          <w:szCs w:val="21"/>
        </w:rPr>
        <w:t>、参考书目：</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300"/>
        <w:textAlignment w:val="auto"/>
        <w:rPr>
          <w:szCs w:val="21"/>
        </w:rPr>
      </w:pPr>
      <w:r>
        <w:rPr>
          <w:rFonts w:hint="eastAsia"/>
          <w:szCs w:val="21"/>
        </w:rPr>
        <w:t>《</w:t>
      </w:r>
      <w:r>
        <w:rPr>
          <w:rFonts w:hint="eastAsia" w:ascii="宋体" w:hAnsi="宋体"/>
          <w:bCs/>
          <w:szCs w:val="21"/>
        </w:rPr>
        <w:t>市政管理学</w:t>
      </w:r>
      <w:r>
        <w:rPr>
          <w:rFonts w:hint="eastAsia"/>
          <w:szCs w:val="21"/>
        </w:rPr>
        <w:t>》，</w:t>
      </w:r>
      <w:r>
        <w:rPr>
          <w:rFonts w:hint="eastAsia" w:ascii="宋体" w:hAnsi="宋体"/>
          <w:bCs/>
          <w:szCs w:val="21"/>
        </w:rPr>
        <w:t>王雅莉主编</w:t>
      </w:r>
      <w:r>
        <w:rPr>
          <w:rFonts w:hint="eastAsia"/>
          <w:szCs w:val="21"/>
        </w:rPr>
        <w:t>，</w:t>
      </w:r>
      <w:r>
        <w:rPr>
          <w:rFonts w:hint="eastAsia" w:ascii="宋体" w:hAnsi="宋体"/>
          <w:bCs/>
          <w:szCs w:val="21"/>
        </w:rPr>
        <w:t>中国财政经济出版社</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300"/>
        <w:textAlignment w:val="auto"/>
        <w:rPr>
          <w:szCs w:val="21"/>
        </w:rPr>
      </w:pPr>
      <w:r>
        <w:rPr>
          <w:rFonts w:hint="eastAsia"/>
          <w:szCs w:val="21"/>
        </w:rPr>
        <w:t>《</w:t>
      </w:r>
      <w:r>
        <w:rPr>
          <w:rFonts w:hint="eastAsia" w:ascii="宋体" w:hAnsi="宋体"/>
          <w:bCs/>
          <w:szCs w:val="21"/>
        </w:rPr>
        <w:t>公共管理学</w:t>
      </w:r>
      <w:r>
        <w:rPr>
          <w:rFonts w:hint="eastAsia"/>
          <w:szCs w:val="21"/>
        </w:rPr>
        <w:t>》，</w:t>
      </w:r>
      <w:r>
        <w:rPr>
          <w:rFonts w:hint="eastAsia" w:ascii="宋体" w:hAnsi="宋体"/>
          <w:bCs/>
          <w:szCs w:val="21"/>
        </w:rPr>
        <w:t>陈振明著</w:t>
      </w:r>
      <w:r>
        <w:rPr>
          <w:rFonts w:hint="eastAsia"/>
          <w:szCs w:val="21"/>
        </w:rPr>
        <w:t>，</w:t>
      </w:r>
      <w:r>
        <w:rPr>
          <w:rFonts w:hint="eastAsia" w:ascii="宋体" w:hAnsi="宋体"/>
          <w:bCs/>
          <w:szCs w:val="21"/>
        </w:rPr>
        <w:t>中国人民大学出版社</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300"/>
        <w:textAlignment w:val="auto"/>
        <w:rPr>
          <w:szCs w:val="21"/>
        </w:rPr>
      </w:pPr>
      <w:r>
        <w:rPr>
          <w:rFonts w:hint="eastAsia"/>
          <w:szCs w:val="21"/>
        </w:rPr>
        <w:t>《</w:t>
      </w:r>
      <w:r>
        <w:rPr>
          <w:rFonts w:hint="eastAsia" w:ascii="宋体" w:hAnsi="宋体"/>
          <w:color w:val="000000"/>
          <w:szCs w:val="21"/>
        </w:rPr>
        <w:t>城市功能论</w:t>
      </w:r>
      <w:r>
        <w:rPr>
          <w:rFonts w:hint="eastAsia"/>
          <w:szCs w:val="21"/>
        </w:rPr>
        <w:t>》，</w:t>
      </w:r>
      <w:r>
        <w:rPr>
          <w:rFonts w:hint="eastAsia" w:ascii="宋体" w:hAnsi="宋体"/>
          <w:color w:val="000000"/>
          <w:szCs w:val="21"/>
        </w:rPr>
        <w:t>孙志刚</w:t>
      </w:r>
      <w:r>
        <w:rPr>
          <w:rFonts w:ascii="Arial" w:hAnsi="Arial" w:cs="Arial"/>
          <w:color w:val="000000"/>
          <w:kern w:val="0"/>
          <w:szCs w:val="21"/>
          <w:lang w:eastAsia="zh-Hans"/>
        </w:rPr>
        <w:t>，</w:t>
      </w:r>
      <w:r>
        <w:rPr>
          <w:rFonts w:hint="eastAsia" w:ascii="宋体" w:hAnsi="宋体"/>
          <w:color w:val="000000"/>
          <w:szCs w:val="21"/>
        </w:rPr>
        <w:t>经济管理出版社</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bCs/>
          <w:szCs w:val="21"/>
        </w:rPr>
      </w:pPr>
      <w:r>
        <w:rPr>
          <w:rFonts w:hint="eastAsia" w:ascii="宋体" w:hAnsi="宋体"/>
          <w:bCs/>
          <w:szCs w:val="21"/>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制定者：严文燕</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课程负责人：严文燕            </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专业负责人：高振杨</w:t>
      </w:r>
    </w:p>
    <w:p>
      <w:pPr>
        <w:keepNext w:val="0"/>
        <w:keepLines w:val="0"/>
        <w:pageBreakBefore w:val="0"/>
        <w:widowControl w:val="0"/>
        <w:kinsoku/>
        <w:wordWrap/>
        <w:overflowPunct/>
        <w:topLinePunct w:val="0"/>
        <w:autoSpaceDE/>
        <w:autoSpaceDN/>
        <w:bidi w:val="0"/>
        <w:adjustRightInd/>
        <w:snapToGrid/>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教学院长：谢吉晨</w:t>
      </w:r>
    </w:p>
    <w:p>
      <w:pPr>
        <w:spacing w:line="480" w:lineRule="exact"/>
        <w:ind w:right="105" w:rightChars="50" w:firstLine="308" w:firstLineChars="147"/>
        <w:jc w:val="right"/>
        <w:rPr>
          <w:rFonts w:ascii="宋体" w:hAnsi="宋体"/>
          <w:szCs w:val="21"/>
        </w:rPr>
      </w:pPr>
    </w:p>
    <w:p>
      <w:pPr>
        <w:spacing w:line="480" w:lineRule="exact"/>
        <w:ind w:right="105" w:rightChars="50"/>
        <w:jc w:val="right"/>
        <w:rPr>
          <w:rFonts w:hint="eastAsia" w:ascii="宋体" w:hAnsi="宋体"/>
          <w:szCs w:val="21"/>
        </w:rPr>
        <w:sectPr>
          <w:headerReference r:id="rId38"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w:t>
      </w:r>
      <w:r>
        <w:rPr>
          <w:rFonts w:hint="eastAsia" w:ascii="宋体" w:hAnsi="宋体"/>
          <w:szCs w:val="21"/>
          <w:lang w:eastAsia="zh-CN"/>
        </w:rPr>
        <w:t>2021</w:t>
      </w:r>
      <w:r>
        <w:rPr>
          <w:rFonts w:hint="eastAsia" w:ascii="宋体" w:hAnsi="宋体"/>
          <w:szCs w:val="21"/>
        </w:rPr>
        <w:t>年 10 月 2</w:t>
      </w:r>
      <w:r>
        <w:rPr>
          <w:rFonts w:hint="eastAsia" w:ascii="宋体" w:hAnsi="宋体"/>
          <w:szCs w:val="21"/>
          <w:lang w:val="en-US" w:eastAsia="zh-CN"/>
        </w:rPr>
        <w:t>2</w:t>
      </w:r>
      <w:r>
        <w:rPr>
          <w:rFonts w:hint="eastAsia" w:ascii="宋体" w:hAnsi="宋体"/>
          <w:szCs w:val="21"/>
        </w:rPr>
        <w:t xml:space="preserve"> 日</w:t>
      </w:r>
    </w:p>
    <w:p>
      <w:pPr>
        <w:pStyle w:val="19"/>
        <w:bidi w:val="0"/>
        <w:rPr>
          <w:rFonts w:hint="eastAsia"/>
          <w:lang w:eastAsia="zh-CN"/>
        </w:rPr>
      </w:pPr>
      <w:bookmarkStart w:id="41" w:name="_Toc14056"/>
      <w:r>
        <w:rPr>
          <w:rFonts w:hint="eastAsia"/>
          <w:lang w:eastAsia="zh-CN"/>
        </w:rPr>
        <w:t>商学院行政管理专业《社会统计学》课程大纲</w:t>
      </w:r>
      <w:bookmarkEnd w:id="41"/>
    </w:p>
    <w:p>
      <w:pPr>
        <w:pStyle w:val="17"/>
        <w:bidi w:val="0"/>
        <w:rPr>
          <w:rFonts w:hint="eastAsia"/>
        </w:rPr>
      </w:pPr>
      <w:r>
        <w:rPr>
          <w:rFonts w:hint="eastAsia"/>
        </w:rPr>
        <w:t>一、课程基本信息</w:t>
      </w:r>
    </w:p>
    <w:p>
      <w:pPr>
        <w:keepNext w:val="0"/>
        <w:keepLines w:val="0"/>
        <w:pageBreakBefore w:val="0"/>
        <w:kinsoku/>
        <w:wordWrap/>
        <w:overflowPunct/>
        <w:topLinePunct w:val="0"/>
        <w:autoSpaceDE/>
        <w:autoSpaceDN/>
        <w:bidi w:val="0"/>
        <w:adjustRightInd w:val="0"/>
        <w:snapToGrid w:val="0"/>
        <w:spacing w:line="480" w:lineRule="exact"/>
        <w:ind w:firstLine="360" w:firstLineChars="150"/>
        <w:textAlignment w:val="auto"/>
        <w:rPr>
          <w:rFonts w:hint="eastAsia" w:ascii="宋体" w:hAnsi="宋体" w:eastAsia="宋体" w:cs="宋体"/>
          <w:sz w:val="21"/>
          <w:szCs w:val="21"/>
        </w:rPr>
      </w:pPr>
      <w:r>
        <w:rPr>
          <w:rFonts w:hint="eastAsia" w:eastAsia="黑体"/>
          <w:bCs/>
          <w:color w:val="000000"/>
          <w:sz w:val="24"/>
        </w:rPr>
        <w:t xml:space="preserve"> </w:t>
      </w:r>
      <w:r>
        <w:rPr>
          <w:rFonts w:hint="eastAsia" w:eastAsia="黑体" w:cs="黑体"/>
          <w:sz w:val="24"/>
        </w:rPr>
        <w:t>课程名称：</w:t>
      </w:r>
      <w:r>
        <w:rPr>
          <w:rFonts w:eastAsia="黑体"/>
          <w:sz w:val="24"/>
        </w:rPr>
        <w:t xml:space="preserve"> </w:t>
      </w:r>
      <w:r>
        <w:rPr>
          <w:rFonts w:hint="eastAsia" w:eastAsia="黑体"/>
          <w:sz w:val="24"/>
        </w:rPr>
        <w:t>社会统计学</w:t>
      </w:r>
      <w:r>
        <w:rPr>
          <w:rFonts w:hint="eastAsia" w:eastAsia="黑体"/>
          <w:sz w:val="24"/>
          <w:lang w:val="en-US" w:eastAsia="zh-CN"/>
        </w:rPr>
        <w:t xml:space="preserve"> </w:t>
      </w:r>
      <w:r>
        <w:rPr>
          <w:rFonts w:hint="eastAsia" w:ascii="宋体" w:hAnsi="宋体" w:eastAsia="宋体" w:cs="宋体"/>
          <w:sz w:val="21"/>
          <w:szCs w:val="21"/>
        </w:rPr>
        <w:t>（英文名称：Social Statistics）</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sz w:val="24"/>
        </w:rPr>
      </w:pPr>
      <w:r>
        <w:rPr>
          <w:rFonts w:hint="eastAsia" w:eastAsia="黑体" w:cs="黑体"/>
          <w:sz w:val="24"/>
        </w:rPr>
        <w:t>课程编号：</w:t>
      </w:r>
      <w:r>
        <w:rPr>
          <w:rFonts w:eastAsia="黑体"/>
          <w:sz w:val="24"/>
        </w:rPr>
        <w:t xml:space="preserve"> 00405122</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1"/>
          <w:szCs w:val="21"/>
        </w:rPr>
      </w:pPr>
      <w:r>
        <w:rPr>
          <w:rFonts w:hint="eastAsia" w:eastAsia="黑体" w:cs="黑体"/>
          <w:sz w:val="24"/>
        </w:rPr>
        <w:t>学分数：</w:t>
      </w:r>
      <w:r>
        <w:rPr>
          <w:rFonts w:eastAsia="黑体"/>
          <w:sz w:val="24"/>
        </w:rPr>
        <w:t xml:space="preserve"> </w:t>
      </w:r>
      <w:r>
        <w:rPr>
          <w:rFonts w:hint="eastAsia" w:eastAsia="黑体"/>
          <w:sz w:val="24"/>
          <w:lang w:val="en-US" w:eastAsia="zh-CN"/>
        </w:rPr>
        <w:t xml:space="preserve"> </w:t>
      </w:r>
      <w:r>
        <w:rPr>
          <w:rFonts w:eastAsia="黑体"/>
          <w:sz w:val="24"/>
        </w:rPr>
        <w:t xml:space="preserve"> 3</w:t>
      </w:r>
      <w:r>
        <w:rPr>
          <w:rFonts w:hint="eastAsia" w:eastAsia="黑体"/>
          <w:sz w:val="24"/>
          <w:lang w:val="en-US" w:eastAsia="zh-CN"/>
        </w:rPr>
        <w:t xml:space="preserve">    </w:t>
      </w:r>
      <w:r>
        <w:rPr>
          <w:rFonts w:hint="eastAsia" w:ascii="宋体" w:hAnsi="宋体" w:eastAsia="宋体" w:cs="宋体"/>
          <w:sz w:val="21"/>
          <w:szCs w:val="21"/>
        </w:rPr>
        <w:t>（其中讲授学分： 3     实践学分:  0 ）</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1"/>
          <w:szCs w:val="21"/>
        </w:rPr>
      </w:pPr>
      <w:r>
        <w:rPr>
          <w:rFonts w:hint="eastAsia" w:eastAsia="黑体" w:cs="黑体"/>
          <w:sz w:val="24"/>
        </w:rPr>
        <w:t xml:space="preserve">学时： </w:t>
      </w:r>
      <w:r>
        <w:rPr>
          <w:rFonts w:eastAsia="黑体" w:cs="黑体"/>
          <w:sz w:val="24"/>
        </w:rPr>
        <w:t xml:space="preserve">  </w:t>
      </w:r>
      <w:r>
        <w:rPr>
          <w:rFonts w:hint="eastAsia" w:eastAsia="黑体" w:cs="黑体"/>
          <w:sz w:val="24"/>
          <w:lang w:val="en-US" w:eastAsia="zh-CN"/>
        </w:rPr>
        <w:t xml:space="preserve"> </w:t>
      </w:r>
      <w:r>
        <w:rPr>
          <w:rFonts w:eastAsia="黑体" w:cs="黑体"/>
          <w:sz w:val="24"/>
        </w:rPr>
        <w:t xml:space="preserve"> </w:t>
      </w:r>
      <w:r>
        <w:rPr>
          <w:rFonts w:hint="eastAsia" w:eastAsia="黑体" w:cs="黑体"/>
          <w:sz w:val="24"/>
        </w:rPr>
        <w:t>4</w:t>
      </w:r>
      <w:r>
        <w:rPr>
          <w:rFonts w:eastAsia="黑体" w:cs="黑体"/>
          <w:sz w:val="24"/>
        </w:rPr>
        <w:t>8</w:t>
      </w:r>
      <w:r>
        <w:rPr>
          <w:rFonts w:hint="eastAsia" w:eastAsia="黑体" w:cs="黑体"/>
          <w:sz w:val="24"/>
          <w:lang w:val="en-US" w:eastAsia="zh-CN"/>
        </w:rPr>
        <w:t xml:space="preserve">   </w:t>
      </w:r>
      <w:r>
        <w:rPr>
          <w:rFonts w:hint="eastAsia" w:ascii="宋体" w:hAnsi="宋体" w:eastAsia="宋体" w:cs="宋体"/>
          <w:sz w:val="21"/>
          <w:szCs w:val="21"/>
        </w:rPr>
        <w:t>（其中讲授学时： 48    实践学时:  0 ）</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eastAsia="黑体"/>
          <w:sz w:val="24"/>
        </w:rPr>
      </w:pPr>
      <w:r>
        <w:rPr>
          <w:rFonts w:eastAsia="黑体"/>
          <w:sz w:val="24"/>
        </w:rPr>
        <w:t xml:space="preserve">    </w:t>
      </w:r>
      <w:r>
        <w:rPr>
          <w:rFonts w:hint="eastAsia" w:eastAsia="黑体"/>
          <w:sz w:val="24"/>
        </w:rPr>
        <w:t>任课教师：</w:t>
      </w:r>
      <w:r>
        <w:rPr>
          <w:rFonts w:hint="eastAsia" w:eastAsia="黑体"/>
          <w:sz w:val="24"/>
          <w:lang w:val="en-US" w:eastAsia="zh-CN"/>
        </w:rPr>
        <w:t xml:space="preserve"> </w:t>
      </w:r>
      <w:r>
        <w:rPr>
          <w:rFonts w:hint="eastAsia" w:eastAsia="黑体"/>
          <w:sz w:val="24"/>
        </w:rPr>
        <w:t>周海花</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w:t>
      </w:r>
      <w:r>
        <w:rPr>
          <w:rFonts w:hint="eastAsia" w:eastAsia="黑体" w:cs="黑体"/>
          <w:sz w:val="24"/>
          <w:lang w:val="en-US" w:eastAsia="zh-CN"/>
        </w:rPr>
        <w:t xml:space="preserve"> </w:t>
      </w:r>
      <w:r>
        <w:rPr>
          <w:rFonts w:hint="eastAsia" w:eastAsia="黑体" w:cs="黑体"/>
          <w:sz w:val="24"/>
        </w:rPr>
        <w:t>商学院</w:t>
      </w:r>
    </w:p>
    <w:p>
      <w:pPr>
        <w:keepNext w:val="0"/>
        <w:keepLines w:val="0"/>
        <w:pageBreakBefore w:val="0"/>
        <w:kinsoku/>
        <w:wordWrap/>
        <w:overflowPunct/>
        <w:topLinePunct w:val="0"/>
        <w:autoSpaceDE/>
        <w:autoSpaceDN/>
        <w:bidi w:val="0"/>
        <w:adjustRightInd w:val="0"/>
        <w:snapToGrid w:val="0"/>
        <w:spacing w:line="480" w:lineRule="exact"/>
        <w:ind w:firstLine="240" w:firstLineChars="100"/>
        <w:textAlignment w:val="auto"/>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w:t>
      </w:r>
      <w:r>
        <w:rPr>
          <w:rFonts w:hint="eastAsia" w:eastAsia="黑体" w:cs="黑体"/>
          <w:sz w:val="24"/>
          <w:lang w:val="en-US" w:eastAsia="zh-CN"/>
        </w:rPr>
        <w:t xml:space="preserve"> </w:t>
      </w:r>
      <w:r>
        <w:rPr>
          <w:rFonts w:hint="eastAsia" w:eastAsia="黑体" w:cs="黑体"/>
          <w:sz w:val="24"/>
        </w:rPr>
        <w:t>行政管理</w:t>
      </w:r>
    </w:p>
    <w:p>
      <w:pPr>
        <w:keepNext w:val="0"/>
        <w:keepLines w:val="0"/>
        <w:pageBreakBefore w:val="0"/>
        <w:kinsoku/>
        <w:wordWrap/>
        <w:overflowPunct/>
        <w:topLinePunct w:val="0"/>
        <w:autoSpaceDE/>
        <w:autoSpaceDN/>
        <w:bidi w:val="0"/>
        <w:adjustRightInd w:val="0"/>
        <w:snapToGrid w:val="0"/>
        <w:spacing w:line="480" w:lineRule="exact"/>
        <w:textAlignment w:val="auto"/>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先修课程：</w:t>
      </w:r>
      <w:r>
        <w:rPr>
          <w:rFonts w:hint="eastAsia" w:eastAsia="黑体" w:cs="黑体"/>
          <w:sz w:val="24"/>
          <w:lang w:val="en-US" w:eastAsia="zh-CN"/>
        </w:rPr>
        <w:t xml:space="preserve"> </w:t>
      </w:r>
      <w:r>
        <w:rPr>
          <w:rFonts w:hint="eastAsia" w:eastAsia="黑体" w:cs="黑体"/>
          <w:sz w:val="24"/>
        </w:rPr>
        <w:t>微积分、概率论等</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sz w:val="24"/>
        </w:rPr>
      </w:pPr>
      <w:r>
        <w:rPr>
          <w:rFonts w:hint="eastAsia" w:eastAsia="黑体" w:cs="黑体"/>
          <w:sz w:val="24"/>
        </w:rPr>
        <w:t>课程类别：专业基础课</w:t>
      </w:r>
    </w:p>
    <w:p>
      <w:pPr>
        <w:pStyle w:val="17"/>
        <w:bidi w:val="0"/>
      </w:pPr>
      <w:r>
        <w:rPr>
          <w:rFonts w:hint="eastAsia"/>
        </w:rPr>
        <w:t>二、课程说明</w:t>
      </w:r>
    </w:p>
    <w:p>
      <w:pPr>
        <w:keepNext w:val="0"/>
        <w:keepLines w:val="0"/>
        <w:pageBreakBefore w:val="0"/>
        <w:kinsoku/>
        <w:wordWrap/>
        <w:overflowPunct/>
        <w:topLinePunct w:val="0"/>
        <w:autoSpaceDE/>
        <w:autoSpaceDN/>
        <w:bidi w:val="0"/>
        <w:spacing w:line="480" w:lineRule="exact"/>
        <w:ind w:firstLine="420" w:firstLineChars="200"/>
        <w:textAlignment w:val="auto"/>
        <w:rPr>
          <w:rFonts w:hAnsi="宋体" w:cs="宋体"/>
          <w:kern w:val="0"/>
          <w:sz w:val="21"/>
          <w:szCs w:val="21"/>
        </w:rPr>
      </w:pPr>
      <w:r>
        <w:rPr>
          <w:rFonts w:hint="eastAsia" w:hAnsi="宋体" w:cs="宋体"/>
          <w:kern w:val="0"/>
          <w:sz w:val="21"/>
          <w:szCs w:val="21"/>
        </w:rPr>
        <w:t>社会统计学是三大经济分析工具之一，是行政管理专业本科生的学科基础课，本课程的教学目的是使学生了解和掌握一些统计学的基本分析方法，如基本统计指标计算、方差分析、回归分析以及非参数统计等，并形成运用这些方法解决实际经济问题的能力。</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hAnsi="宋体" w:cs="宋体"/>
          <w:kern w:val="0"/>
          <w:sz w:val="21"/>
          <w:szCs w:val="21"/>
        </w:rPr>
      </w:pPr>
      <w:r>
        <w:rPr>
          <w:rFonts w:hint="eastAsia" w:hAnsi="宋体" w:cs="宋体"/>
          <w:kern w:val="0"/>
          <w:sz w:val="21"/>
          <w:szCs w:val="21"/>
        </w:rPr>
        <w:t>社会统计学课程具体讲授统计设计、统计调查、统计整理和统计分析研究的基本理论和方法，是一门应用方法论科学。统计学基础是为经济与管理学科各专业学生开设的一门必修的重要的基础课，也是文哲类专业的学生选修课。属于学科基础课。随着社会科学日益向精确化、定量化方向发展的趋势，统计分析研究的方法已成为社会科学研究不可缺少的重要手段，统计学知识也成为现代各类高素质人才不可缺少的基本要求。</w:t>
      </w:r>
    </w:p>
    <w:p>
      <w:pPr>
        <w:pStyle w:val="17"/>
        <w:bidi w:val="0"/>
      </w:pPr>
      <w:r>
        <w:rPr>
          <w:rFonts w:hint="eastAsia"/>
        </w:rPr>
        <w:t>三、课程性质与课程目标</w:t>
      </w:r>
    </w:p>
    <w:p>
      <w:pPr>
        <w:keepNext w:val="0"/>
        <w:keepLines w:val="0"/>
        <w:pageBreakBefore w:val="0"/>
        <w:widowControl/>
        <w:kinsoku/>
        <w:wordWrap/>
        <w:overflowPunct/>
        <w:topLinePunct w:val="0"/>
        <w:autoSpaceDE/>
        <w:autoSpaceDN/>
        <w:bidi w:val="0"/>
        <w:spacing w:line="480" w:lineRule="exact"/>
        <w:ind w:firstLine="308" w:firstLineChars="147"/>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（一）课程性质</w:t>
      </w:r>
    </w:p>
    <w:p>
      <w:pPr>
        <w:keepNext w:val="0"/>
        <w:keepLines w:val="0"/>
        <w:pageBreakBefore w:val="0"/>
        <w:widowControl/>
        <w:kinsoku/>
        <w:wordWrap/>
        <w:overflowPunct/>
        <w:topLinePunct w:val="0"/>
        <w:autoSpaceDE/>
        <w:autoSpaceDN/>
        <w:bidi w:val="0"/>
        <w:spacing w:line="480" w:lineRule="exact"/>
        <w:ind w:firstLine="420" w:firstLineChars="20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社会统计学与很多课程有着广泛的联系和交叉。社会统计学的先修课程包括高等数学、概率论等，后续课程包括统计软件应用、社会调查与分析方法等。总的来讲，社会统计学是一门基础课程，其中很多专题性的问题还要后续有关课程中更详细的讲述。按照情境学习理论的观点，只有在实际情境中学生才可能获得真正的职业能力，并获得理论认知水平的发展，因此本课程要求打破纯粹讲述理论知识的教学方式，实施项目教学以改变学与教的行为。每个项目的学习都按工作任务为载体设计的活动来进行，以工作任务为中心整合理论与实践，实现理论与实践的一体化的教学。教学过程中，采取理实一体多媒体教学，给学生提供丰富的实践机会。教学效果评价采取过程评价与结果评价相结合的方式，通过理论与实践相结合，重点评价学生的职业能力。</w:t>
      </w:r>
    </w:p>
    <w:p>
      <w:pPr>
        <w:keepNext w:val="0"/>
        <w:keepLines w:val="0"/>
        <w:pageBreakBefore w:val="0"/>
        <w:widowControl/>
        <w:kinsoku/>
        <w:wordWrap/>
        <w:overflowPunct/>
        <w:topLinePunct w:val="0"/>
        <w:autoSpaceDE/>
        <w:autoSpaceDN/>
        <w:bidi w:val="0"/>
        <w:spacing w:line="480" w:lineRule="exact"/>
        <w:ind w:firstLine="308" w:firstLineChars="147"/>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（二）课程目标</w:t>
      </w:r>
    </w:p>
    <w:p>
      <w:pPr>
        <w:keepNext w:val="0"/>
        <w:keepLines w:val="0"/>
        <w:pageBreakBefore w:val="0"/>
        <w:widowControl/>
        <w:kinsoku/>
        <w:wordWrap/>
        <w:overflowPunct/>
        <w:topLinePunct w:val="0"/>
        <w:autoSpaceDE/>
        <w:autoSpaceDN/>
        <w:bidi w:val="0"/>
        <w:spacing w:line="480" w:lineRule="exact"/>
        <w:ind w:firstLine="420" w:firstLineChars="20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课程目标1：知识目标</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通过统计学基础的教学，使学生能掌握统计学的基本知识和技能，能运用所学的统计理论对社会经济现象进行调查研究，并能运用统计方法分析、研究有关行政管理问题，为各类行政管理提供真实可靠的数字资料，提高行政管理水平。</w:t>
      </w:r>
      <w:r>
        <w:rPr>
          <w:rFonts w:hint="eastAsia" w:ascii="宋体" w:hAnsi="宋体" w:cs="宋体"/>
          <w:b w:val="0"/>
          <w:bCs/>
          <w:kern w:val="0"/>
          <w:sz w:val="21"/>
          <w:szCs w:val="21"/>
          <w:lang w:val="en-US" w:eastAsia="zh-CN"/>
        </w:rPr>
        <w:t>符合毕业要求第4、5、6、7条。</w:t>
      </w:r>
    </w:p>
    <w:p>
      <w:pPr>
        <w:keepNext w:val="0"/>
        <w:keepLines w:val="0"/>
        <w:pageBreakBefore w:val="0"/>
        <w:widowControl/>
        <w:kinsoku/>
        <w:wordWrap/>
        <w:overflowPunct/>
        <w:topLinePunct w:val="0"/>
        <w:autoSpaceDE/>
        <w:autoSpaceDN/>
        <w:bidi w:val="0"/>
        <w:spacing w:line="480" w:lineRule="exact"/>
        <w:ind w:firstLine="420" w:firstLineChars="20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课程目标2：能力目标</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通过本门课程的学习，学生能够在理解应用案例问题的基础上，方便地对照所给的操作窗口，利用SPSS软件实现相应的操作和分析，学生应能够进行相关的数据统计分析；初步具有统计学的基本理论和科学的统计方法，为学生未来的社会学实践或进一步学习打下应用基础。</w:t>
      </w:r>
      <w:r>
        <w:rPr>
          <w:rFonts w:hint="eastAsia" w:ascii="宋体" w:hAnsi="宋体" w:cs="宋体"/>
          <w:b w:val="0"/>
          <w:bCs/>
          <w:kern w:val="0"/>
          <w:sz w:val="21"/>
          <w:szCs w:val="21"/>
          <w:lang w:val="en-US" w:eastAsia="zh-CN"/>
        </w:rPr>
        <w:t>符合毕业要求第8、9、10条。</w:t>
      </w:r>
    </w:p>
    <w:p>
      <w:pPr>
        <w:keepNext w:val="0"/>
        <w:keepLines w:val="0"/>
        <w:pageBreakBefore w:val="0"/>
        <w:widowControl/>
        <w:kinsoku/>
        <w:wordWrap/>
        <w:overflowPunct/>
        <w:topLinePunct w:val="0"/>
        <w:autoSpaceDE/>
        <w:autoSpaceDN/>
        <w:bidi w:val="0"/>
        <w:spacing w:line="480" w:lineRule="exact"/>
        <w:ind w:firstLine="420" w:firstLineChars="20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课程目标3：素质目标</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通过本门课程的学习，学生应能够应用统计工具SPSS软件来探讨中国行政管理中面临的实际问题；为相关课程的学习及毕业论文中使用数量分析方法；培养学生分析问题、解决问题的综合能力。</w:t>
      </w:r>
      <w:r>
        <w:rPr>
          <w:rFonts w:hint="eastAsia" w:ascii="宋体" w:hAnsi="宋体" w:cs="宋体"/>
          <w:b w:val="0"/>
          <w:bCs/>
          <w:kern w:val="0"/>
          <w:sz w:val="21"/>
          <w:szCs w:val="21"/>
          <w:lang w:val="en-US" w:eastAsia="zh-CN"/>
        </w:rPr>
        <w:t>符合毕业要求第1、2、3、11、12条。</w:t>
      </w:r>
    </w:p>
    <w:p>
      <w:pPr>
        <w:pStyle w:val="17"/>
        <w:bidi w:val="0"/>
      </w:pPr>
      <w:r>
        <w:rPr>
          <w:rFonts w:hint="eastAsia"/>
        </w:rPr>
        <w:t>四、教学内容、基本要求与学时分配</w:t>
      </w:r>
    </w:p>
    <w:tbl>
      <w:tblPr>
        <w:tblStyle w:val="13"/>
        <w:tblW w:w="49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127"/>
        <w:gridCol w:w="4135"/>
        <w:gridCol w:w="619"/>
        <w:gridCol w:w="1068"/>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内容</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方式</w:t>
            </w:r>
          </w:p>
        </w:tc>
        <w:tc>
          <w:tcPr>
            <w:tcW w:w="578"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1</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第一章 导论</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1、了解统计学的研究方法；</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2、理解统计学的研究对象；统计的涵义；</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3、掌握统计的要素；统计中的几个基本概念及相互关系。</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2</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第二章 数据的搜集及图表展示</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1、了解统计数据采集的方式方法；</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2、理解统计数据的整理；统计调查方案的拟定；</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3、掌握统计数据的显示；统计分组与次数分布；</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4、应用图表合理展示统计数据基本情况。</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3</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第三章 数据概括性度量</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1、了解平均指标和标志变异指标的计算形式；</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2、理解总体分布集中趋势的描述；总体布局离散趋势的描述；</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3、掌握平均指标与强度相对指标的区分；</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4、应用标志变异指标评价总体平均水平的代表性、标准差的计算等。</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4</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第四章 统计量及其抽样分布</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1、了解随机事件及其概率；离散型随机变量及其分布；</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2、理解常用统计量；抽样分布；卡方分布；</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3、掌握连续型随机变量的概率分布； </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4、应用t分布；F分布；中心极限定理。</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5</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第五章 参数估计</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1、了解抽样和抽样分布的概念和内涵；</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2、理解总体比例估计；抽样估计的可能误差；</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3、掌握抽样极限误差的概念；参数估计的基本原理；总体均值估计区间； </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4、应用样本量的确定相关知识点。</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6</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第六章 假设检验</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1、了解假设检验的有关概念和基本原理；</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2、理解大样本情况下总体比例检验方法；统计量和拒绝域；</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3、掌握假设检验中的两类错误和显著性水平；总体均值的大小样本检验方法；</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4、应用检验统计量和拒绝域以及P值决策。</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7</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第七章 相关和回归分析</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1、了解回归分析的种类；一元及多元线性回归原理；变量间关系的度量包括散点图；</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2、理解判定系数的概念、相关系数计算与应用以及相关系数的显著性检验；</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3、掌握最小二乘法，利用回归方程进行估计和预测；相关系数的检验、回归系数的检验和回归方程的检验；</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4、应用EXCEL、Stata、Eviews等一元回归分析工具进行相关实证分析。</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8</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第八章 时间序列分析和预测</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1、了解时间数列的种类；时间序列的概念和组成要素；</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2、理解时间序列的描述性分析和散点图的绘制；</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3、掌握时间序列的预测步骤和方法；趋势型序列的预测；线性趋势和非线性趋势的预测方法；复合性序列的分解预测；</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4、应用简单平均法、移动平均法和指数平滑等方法。</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2"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eastAsia="华文宋体"/>
                <w:b/>
                <w:bCs/>
                <w:sz w:val="24"/>
              </w:rPr>
            </w:pPr>
            <w:r>
              <w:rPr>
                <w:rFonts w:hint="eastAsia" w:eastAsia="华文宋体"/>
                <w:b/>
                <w:bCs/>
                <w:sz w:val="24"/>
              </w:rPr>
              <w:t>9</w:t>
            </w:r>
          </w:p>
        </w:tc>
        <w:tc>
          <w:tcPr>
            <w:tcW w:w="673"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第九章 指数</w:t>
            </w:r>
          </w:p>
        </w:tc>
        <w:tc>
          <w:tcPr>
            <w:tcW w:w="246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1、了解指数的概念及种类；</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2、理解综合指数；平均指数；</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3、掌握因素分析方法；加权指数的编制；</w:t>
            </w:r>
          </w:p>
          <w:p>
            <w:pPr>
              <w:keepNext w:val="0"/>
              <w:keepLines w:val="0"/>
              <w:pageBreakBefore w:val="0"/>
              <w:kinsoku/>
              <w:wordWrap/>
              <w:overflowPunct/>
              <w:topLinePunct w:val="0"/>
              <w:autoSpaceDE/>
              <w:autoSpaceDN/>
              <w:bidi w:val="0"/>
              <w:spacing w:line="4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4、应用指数体系的分析方法。</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37"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课堂讲授</w:t>
            </w:r>
          </w:p>
        </w:tc>
        <w:tc>
          <w:tcPr>
            <w:tcW w:w="578"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r>
    </w:tbl>
    <w:p>
      <w:pPr>
        <w:pStyle w:val="17"/>
        <w:bidi w:val="0"/>
      </w:pPr>
      <w:r>
        <w:rPr>
          <w:rFonts w:hint="eastAsia"/>
        </w:rPr>
        <w:t>五、考核方式及成绩评定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课程的评价主要是平时成绩评价与最终考试成绩评价相结合、理论评价与实践评价相结合的模式，突出过程与模块评价，结合课堂提问、操作技能、课后作业等手段，实践性考核比重大些，但要注重平时的评分汇集。平时的评分内容包括职业道德、学习能力、团队协作精神、沟通交际能力、写作能力、语言表达能力、知识的运用和掌握能力等方面的考核。</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本课程采用平时考查、期末考试相结合的考核办法。平时成绩占30%，期末考试试卷或考查论文成绩占70%。</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平时成绩30分，分别为：课堂纪律和考勤占30%；个人作业占30%；小组讨论占20%；课堂个人上台回答问题，讨论发言占20%。</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期末考试以闭卷形式进行，记分方式：百分制，满分为100分；考试时间：120分钟；试题类型包括：单选题、多选题、判断题、简答题、综合计算题等；考试具体题型、分值分布、难度等级及比例将依据专业培养计划和教学大纲的要求灵活安排。</w:t>
      </w:r>
    </w:p>
    <w:p>
      <w:pPr>
        <w:pStyle w:val="17"/>
        <w:bidi w:val="0"/>
      </w:pPr>
      <w:r>
        <w:rPr>
          <w:rFonts w:hint="eastAsia"/>
        </w:rPr>
        <w:t>六、学术诚信规定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学术诚信包括但不限于考试作弊、抄袭作业和侵犯知识产权等。</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考试：自觉抵制作弊行为，树立与不良风气作斗争的信心、勇气，勇于检举揭发考试作弊行为。</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作业：允许同学之间相互讨论作业，但必须要独立完成作业，不抄袭作业（直接抄袭其他同学作业或者通过网络抄袭作业），一旦确认抄袭作业，无论抄与被抄，本次作业成绩作0分处理。</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知识产权：学生要尊重和保护教师的知识产权，在经过教师允许下拷贝老师的授课课件和其他教学材料，并且所拷贝的教学材料主要所满足自己学习之用，不得外传，更不能将课件上传到互联网。做课程论文时，使用他人公布或发表的资料，需要标明其来源、作者信息等。</w:t>
      </w:r>
    </w:p>
    <w:p>
      <w:pPr>
        <w:pStyle w:val="17"/>
        <w:bidi w:val="0"/>
        <w:rPr>
          <w:rFonts w:hint="eastAsia"/>
        </w:rPr>
      </w:pPr>
      <w:r>
        <w:rPr>
          <w:rFonts w:hint="eastAsia"/>
        </w:rPr>
        <w:t>七、教材和参考书</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1.教材的选用及编写</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卢淑华编著.社会统计学（第四版，2009</w:t>
      </w:r>
    </w:p>
    <w:p>
      <w:pPr>
        <w:keepNext w:val="0"/>
        <w:keepLines w:val="0"/>
        <w:pageBreakBefore w:val="0"/>
        <w:widowControl/>
        <w:kinsoku/>
        <w:wordWrap/>
        <w:overflowPunct/>
        <w:topLinePunct w:val="0"/>
        <w:autoSpaceDE/>
        <w:autoSpaceDN/>
        <w:bidi w:val="0"/>
        <w:spacing w:line="48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2.教参资料的选用</w:t>
      </w:r>
    </w:p>
    <w:p>
      <w:pPr>
        <w:keepNext w:val="0"/>
        <w:keepLines w:val="0"/>
        <w:pageBreakBefore w:val="0"/>
        <w:numPr>
          <w:ilvl w:val="0"/>
          <w:numId w:val="58"/>
        </w:numPr>
        <w:kinsoku/>
        <w:wordWrap/>
        <w:overflowPunct/>
        <w:topLinePunct w:val="0"/>
        <w:autoSpaceDE/>
        <w:autoSpaceDN/>
        <w:bidi w:val="0"/>
        <w:spacing w:line="48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袁卫等主编. 统计学. 高等教育出版社，2003</w:t>
      </w:r>
    </w:p>
    <w:p>
      <w:pPr>
        <w:pStyle w:val="20"/>
        <w:keepNext w:val="0"/>
        <w:keepLines w:val="0"/>
        <w:pageBreakBefore w:val="0"/>
        <w:widowControl/>
        <w:numPr>
          <w:ilvl w:val="0"/>
          <w:numId w:val="58"/>
        </w:numPr>
        <w:kinsoku/>
        <w:wordWrap/>
        <w:overflowPunct/>
        <w:topLinePunct w:val="0"/>
        <w:autoSpaceDE/>
        <w:autoSpaceDN/>
        <w:bidi w:val="0"/>
        <w:spacing w:line="480" w:lineRule="exact"/>
        <w:ind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贾俊平著. 统计学基础. 中国人民大学出版社，2018；</w:t>
      </w:r>
    </w:p>
    <w:p>
      <w:pPr>
        <w:keepNext w:val="0"/>
        <w:keepLines w:val="0"/>
        <w:pageBreakBefore w:val="0"/>
        <w:numPr>
          <w:ilvl w:val="0"/>
          <w:numId w:val="58"/>
        </w:numPr>
        <w:kinsoku/>
        <w:wordWrap/>
        <w:overflowPunct/>
        <w:topLinePunct w:val="0"/>
        <w:autoSpaceDE/>
        <w:autoSpaceDN/>
        <w:bidi w:val="0"/>
        <w:spacing w:line="48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薛薇编著. 统计分析与SPSS的应用. 中国人民大学出版社，2000 </w:t>
      </w:r>
    </w:p>
    <w:p>
      <w:pPr>
        <w:keepNext w:val="0"/>
        <w:keepLines w:val="0"/>
        <w:pageBreakBefore w:val="0"/>
        <w:numPr>
          <w:ilvl w:val="0"/>
          <w:numId w:val="58"/>
        </w:numPr>
        <w:kinsoku/>
        <w:wordWrap/>
        <w:overflowPunct/>
        <w:topLinePunct w:val="0"/>
        <w:autoSpaceDE/>
        <w:autoSpaceDN/>
        <w:bidi w:val="0"/>
        <w:spacing w:line="48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袁卫著. 新编统计学教程. 经济科学出版社，1999</w:t>
      </w:r>
    </w:p>
    <w:p>
      <w:pPr>
        <w:keepNext w:val="0"/>
        <w:keepLines w:val="0"/>
        <w:pageBreakBefore w:val="0"/>
        <w:numPr>
          <w:ilvl w:val="0"/>
          <w:numId w:val="58"/>
        </w:numPr>
        <w:kinsoku/>
        <w:wordWrap/>
        <w:overflowPunct/>
        <w:topLinePunct w:val="0"/>
        <w:autoSpaceDE/>
        <w:autoSpaceDN/>
        <w:bidi w:val="0"/>
        <w:spacing w:line="48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刘枚莲. 统计学基础. 北京:机械工业出版社, 2009.7</w:t>
      </w:r>
    </w:p>
    <w:p>
      <w:pPr>
        <w:keepNext w:val="0"/>
        <w:keepLines w:val="0"/>
        <w:pageBreakBefore w:val="0"/>
        <w:numPr>
          <w:ilvl w:val="0"/>
          <w:numId w:val="58"/>
        </w:numPr>
        <w:kinsoku/>
        <w:wordWrap/>
        <w:overflowPunct/>
        <w:topLinePunct w:val="0"/>
        <w:autoSpaceDE/>
        <w:autoSpaceDN/>
        <w:bidi w:val="0"/>
        <w:spacing w:line="48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陈仁恩. 统计学基础. 厦门：厦门大学出版社，2006.9</w:t>
      </w:r>
    </w:p>
    <w:p>
      <w:pPr>
        <w:keepNext w:val="0"/>
        <w:keepLines w:val="0"/>
        <w:pageBreakBefore w:val="0"/>
        <w:numPr>
          <w:ilvl w:val="0"/>
          <w:numId w:val="58"/>
        </w:numPr>
        <w:kinsoku/>
        <w:wordWrap/>
        <w:overflowPunct/>
        <w:topLinePunct w:val="0"/>
        <w:autoSpaceDE/>
        <w:autoSpaceDN/>
        <w:bidi w:val="0"/>
        <w:spacing w:line="48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顾晓安，朱建国. 统计学实务. 上海：立信会计出版社, 2005.3，</w:t>
      </w:r>
    </w:p>
    <w:p>
      <w:pPr>
        <w:keepNext w:val="0"/>
        <w:keepLines w:val="0"/>
        <w:pageBreakBefore w:val="0"/>
        <w:numPr>
          <w:ilvl w:val="0"/>
          <w:numId w:val="58"/>
        </w:numPr>
        <w:kinsoku/>
        <w:wordWrap/>
        <w:overflowPunct/>
        <w:topLinePunct w:val="0"/>
        <w:autoSpaceDE/>
        <w:autoSpaceDN/>
        <w:bidi w:val="0"/>
        <w:spacing w:line="48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（美）菲利普.科特勒，何志毅、赵占波译. 营销管理（第十二版）. 机械工业出版社，2010</w:t>
      </w:r>
    </w:p>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480" w:lineRule="exact"/>
        <w:ind w:right="480"/>
        <w:jc w:val="center"/>
        <w:textAlignment w:val="auto"/>
        <w:rPr>
          <w:rFonts w:hint="eastAsia" w:ascii="宋体" w:hAnsi="宋体"/>
          <w:szCs w:val="21"/>
        </w:rPr>
      </w:pP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480"/>
        <w:jc w:val="center"/>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right="480"/>
        <w:jc w:val="center"/>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default" w:ascii="宋体" w:hAnsi="宋体" w:eastAsiaTheme="minorEastAsia"/>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制定者：</w:t>
      </w:r>
      <w:r>
        <w:rPr>
          <w:rFonts w:hint="eastAsia" w:ascii="宋体" w:hAnsi="宋体"/>
          <w:szCs w:val="21"/>
          <w:lang w:val="en-US" w:eastAsia="zh-CN"/>
        </w:rPr>
        <w:t>周海花</w:t>
      </w:r>
      <w:r>
        <w:rPr>
          <w:rFonts w:hint="eastAsia" w:ascii="宋体" w:hAnsi="宋体"/>
          <w:szCs w:val="21"/>
          <w:lang w:val="en-US" w:eastAsia="zh-CN"/>
        </w:rPr>
        <w:tab/>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课程负责人：</w:t>
      </w:r>
      <w:r>
        <w:rPr>
          <w:rFonts w:hint="eastAsia" w:ascii="宋体" w:hAnsi="宋体"/>
          <w:szCs w:val="21"/>
          <w:lang w:val="en-US" w:eastAsia="zh-CN"/>
        </w:rPr>
        <w:t>周海花</w:t>
      </w:r>
      <w:r>
        <w:rPr>
          <w:rFonts w:hint="eastAsia" w:ascii="宋体" w:hAnsi="宋体"/>
          <w:szCs w:val="21"/>
        </w:rPr>
        <w:t xml:space="preserve">            </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专业负责人：</w:t>
      </w:r>
      <w:r>
        <w:rPr>
          <w:rFonts w:hint="eastAsia" w:ascii="宋体" w:hAnsi="宋体"/>
          <w:szCs w:val="21"/>
          <w:lang w:val="en-US" w:eastAsia="zh-CN"/>
        </w:rPr>
        <w:t>高振杨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教学院长：</w:t>
      </w:r>
      <w:r>
        <w:rPr>
          <w:rFonts w:hint="eastAsia" w:ascii="宋体" w:hAnsi="宋体"/>
          <w:szCs w:val="21"/>
          <w:lang w:val="en-US" w:eastAsia="zh-CN"/>
        </w:rPr>
        <w:t>谢吉晨</w:t>
      </w:r>
    </w:p>
    <w:p>
      <w:pPr>
        <w:keepNext w:val="0"/>
        <w:keepLines w:val="0"/>
        <w:pageBreakBefore w:val="0"/>
        <w:kinsoku/>
        <w:wordWrap/>
        <w:overflowPunct/>
        <w:topLinePunct w:val="0"/>
        <w:autoSpaceDE/>
        <w:autoSpaceDN/>
        <w:bidi w:val="0"/>
        <w:spacing w:line="480" w:lineRule="exact"/>
        <w:ind w:right="105" w:rightChars="50" w:firstLine="308" w:firstLineChars="147"/>
        <w:jc w:val="right"/>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right="105" w:rightChars="50"/>
        <w:jc w:val="right"/>
        <w:textAlignment w:val="auto"/>
        <w:rPr>
          <w:rFonts w:hint="eastAsia" w:ascii="宋体" w:hAnsi="宋体"/>
          <w:szCs w:val="21"/>
        </w:rPr>
        <w:sectPr>
          <w:headerReference r:id="rId39"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szCs w:val="21"/>
        </w:rPr>
        <w:t xml:space="preserve">                                           </w:t>
      </w:r>
      <w:r>
        <w:rPr>
          <w:rFonts w:hint="eastAsia" w:ascii="宋体" w:hAnsi="宋体"/>
          <w:szCs w:val="21"/>
          <w:lang w:val="en-US" w:eastAsia="zh-CN"/>
        </w:rPr>
        <w:t>2012</w:t>
      </w:r>
      <w:r>
        <w:rPr>
          <w:rFonts w:hint="eastAsia" w:ascii="宋体" w:hAnsi="宋体"/>
          <w:szCs w:val="21"/>
        </w:rPr>
        <w:t xml:space="preserve">  年 </w:t>
      </w:r>
      <w:r>
        <w:rPr>
          <w:rFonts w:hint="eastAsia" w:ascii="宋体" w:hAnsi="宋体"/>
          <w:szCs w:val="21"/>
          <w:lang w:val="en-US" w:eastAsia="zh-CN"/>
        </w:rPr>
        <w:t>10</w:t>
      </w:r>
      <w:r>
        <w:rPr>
          <w:rFonts w:hint="eastAsia" w:ascii="宋体" w:hAnsi="宋体"/>
          <w:szCs w:val="21"/>
        </w:rPr>
        <w:t xml:space="preserve"> 月 </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lang w:eastAsia="zh-CN"/>
        </w:rPr>
      </w:pPr>
      <w:bookmarkStart w:id="42" w:name="_Toc11364"/>
      <w:r>
        <w:rPr>
          <w:rFonts w:hint="eastAsia"/>
          <w:lang w:eastAsia="zh-CN"/>
        </w:rPr>
        <w:t>商学院行政管理专业《</w:t>
      </w:r>
      <w:r>
        <w:rPr>
          <w:rFonts w:hint="eastAsia"/>
          <w:lang w:val="en-US" w:eastAsia="zh-CN"/>
        </w:rPr>
        <w:t>社会学概论</w:t>
      </w:r>
      <w:r>
        <w:rPr>
          <w:rFonts w:hint="eastAsia"/>
          <w:lang w:eastAsia="zh-CN"/>
        </w:rPr>
        <w:t>》</w:t>
      </w:r>
      <w:r>
        <w:rPr>
          <w:rFonts w:hint="eastAsia"/>
          <w:lang w:val="en-US" w:eastAsia="zh-CN"/>
        </w:rPr>
        <w:t>课程</w:t>
      </w:r>
      <w:r>
        <w:rPr>
          <w:rFonts w:hint="eastAsia"/>
          <w:lang w:eastAsia="zh-CN"/>
        </w:rPr>
        <w:t>大纲</w:t>
      </w:r>
      <w:bookmarkEnd w:id="42"/>
    </w:p>
    <w:p>
      <w:pPr>
        <w:pStyle w:val="17"/>
        <w:bidi w:val="0"/>
        <w:rPr>
          <w:rFonts w:hint="eastAsia"/>
        </w:rPr>
      </w:pPr>
      <w:r>
        <w:rPr>
          <w:rFonts w:hint="eastAsia"/>
        </w:rPr>
        <w:t>一、课程基本信息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360" w:firstLineChars="150"/>
        <w:textAlignment w:val="auto"/>
        <w:rPr>
          <w:rFonts w:hint="eastAsia" w:ascii="宋体" w:hAnsi="宋体" w:eastAsia="宋体" w:cs="宋体"/>
          <w:sz w:val="21"/>
          <w:szCs w:val="21"/>
        </w:rPr>
      </w:pPr>
      <w:r>
        <w:rPr>
          <w:rFonts w:hint="eastAsia" w:eastAsia="黑体"/>
          <w:sz w:val="24"/>
        </w:rPr>
        <w:t xml:space="preserve"> 课程名称：</w:t>
      </w:r>
      <w:r>
        <w:rPr>
          <w:rFonts w:hint="eastAsia" w:eastAsia="黑体"/>
          <w:sz w:val="24"/>
          <w:lang w:val="en-US" w:eastAsia="zh-CN"/>
        </w:rPr>
        <w:t>社会学概论</w:t>
      </w:r>
      <w:r>
        <w:rPr>
          <w:rFonts w:hint="eastAsia" w:eastAsia="黑体"/>
          <w:sz w:val="24"/>
        </w:rPr>
        <w:t xml:space="preserve"> </w:t>
      </w:r>
      <w:r>
        <w:rPr>
          <w:rFonts w:hint="eastAsia" w:eastAsia="黑体"/>
          <w:sz w:val="24"/>
          <w:lang w:val="en-US" w:eastAsia="zh-CN"/>
        </w:rPr>
        <w:t xml:space="preserve"> </w:t>
      </w:r>
      <w:r>
        <w:rPr>
          <w:rFonts w:hint="eastAsia" w:ascii="宋体" w:hAnsi="宋体" w:eastAsia="宋体" w:cs="宋体"/>
          <w:sz w:val="21"/>
          <w:szCs w:val="21"/>
        </w:rPr>
        <w:t>（英文名称：</w:t>
      </w:r>
      <w:r>
        <w:rPr>
          <w:rFonts w:hint="eastAsia" w:ascii="宋体" w:hAnsi="宋体" w:eastAsia="宋体" w:cs="宋体"/>
          <w:sz w:val="21"/>
          <w:szCs w:val="21"/>
          <w:lang w:val="en-US" w:eastAsia="zh-CN"/>
        </w:rPr>
        <w:t>I</w:t>
      </w:r>
      <w:r>
        <w:rPr>
          <w:rFonts w:hint="eastAsia" w:ascii="宋体" w:hAnsi="宋体" w:eastAsia="宋体" w:cs="宋体"/>
          <w:sz w:val="21"/>
          <w:szCs w:val="21"/>
        </w:rPr>
        <w:t>ntroduction to Sociololgy）</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default" w:eastAsia="黑体"/>
          <w:sz w:val="24"/>
          <w:lang w:val="en-US" w:eastAsia="zh-CN"/>
        </w:rPr>
      </w:pPr>
      <w:r>
        <w:rPr>
          <w:rFonts w:hint="eastAsia" w:eastAsia="黑体"/>
          <w:sz w:val="24"/>
        </w:rPr>
        <w:t xml:space="preserve">    课程编号：0040</w:t>
      </w:r>
      <w:r>
        <w:rPr>
          <w:rFonts w:hint="eastAsia" w:eastAsia="黑体"/>
          <w:sz w:val="24"/>
          <w:lang w:val="en-US" w:eastAsia="zh-CN"/>
        </w:rPr>
        <w:t>5040</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学分数：</w:t>
      </w:r>
      <w:r>
        <w:rPr>
          <w:rFonts w:eastAsia="黑体"/>
          <w:sz w:val="24"/>
        </w:rPr>
        <w:t xml:space="preserve"> </w:t>
      </w:r>
      <w:r>
        <w:rPr>
          <w:rFonts w:hint="eastAsia" w:eastAsia="黑体"/>
          <w:sz w:val="24"/>
          <w:lang w:val="en-US" w:eastAsia="zh-CN"/>
        </w:rPr>
        <w:t xml:space="preserve"> </w:t>
      </w:r>
      <w:r>
        <w:rPr>
          <w:rFonts w:hint="eastAsia" w:eastAsia="黑体"/>
          <w:sz w:val="24"/>
        </w:rPr>
        <w:t>3</w:t>
      </w:r>
      <w:r>
        <w:rPr>
          <w:rFonts w:hint="eastAsia" w:eastAsia="黑体"/>
          <w:sz w:val="24"/>
          <w:lang w:val="en-US" w:eastAsia="zh-CN"/>
        </w:rPr>
        <w:t xml:space="preserve">   </w:t>
      </w:r>
      <w:r>
        <w:rPr>
          <w:rFonts w:hint="eastAsia" w:ascii="宋体" w:hAnsi="宋体" w:eastAsia="宋体" w:cs="宋体"/>
          <w:sz w:val="21"/>
          <w:szCs w:val="21"/>
        </w:rPr>
        <w:t>（其中讲授学分： 3   实践学分: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学时： </w:t>
      </w:r>
      <w:r>
        <w:rPr>
          <w:rFonts w:eastAsia="黑体"/>
          <w:sz w:val="24"/>
        </w:rPr>
        <w:t xml:space="preserve"> </w:t>
      </w:r>
      <w:r>
        <w:rPr>
          <w:rFonts w:hint="eastAsia" w:eastAsia="黑体"/>
          <w:sz w:val="24"/>
          <w:lang w:val="en-US" w:eastAsia="zh-CN"/>
        </w:rPr>
        <w:t xml:space="preserve"> </w:t>
      </w:r>
      <w:r>
        <w:rPr>
          <w:rFonts w:eastAsia="黑体"/>
          <w:sz w:val="24"/>
        </w:rPr>
        <w:t xml:space="preserve"> </w:t>
      </w:r>
      <w:r>
        <w:rPr>
          <w:rFonts w:hint="eastAsia" w:eastAsia="黑体"/>
          <w:sz w:val="24"/>
        </w:rPr>
        <w:t>48</w:t>
      </w:r>
      <w:r>
        <w:rPr>
          <w:rFonts w:hint="eastAsia" w:eastAsia="黑体"/>
          <w:sz w:val="24"/>
          <w:lang w:val="en-US" w:eastAsia="zh-CN"/>
        </w:rPr>
        <w:t xml:space="preserve">  </w:t>
      </w:r>
      <w:r>
        <w:rPr>
          <w:rFonts w:hint="eastAsia" w:ascii="宋体" w:hAnsi="宋体" w:eastAsia="宋体" w:cs="宋体"/>
          <w:sz w:val="21"/>
          <w:szCs w:val="21"/>
        </w:rPr>
        <w:t>（其中讲授学时：48   实践学时: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eastAsia="黑体"/>
          <w:sz w:val="24"/>
          <w:lang w:eastAsia="zh-CN"/>
        </w:rPr>
      </w:pPr>
      <w:r>
        <w:rPr>
          <w:rFonts w:hint="eastAsia" w:eastAsia="黑体"/>
          <w:sz w:val="24"/>
        </w:rPr>
        <w:t xml:space="preserve">    任课教师：</w:t>
      </w:r>
      <w:r>
        <w:rPr>
          <w:rFonts w:hint="eastAsia" w:eastAsia="黑体"/>
          <w:sz w:val="24"/>
          <w:lang w:val="en-US" w:eastAsia="zh-CN"/>
        </w:rPr>
        <w:t xml:space="preserve">陈泉辛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sz w:val="24"/>
        </w:rPr>
      </w:pPr>
      <w:r>
        <w:rPr>
          <w:rFonts w:hint="eastAsia" w:eastAsia="黑体" w:cs="黑体"/>
          <w:sz w:val="24"/>
        </w:rPr>
        <w:t>开课学院：商学院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cs="黑体"/>
          <w:sz w:val="24"/>
        </w:rPr>
      </w:pPr>
      <w:r>
        <w:rPr>
          <w:rFonts w:hint="eastAsia" w:eastAsia="黑体" w:cs="黑体"/>
          <w:sz w:val="24"/>
        </w:rPr>
        <w:t>适用专业：行政管理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default" w:eastAsia="黑体" w:cs="黑体"/>
          <w:sz w:val="24"/>
          <w:lang w:val="en-US" w:eastAsia="zh-CN"/>
        </w:rPr>
      </w:pPr>
      <w:r>
        <w:rPr>
          <w:rFonts w:hint="eastAsia" w:eastAsia="黑体" w:cs="黑体"/>
          <w:sz w:val="24"/>
        </w:rPr>
        <w:t xml:space="preserve">    先修课程：</w:t>
      </w:r>
      <w:r>
        <w:rPr>
          <w:rFonts w:hint="eastAsia" w:eastAsia="黑体" w:cs="黑体"/>
          <w:sz w:val="24"/>
          <w:lang w:val="en-US" w:eastAsia="zh-CN"/>
        </w:rPr>
        <w:t>政治学原理、管理学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firstLineChars="200"/>
        <w:textAlignment w:val="auto"/>
        <w:rPr>
          <w:rFonts w:eastAsia="黑体" w:cs="黑体"/>
          <w:sz w:val="24"/>
        </w:rPr>
      </w:pPr>
      <w:r>
        <w:rPr>
          <w:rFonts w:hint="eastAsia" w:eastAsia="黑体" w:cs="黑体"/>
          <w:sz w:val="24"/>
        </w:rPr>
        <w:t>课程类别：专业</w:t>
      </w:r>
      <w:r>
        <w:rPr>
          <w:rFonts w:hint="eastAsia" w:eastAsia="黑体" w:cs="黑体"/>
          <w:sz w:val="24"/>
          <w:lang w:val="en-US" w:eastAsia="zh-CN"/>
        </w:rPr>
        <w:t>方向</w:t>
      </w:r>
      <w:r>
        <w:rPr>
          <w:rFonts w:hint="eastAsia" w:eastAsia="黑体" w:cs="黑体"/>
          <w:sz w:val="24"/>
        </w:rPr>
        <w:t>课</w:t>
      </w:r>
    </w:p>
    <w:p>
      <w:pPr>
        <w:pStyle w:val="17"/>
        <w:bidi w:val="0"/>
        <w:rPr>
          <w:rFonts w:hint="eastAsia"/>
        </w:rPr>
      </w:pPr>
      <w:r>
        <w:rPr>
          <w:rFonts w:hint="eastAsia"/>
        </w:rPr>
        <w:t>二</w:t>
      </w:r>
      <w:r>
        <w:t>、</w:t>
      </w:r>
      <w:r>
        <w:rPr>
          <w:rFonts w:hint="eastAsia"/>
        </w:rPr>
        <w:t>课程说明</w:t>
      </w:r>
    </w:p>
    <w:p>
      <w:pPr>
        <w:spacing w:line="400" w:lineRule="atLeast"/>
        <w:ind w:firstLine="420" w:firstLineChars="200"/>
        <w:rPr>
          <w:rFonts w:ascii="宋体" w:hAnsi="宋体"/>
          <w:sz w:val="24"/>
        </w:rPr>
      </w:pPr>
      <w:r>
        <w:rPr>
          <w:rFonts w:hint="eastAsia" w:ascii="宋体" w:hAnsi="宋体"/>
          <w:sz w:val="21"/>
          <w:szCs w:val="21"/>
          <w:lang w:val="en-US" w:eastAsia="zh-CN"/>
        </w:rPr>
        <w:t>社会学是一门从社会整体出发，系统研究社会结构、社会功能的发生、发展规律的综合性、基础性、实证性的具体社会科学。社会学具有较强的理论性，对社会现象进行理论解释，对社会的发展趋势进行预测，对廓清不同的理论观念具有重要的理论意义。同时，社会学又是一门应用性很强的社会科学，在制定正确的社会政策、维护社会稳定和繁荣、科学解决社会问题等方面具有独特的作用。</w:t>
      </w:r>
      <w:r>
        <w:rPr>
          <w:rFonts w:ascii="宋体" w:hAnsi="宋体"/>
          <w:sz w:val="24"/>
        </w:rPr>
        <w:t xml:space="preserve"> </w:t>
      </w:r>
    </w:p>
    <w:p>
      <w:pPr>
        <w:pStyle w:val="17"/>
        <w:bidi w:val="0"/>
        <w:rPr>
          <w:rFonts w:hint="default" w:eastAsia="黑体"/>
          <w:lang w:val="en-US" w:eastAsia="zh-CN"/>
        </w:rPr>
      </w:pPr>
      <w:r>
        <w:rPr>
          <w:rFonts w:hint="eastAsia"/>
        </w:rPr>
        <w:t>三</w:t>
      </w:r>
      <w:r>
        <w:t>、</w:t>
      </w:r>
      <w:r>
        <w:rPr>
          <w:rFonts w:hint="eastAsia"/>
        </w:rPr>
        <w:t>课程性质和</w:t>
      </w:r>
      <w:r>
        <w:rPr>
          <w:rFonts w:hint="eastAsia"/>
          <w:lang w:val="en-US" w:eastAsia="zh-CN"/>
        </w:rPr>
        <w:t>课程目标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20" w:firstLineChars="200"/>
        <w:textAlignment w:val="auto"/>
        <w:rPr>
          <w:rFonts w:hint="default" w:ascii="宋体" w:hAnsi="宋体" w:eastAsia="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一</w:t>
      </w:r>
      <w:r>
        <w:rPr>
          <w:rFonts w:hint="eastAsia" w:ascii="宋体" w:hAnsi="宋体"/>
          <w:sz w:val="21"/>
          <w:szCs w:val="21"/>
          <w:lang w:eastAsia="zh-CN"/>
        </w:rPr>
        <w:t>）</w:t>
      </w:r>
      <w:r>
        <w:rPr>
          <w:rFonts w:hint="eastAsia" w:ascii="宋体" w:hAnsi="宋体"/>
          <w:sz w:val="21"/>
          <w:szCs w:val="21"/>
          <w:lang w:val="en-US" w:eastAsia="zh-CN"/>
        </w:rPr>
        <w:t>课程性质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rPr>
        <w:t>本课程</w:t>
      </w:r>
      <w:r>
        <w:rPr>
          <w:rFonts w:hint="eastAsia" w:ascii="宋体" w:hAnsi="宋体"/>
          <w:sz w:val="21"/>
          <w:szCs w:val="21"/>
          <w:lang w:val="en-US" w:eastAsia="zh-CN"/>
        </w:rPr>
        <w:t>是行政管理专业的专业方向课。本课程旨在通过课程理论知识的讲授，为学生提供一种社会学的视野，系统、科学地学习和掌握社会学的基本概念、基本观点和基本方法，掌握社会学的基本原理框架，了解社会学的思维角度，从而正确地认识社会现象、处理社会关系、解决社会问题。</w:t>
      </w:r>
    </w:p>
    <w:p>
      <w:pPr>
        <w:keepNext w:val="0"/>
        <w:keepLines w:val="0"/>
        <w:pageBreakBefore w:val="0"/>
        <w:widowControl w:val="0"/>
        <w:numPr>
          <w:ilvl w:val="0"/>
          <w:numId w:val="83"/>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课程目标</w:t>
      </w:r>
    </w:p>
    <w:p>
      <w:pPr>
        <w:keepNext w:val="0"/>
        <w:keepLines w:val="0"/>
        <w:pageBreakBefore w:val="0"/>
        <w:widowControl w:val="0"/>
        <w:numPr>
          <w:ilvl w:val="0"/>
          <w:numId w:val="84"/>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kern w:val="0"/>
          <w:sz w:val="21"/>
          <w:szCs w:val="21"/>
          <w:lang w:val="en-US" w:eastAsia="zh-CN"/>
        </w:rPr>
        <w:t>知识目标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rPr>
      </w:pPr>
      <w:r>
        <w:rPr>
          <w:rFonts w:hint="eastAsia" w:ascii="宋体" w:hAnsi="宋体" w:cs="宋体"/>
          <w:b w:val="0"/>
          <w:bCs/>
          <w:kern w:val="0"/>
          <w:sz w:val="21"/>
          <w:szCs w:val="21"/>
          <w:lang w:val="en-US" w:eastAsia="zh-CN"/>
        </w:rPr>
        <w:t>了解社会学的历史发展、社会学的基本理论；掌握社会学的基本观点、基本方法、基本原理框架；了解当代世界社会学发展的主要趋势以及中国社会学的发展历程和当代中国所面临的社会问题。符合毕业要求第4、5、6、7条。</w:t>
      </w:r>
    </w:p>
    <w:p>
      <w:pPr>
        <w:keepNext w:val="0"/>
        <w:keepLines w:val="0"/>
        <w:pageBreakBefore w:val="0"/>
        <w:widowControl/>
        <w:numPr>
          <w:ilvl w:val="0"/>
          <w:numId w:val="84"/>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kern w:val="0"/>
          <w:sz w:val="21"/>
          <w:szCs w:val="21"/>
          <w:lang w:val="en-US" w:eastAsia="zh-CN"/>
        </w:rPr>
        <w:t>能力目标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cs="宋体"/>
          <w:b w:val="0"/>
          <w:bCs/>
          <w:kern w:val="0"/>
          <w:sz w:val="21"/>
          <w:szCs w:val="21"/>
          <w:lang w:val="en-US" w:eastAsia="zh-CN"/>
        </w:rPr>
        <w:t>具备运用社会学的基本理论、方法、技能，分析和实际处理社会问题的能力；培养社会学的思维角度，增强分辨各种社会思潮的能力，以此认识、分析各种社会现象，并能提出自己的见解。符合毕业要求第8、9、10条。</w:t>
      </w:r>
    </w:p>
    <w:p>
      <w:pPr>
        <w:keepNext w:val="0"/>
        <w:keepLines w:val="0"/>
        <w:pageBreakBefore w:val="0"/>
        <w:widowControl/>
        <w:numPr>
          <w:ilvl w:val="0"/>
          <w:numId w:val="84"/>
        </w:numPr>
        <w:kinsoku/>
        <w:wordWrap/>
        <w:overflowPunct/>
        <w:topLinePunct w:val="0"/>
        <w:autoSpaceDE/>
        <w:autoSpaceDN/>
        <w:bidi w:val="0"/>
        <w:adjustRightInd/>
        <w:snapToGrid/>
        <w:spacing w:line="480" w:lineRule="exact"/>
        <w:ind w:left="0" w:leftChars="0" w:firstLine="420" w:firstLineChars="200"/>
        <w:jc w:val="left"/>
        <w:textAlignment w:val="auto"/>
        <w:rPr>
          <w:rFonts w:hint="eastAsia" w:ascii="宋体"/>
        </w:rPr>
      </w:pPr>
      <w:r>
        <w:rPr>
          <w:rFonts w:hint="eastAsia" w:ascii="宋体" w:hAnsi="宋体" w:cs="宋体"/>
          <w:kern w:val="0"/>
          <w:sz w:val="21"/>
          <w:szCs w:val="21"/>
          <w:lang w:val="en-US" w:eastAsia="zh-CN"/>
        </w:rPr>
        <w:t>素质目标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jc w:val="left"/>
        <w:textAlignment w:val="auto"/>
        <w:rPr>
          <w:rFonts w:hint="eastAsia" w:ascii="宋体"/>
        </w:rPr>
      </w:pPr>
      <w:r>
        <w:rPr>
          <w:rFonts w:hint="eastAsia" w:ascii="宋体" w:hAnsi="宋体" w:cs="宋体"/>
          <w:b w:val="0"/>
          <w:bCs/>
          <w:kern w:val="0"/>
          <w:sz w:val="21"/>
          <w:szCs w:val="21"/>
          <w:lang w:val="en-US" w:eastAsia="zh-CN"/>
        </w:rPr>
        <w:t>具有自觉地、科学地参与社会决策、社会规划和社会管理的意识和能力；增强个人适应社会的能力，更有效、更健康地参与社会生活，以提高个人和社会生活的质量。符合毕业要求第1、2、3、11、12条。</w:t>
      </w:r>
    </w:p>
    <w:p>
      <w:pPr>
        <w:pStyle w:val="17"/>
        <w:bidi w:val="0"/>
        <w:rPr>
          <w:rFonts w:hint="eastAsia"/>
        </w:rPr>
      </w:pPr>
      <w:r>
        <w:rPr>
          <w:rFonts w:hint="eastAsia"/>
        </w:rPr>
        <w:t>四</w:t>
      </w:r>
      <w:r>
        <w:t>、</w:t>
      </w:r>
      <w:r>
        <w:rPr>
          <w:rFonts w:hint="eastAsia"/>
        </w:rPr>
        <w:t>教学内容、基本要求与学时分配</w:t>
      </w:r>
    </w:p>
    <w:tbl>
      <w:tblPr>
        <w:tblStyle w:val="13"/>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332"/>
        <w:gridCol w:w="3833"/>
        <w:gridCol w:w="448"/>
        <w:gridCol w:w="118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79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内容</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教学方式</w:t>
            </w:r>
          </w:p>
        </w:tc>
        <w:tc>
          <w:tcPr>
            <w:tcW w:w="658"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1</w:t>
            </w:r>
          </w:p>
        </w:tc>
        <w:tc>
          <w:tcPr>
            <w:tcW w:w="79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bCs/>
                <w:sz w:val="21"/>
                <w:szCs w:val="21"/>
              </w:rPr>
              <w:t xml:space="preserve">第一章  </w:t>
            </w:r>
            <w:r>
              <w:rPr>
                <w:rFonts w:hint="eastAsia" w:ascii="宋体" w:hAnsi="宋体"/>
                <w:bCs/>
                <w:sz w:val="21"/>
                <w:szCs w:val="21"/>
                <w:lang w:val="en-US" w:eastAsia="zh-CN"/>
              </w:rPr>
              <w:t>导论</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sz w:val="21"/>
                <w:szCs w:val="21"/>
              </w:rPr>
              <w:t>了解社会学的词源，明确社会学的研究对象，理解社会学的性质，认清社会学的认识与实践功能，了解社会学研究方法的体系结构和研究过程</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2</w:t>
            </w:r>
          </w:p>
        </w:tc>
        <w:tc>
          <w:tcPr>
            <w:tcW w:w="7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left"/>
              <w:textAlignment w:val="auto"/>
              <w:rPr>
                <w:rFonts w:hint="eastAsia" w:ascii="宋体" w:hAnsi="宋体" w:eastAsia="宋体" w:cs="宋体"/>
                <w:sz w:val="21"/>
                <w:szCs w:val="21"/>
              </w:rPr>
            </w:pPr>
            <w:r>
              <w:rPr>
                <w:rFonts w:hint="eastAsia" w:ascii="宋体" w:hAnsi="宋体"/>
                <w:bCs/>
                <w:sz w:val="21"/>
                <w:szCs w:val="21"/>
              </w:rPr>
              <w:t>第二章 社会学</w:t>
            </w:r>
            <w:r>
              <w:rPr>
                <w:rFonts w:ascii="宋体" w:hAnsi="宋体"/>
                <w:bCs/>
                <w:sz w:val="21"/>
                <w:szCs w:val="21"/>
              </w:rPr>
              <w:t>的</w:t>
            </w:r>
            <w:r>
              <w:rPr>
                <w:rFonts w:hint="eastAsia" w:ascii="宋体" w:hAnsi="宋体"/>
                <w:bCs/>
                <w:sz w:val="21"/>
                <w:szCs w:val="21"/>
              </w:rPr>
              <w:t>发展简史</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sz w:val="21"/>
                <w:szCs w:val="21"/>
              </w:rPr>
              <w:t>了解国外社会学与中国社会学的发展历程，认清古典社会学发展时期主要代表人物及其社会学贡献，</w:t>
            </w:r>
            <w:r>
              <w:rPr>
                <w:rFonts w:ascii="宋体" w:hAnsi="宋体"/>
                <w:sz w:val="21"/>
                <w:szCs w:val="21"/>
              </w:rPr>
              <w:t>理解社会</w:t>
            </w:r>
            <w:r>
              <w:rPr>
                <w:rFonts w:hint="eastAsia" w:ascii="宋体" w:hAnsi="宋体"/>
                <w:sz w:val="21"/>
                <w:szCs w:val="21"/>
              </w:rPr>
              <w:t>学经典理论</w:t>
            </w:r>
            <w:r>
              <w:rPr>
                <w:rFonts w:ascii="宋体" w:hAnsi="宋体"/>
                <w:sz w:val="21"/>
                <w:szCs w:val="21"/>
              </w:rPr>
              <w:t>的主要内涵</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讲授法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3</w:t>
            </w:r>
          </w:p>
        </w:tc>
        <w:tc>
          <w:tcPr>
            <w:tcW w:w="7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bCs/>
                <w:sz w:val="21"/>
                <w:szCs w:val="21"/>
              </w:rPr>
              <w:t>第三章  社会</w:t>
            </w:r>
          </w:p>
        </w:tc>
        <w:tc>
          <w:tcPr>
            <w:tcW w:w="22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cs="宋体"/>
                <w:kern w:val="0"/>
                <w:sz w:val="21"/>
                <w:szCs w:val="21"/>
              </w:rPr>
              <w:t>掌握</w:t>
            </w:r>
            <w:r>
              <w:rPr>
                <w:rFonts w:hint="eastAsia" w:ascii="宋体" w:hAnsi="宋体"/>
                <w:sz w:val="21"/>
                <w:szCs w:val="21"/>
              </w:rPr>
              <w:t>社会的本质，明确个人与社会的关系，掌握社会的特征与功能，社会结构的涵义，了解社会结构要素</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4</w:t>
            </w:r>
          </w:p>
        </w:tc>
        <w:tc>
          <w:tcPr>
            <w:tcW w:w="79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bCs/>
                <w:sz w:val="21"/>
                <w:szCs w:val="21"/>
              </w:rPr>
              <w:t xml:space="preserve">第四章  </w:t>
            </w:r>
            <w:r>
              <w:rPr>
                <w:rFonts w:ascii="宋体" w:hAnsi="宋体"/>
                <w:bCs/>
                <w:sz w:val="21"/>
                <w:szCs w:val="21"/>
              </w:rPr>
              <w:t>文化</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val="en-US" w:eastAsia="zh-CN"/>
              </w:rPr>
            </w:pPr>
            <w:r>
              <w:rPr>
                <w:rFonts w:hint="eastAsia" w:ascii="宋体" w:hAnsi="宋体"/>
                <w:sz w:val="21"/>
                <w:szCs w:val="21"/>
              </w:rPr>
              <w:t>掌握文化的涵义</w:t>
            </w:r>
            <w:r>
              <w:rPr>
                <w:rFonts w:ascii="宋体" w:hAnsi="宋体"/>
                <w:sz w:val="21"/>
                <w:szCs w:val="21"/>
              </w:rPr>
              <w:t>、</w:t>
            </w:r>
            <w:r>
              <w:rPr>
                <w:rFonts w:hint="eastAsia" w:ascii="宋体" w:hAnsi="宋体"/>
                <w:sz w:val="21"/>
                <w:szCs w:val="21"/>
              </w:rPr>
              <w:t>文化</w:t>
            </w:r>
            <w:r>
              <w:rPr>
                <w:rFonts w:ascii="宋体" w:hAnsi="宋体"/>
                <w:sz w:val="21"/>
                <w:szCs w:val="21"/>
              </w:rPr>
              <w:t>的</w:t>
            </w:r>
            <w:r>
              <w:rPr>
                <w:rFonts w:hint="eastAsia" w:ascii="宋体" w:hAnsi="宋体"/>
                <w:sz w:val="21"/>
                <w:szCs w:val="21"/>
              </w:rPr>
              <w:t>特征、</w:t>
            </w:r>
            <w:r>
              <w:rPr>
                <w:rFonts w:ascii="宋体" w:hAnsi="宋体"/>
                <w:sz w:val="21"/>
                <w:szCs w:val="21"/>
              </w:rPr>
              <w:t>文化的</w:t>
            </w:r>
            <w:r>
              <w:rPr>
                <w:rFonts w:hint="eastAsia" w:ascii="宋体" w:hAnsi="宋体"/>
                <w:sz w:val="21"/>
                <w:szCs w:val="21"/>
              </w:rPr>
              <w:t>功能，掌握文化的结构类型，掌握</w:t>
            </w:r>
            <w:r>
              <w:rPr>
                <w:rFonts w:ascii="宋体" w:hAnsi="宋体"/>
                <w:sz w:val="21"/>
                <w:szCs w:val="21"/>
              </w:rPr>
              <w:t>对待不同</w:t>
            </w:r>
            <w:r>
              <w:rPr>
                <w:rFonts w:hint="eastAsia" w:ascii="宋体" w:hAnsi="宋体"/>
                <w:sz w:val="21"/>
                <w:szCs w:val="21"/>
              </w:rPr>
              <w:t>文化</w:t>
            </w:r>
            <w:r>
              <w:rPr>
                <w:rFonts w:ascii="宋体" w:hAnsi="宋体"/>
                <w:sz w:val="21"/>
                <w:szCs w:val="21"/>
              </w:rPr>
              <w:t>的态度，</w:t>
            </w:r>
            <w:r>
              <w:rPr>
                <w:rFonts w:hint="eastAsia" w:ascii="宋体" w:hAnsi="宋体"/>
                <w:sz w:val="21"/>
                <w:szCs w:val="21"/>
              </w:rPr>
              <w:t>了解文化变迁</w:t>
            </w:r>
            <w:r>
              <w:rPr>
                <w:rFonts w:ascii="宋体" w:hAnsi="宋体"/>
                <w:sz w:val="21"/>
                <w:szCs w:val="21"/>
              </w:rPr>
              <w:t>与文化</w:t>
            </w:r>
            <w:r>
              <w:rPr>
                <w:rFonts w:hint="eastAsia" w:ascii="宋体" w:hAnsi="宋体"/>
                <w:sz w:val="21"/>
                <w:szCs w:val="21"/>
              </w:rPr>
              <w:t>滞后</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5</w:t>
            </w:r>
          </w:p>
        </w:tc>
        <w:tc>
          <w:tcPr>
            <w:tcW w:w="79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ascii="宋体" w:hAnsi="宋体"/>
                <w:bCs/>
                <w:sz w:val="21"/>
                <w:szCs w:val="21"/>
              </w:rPr>
              <w:t xml:space="preserve">第五章 </w:t>
            </w:r>
            <w:r>
              <w:rPr>
                <w:rFonts w:hint="eastAsia" w:ascii="宋体" w:hAnsi="宋体"/>
                <w:bCs/>
                <w:sz w:val="21"/>
                <w:szCs w:val="21"/>
              </w:rPr>
              <w:t>社会化</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sz w:val="21"/>
                <w:szCs w:val="21"/>
              </w:rPr>
              <w:t>了解社会化的必要性与可能性，掌握社会化的基本概念和基本理论，认识社会化的基本内容、</w:t>
            </w:r>
            <w:r>
              <w:rPr>
                <w:rFonts w:ascii="宋体" w:hAnsi="宋体"/>
                <w:sz w:val="21"/>
                <w:szCs w:val="21"/>
              </w:rPr>
              <w:t>掌握社会化的</w:t>
            </w:r>
            <w:r>
              <w:rPr>
                <w:rFonts w:hint="eastAsia" w:ascii="宋体" w:hAnsi="宋体"/>
                <w:sz w:val="21"/>
                <w:szCs w:val="21"/>
              </w:rPr>
              <w:t>主要机构和类型</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6</w:t>
            </w:r>
          </w:p>
        </w:tc>
        <w:tc>
          <w:tcPr>
            <w:tcW w:w="7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bCs/>
                <w:sz w:val="21"/>
                <w:szCs w:val="21"/>
              </w:rPr>
              <w:t>第六章</w:t>
            </w:r>
            <w:r>
              <w:rPr>
                <w:rFonts w:ascii="宋体" w:hAnsi="宋体"/>
                <w:bCs/>
                <w:sz w:val="21"/>
                <w:szCs w:val="21"/>
              </w:rPr>
              <w:t xml:space="preserve"> </w:t>
            </w:r>
            <w:r>
              <w:rPr>
                <w:rFonts w:hint="eastAsia" w:ascii="宋体" w:hAnsi="宋体"/>
                <w:bCs/>
                <w:sz w:val="21"/>
                <w:szCs w:val="21"/>
              </w:rPr>
              <w:t>社会角色</w:t>
            </w:r>
          </w:p>
        </w:tc>
        <w:tc>
          <w:tcPr>
            <w:tcW w:w="22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bCs/>
                <w:sz w:val="21"/>
                <w:szCs w:val="21"/>
              </w:rPr>
              <w:t>掌握</w:t>
            </w:r>
            <w:r>
              <w:rPr>
                <w:rFonts w:ascii="宋体" w:hAnsi="宋体"/>
                <w:bCs/>
                <w:sz w:val="21"/>
                <w:szCs w:val="21"/>
              </w:rPr>
              <w:t>社会角色的类型，</w:t>
            </w:r>
            <w:r>
              <w:rPr>
                <w:rFonts w:hint="eastAsia" w:ascii="宋体" w:hAnsi="宋体"/>
                <w:bCs/>
                <w:sz w:val="21"/>
                <w:szCs w:val="21"/>
              </w:rPr>
              <w:t>了解</w:t>
            </w:r>
            <w:r>
              <w:rPr>
                <w:rFonts w:ascii="宋体" w:hAnsi="宋体"/>
                <w:bCs/>
                <w:sz w:val="21"/>
                <w:szCs w:val="21"/>
              </w:rPr>
              <w:t>社会角色扮演的过程，</w:t>
            </w:r>
            <w:r>
              <w:rPr>
                <w:rFonts w:hint="eastAsia" w:ascii="宋体" w:hAnsi="宋体"/>
                <w:bCs/>
                <w:sz w:val="21"/>
                <w:szCs w:val="21"/>
              </w:rPr>
              <w:t>掌握</w:t>
            </w:r>
            <w:r>
              <w:rPr>
                <w:rFonts w:ascii="宋体" w:hAnsi="宋体"/>
                <w:bCs/>
                <w:sz w:val="21"/>
                <w:szCs w:val="21"/>
              </w:rPr>
              <w:t>社会角色扮演过程中的失调状况</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7</w:t>
            </w:r>
          </w:p>
        </w:tc>
        <w:tc>
          <w:tcPr>
            <w:tcW w:w="7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bCs/>
                <w:sz w:val="21"/>
                <w:szCs w:val="21"/>
              </w:rPr>
              <w:t>第七章</w:t>
            </w:r>
            <w:r>
              <w:rPr>
                <w:rFonts w:ascii="宋体" w:hAnsi="宋体"/>
                <w:bCs/>
                <w:sz w:val="21"/>
                <w:szCs w:val="21"/>
              </w:rPr>
              <w:t xml:space="preserve"> </w:t>
            </w:r>
            <w:r>
              <w:rPr>
                <w:rFonts w:hint="eastAsia" w:ascii="宋体" w:hAnsi="宋体"/>
                <w:bCs/>
                <w:sz w:val="21"/>
                <w:szCs w:val="21"/>
              </w:rPr>
              <w:t>社会群体</w:t>
            </w:r>
          </w:p>
        </w:tc>
        <w:tc>
          <w:tcPr>
            <w:tcW w:w="22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sz w:val="21"/>
                <w:szCs w:val="21"/>
              </w:rPr>
              <w:t>掌握社会群体的概念和基本特征，区分社会群体的类型，了解社会群体内部结构及其作用过程。理解初级社会群体的概念与特征，结合实际分析初级社会群体的功能。掌握家庭的基本概念、结构类型与功能</w:t>
            </w:r>
            <w:r>
              <w:rPr>
                <w:rFonts w:ascii="宋体" w:hAnsi="宋体"/>
                <w:sz w:val="21"/>
                <w:szCs w:val="21"/>
              </w:rPr>
              <w:t>，</w:t>
            </w:r>
            <w:r>
              <w:rPr>
                <w:rFonts w:hint="eastAsia" w:ascii="宋体" w:hAnsi="宋体"/>
                <w:sz w:val="21"/>
                <w:szCs w:val="21"/>
              </w:rPr>
              <w:t>掌握</w:t>
            </w:r>
            <w:r>
              <w:rPr>
                <w:rFonts w:ascii="宋体" w:hAnsi="宋体"/>
                <w:sz w:val="21"/>
                <w:szCs w:val="21"/>
              </w:rPr>
              <w:t>初级群体发展的趋势</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讨论法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8</w:t>
            </w:r>
          </w:p>
        </w:tc>
        <w:tc>
          <w:tcPr>
            <w:tcW w:w="79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ascii="宋体" w:hAnsi="宋体"/>
                <w:bCs/>
                <w:sz w:val="21"/>
                <w:szCs w:val="21"/>
              </w:rPr>
              <w:t xml:space="preserve">第八章 </w:t>
            </w:r>
            <w:r>
              <w:rPr>
                <w:rFonts w:hint="eastAsia" w:ascii="宋体" w:hAnsi="宋体"/>
                <w:bCs/>
                <w:sz w:val="21"/>
                <w:szCs w:val="21"/>
              </w:rPr>
              <w:t>社会互动</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cs="宋体"/>
                <w:kern w:val="0"/>
                <w:sz w:val="21"/>
                <w:szCs w:val="21"/>
              </w:rPr>
              <w:t>掌握</w:t>
            </w:r>
            <w:r>
              <w:rPr>
                <w:rFonts w:hint="eastAsia" w:ascii="宋体" w:hAnsi="宋体"/>
                <w:sz w:val="21"/>
                <w:szCs w:val="21"/>
              </w:rPr>
              <w:t>社会互动的概念、构成和互动形式，理解社会互动的理论</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案例法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eastAsia="华文宋体"/>
                <w:b/>
                <w:bCs/>
                <w:sz w:val="24"/>
                <w:lang w:eastAsia="zh-CN"/>
              </w:rPr>
            </w:pPr>
            <w:r>
              <w:rPr>
                <w:rFonts w:hint="eastAsia" w:eastAsia="华文宋体"/>
                <w:b/>
                <w:bCs/>
                <w:sz w:val="24"/>
                <w:lang w:val="en-US" w:eastAsia="zh-CN"/>
              </w:rPr>
              <w:t>9</w:t>
            </w:r>
          </w:p>
        </w:tc>
        <w:tc>
          <w:tcPr>
            <w:tcW w:w="79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bCs/>
                <w:color w:val="000000"/>
                <w:sz w:val="21"/>
                <w:szCs w:val="21"/>
              </w:rPr>
              <w:t>第</w:t>
            </w:r>
            <w:r>
              <w:rPr>
                <w:rFonts w:hint="eastAsia" w:ascii="宋体" w:hAnsi="宋体"/>
                <w:bCs/>
                <w:color w:val="000000"/>
                <w:sz w:val="21"/>
                <w:szCs w:val="21"/>
                <w:lang w:val="en-US" w:eastAsia="zh-CN"/>
              </w:rPr>
              <w:t>九</w:t>
            </w:r>
            <w:r>
              <w:rPr>
                <w:rFonts w:hint="eastAsia" w:ascii="宋体" w:hAnsi="宋体"/>
                <w:bCs/>
                <w:color w:val="000000"/>
                <w:sz w:val="21"/>
                <w:szCs w:val="21"/>
              </w:rPr>
              <w:t xml:space="preserve">章  </w:t>
            </w:r>
            <w:r>
              <w:rPr>
                <w:rFonts w:hint="eastAsia" w:ascii="宋体" w:hAnsi="宋体"/>
                <w:bCs/>
                <w:sz w:val="21"/>
                <w:szCs w:val="21"/>
              </w:rPr>
              <w:t>社会分层与社会流动</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sz w:val="21"/>
                <w:szCs w:val="21"/>
              </w:rPr>
              <w:t>了解社会分层的概念及实质，认识社会分层原因的分析思路，掌握韦伯的社会分层理论，了解社会流动的含义和性质，认识社会流动的类型和原因，理解合理社会流动及其功能</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案例法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eastAsia="华文宋体"/>
                <w:b/>
                <w:bCs/>
                <w:sz w:val="24"/>
                <w:lang w:val="en-US" w:eastAsia="zh-CN"/>
              </w:rPr>
            </w:pPr>
            <w:r>
              <w:rPr>
                <w:rFonts w:hint="eastAsia" w:eastAsia="华文宋体"/>
                <w:b/>
                <w:bCs/>
                <w:sz w:val="24"/>
                <w:lang w:val="en-US" w:eastAsia="zh-CN"/>
              </w:rPr>
              <w:t>10</w:t>
            </w:r>
          </w:p>
        </w:tc>
        <w:tc>
          <w:tcPr>
            <w:tcW w:w="79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lang w:eastAsia="zh-CN"/>
              </w:rPr>
            </w:pPr>
            <w:r>
              <w:rPr>
                <w:rFonts w:hint="eastAsia" w:ascii="宋体" w:hAnsi="宋体"/>
                <w:bCs/>
                <w:sz w:val="21"/>
                <w:szCs w:val="21"/>
              </w:rPr>
              <w:t>第十章  社会控制</w:t>
            </w:r>
          </w:p>
        </w:tc>
        <w:tc>
          <w:tcPr>
            <w:tcW w:w="2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1"/>
                <w:szCs w:val="21"/>
              </w:rPr>
            </w:pPr>
            <w:r>
              <w:rPr>
                <w:rFonts w:hint="eastAsia" w:ascii="宋体" w:hAnsi="宋体"/>
                <w:sz w:val="21"/>
                <w:szCs w:val="21"/>
              </w:rPr>
              <w:t>了解社会控制的含义和特征，理解社会控制的功能，认识社会控制的类型与方式，理解越轨与犯罪、失范的涵义界定，掌握越轨的功能</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0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案例法</w:t>
            </w:r>
          </w:p>
        </w:tc>
        <w:tc>
          <w:tcPr>
            <w:tcW w:w="65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素质目标</w:t>
            </w:r>
          </w:p>
        </w:tc>
      </w:tr>
    </w:tbl>
    <w:p>
      <w:pPr>
        <w:pStyle w:val="17"/>
        <w:bidi w:val="0"/>
      </w:pPr>
      <w:r>
        <w:rPr>
          <w:rFonts w:hint="eastAsia"/>
        </w:rPr>
        <w:t>五、考核方式及成绩评定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ascii="宋体" w:hAnsi="宋体"/>
          <w:szCs w:val="21"/>
        </w:rPr>
      </w:pP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eastAsia="黑体"/>
          <w:color w:val="000000"/>
          <w:sz w:val="24"/>
        </w:rPr>
      </w:pPr>
      <w:r>
        <w:rPr>
          <w:rFonts w:hint="eastAsia" w:ascii="宋体" w:hAnsi="宋体"/>
          <w:szCs w:val="21"/>
        </w:rPr>
        <w:t>本课程为</w:t>
      </w:r>
      <w:r>
        <w:rPr>
          <w:rFonts w:hint="eastAsia" w:ascii="宋体" w:hAnsi="宋体"/>
          <w:szCs w:val="21"/>
          <w:lang w:val="en-US" w:eastAsia="zh-CN"/>
        </w:rPr>
        <w:t>考查</w:t>
      </w:r>
      <w:r>
        <w:rPr>
          <w:rFonts w:hint="eastAsia" w:ascii="宋体" w:hAnsi="宋体"/>
          <w:szCs w:val="21"/>
        </w:rPr>
        <w:t>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841"/>
        <w:gridCol w:w="1738"/>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平时作业</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4次</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30%</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课堂表现</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回答问题、小组发言</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出勤</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期末考试</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开卷/课程论文</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60%</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bl>
    <w:p>
      <w:pPr>
        <w:pStyle w:val="17"/>
        <w:bidi w:val="0"/>
      </w:pPr>
      <w:r>
        <w:rPr>
          <w:rFonts w:hint="eastAsia"/>
        </w:rPr>
        <w:t>六、学术诚信规定</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学术诚信包括但不限于考试作弊、抄袭作业和侵犯知识产权等。</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考试：自觉抵制作弊行为，树立与不良风气作斗争的信心、勇气，勇于检举揭发考试作弊行为。</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作业：允许同学之间相互讨论作业，但必须要独立完成作业，不抄袭作业（直接抄袭其他同学作业或者通过网络抄袭作业），一旦确认抄袭作业，无论抄与被抄，本次作业成绩作0分处理。</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知识产权：学生要尊重和保护教师的知识产权，在经过教师允许下拷贝老师的授课课件和其他教学材料，并且所拷贝的教学材料主要所满足自己学习之用，不得外传，更不能将课件上传到互联网。做课程论文时，使用他人公布或发表的资料，需要标明其来源、作者信息等。</w:t>
      </w:r>
    </w:p>
    <w:p>
      <w:pPr>
        <w:pStyle w:val="17"/>
        <w:bidi w:val="0"/>
        <w:rPr>
          <w:rFonts w:hint="eastAsia"/>
        </w:rPr>
      </w:pPr>
      <w:r>
        <w:rPr>
          <w:rFonts w:hint="eastAsia"/>
        </w:rPr>
        <w:t>七、教材及教学参考书的选用</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1.教材：</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风笑天：《社会学导论》，华中科技大学出版社，2008年版。</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教学</w:t>
      </w:r>
      <w:r>
        <w:rPr>
          <w:rFonts w:hint="eastAsia" w:ascii="宋体" w:hAnsi="宋体" w:eastAsia="宋体" w:cs="宋体"/>
          <w:kern w:val="0"/>
          <w:sz w:val="21"/>
          <w:szCs w:val="21"/>
        </w:rPr>
        <w:t>参考书：</w:t>
      </w:r>
    </w:p>
    <w:p>
      <w:pPr>
        <w:keepNext w:val="0"/>
        <w:keepLines w:val="0"/>
        <w:pageBreakBefore w:val="0"/>
        <w:widowControl w:val="0"/>
        <w:numPr>
          <w:ilvl w:val="0"/>
          <w:numId w:val="85"/>
        </w:numPr>
        <w:kinsoku/>
        <w:wordWrap/>
        <w:overflowPunct/>
        <w:topLinePunct w:val="0"/>
        <w:autoSpaceDE/>
        <w:autoSpaceDN/>
        <w:bidi w:val="0"/>
        <w:spacing w:beforeAutospacing="0" w:afterAutospacing="0" w:line="480" w:lineRule="exact"/>
        <w:ind w:left="845" w:leftChars="20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王思斌主编：《社会学教程》，北京大学出版社，2003年版。</w:t>
      </w:r>
    </w:p>
    <w:p>
      <w:pPr>
        <w:keepNext w:val="0"/>
        <w:keepLines w:val="0"/>
        <w:pageBreakBefore w:val="0"/>
        <w:widowControl w:val="0"/>
        <w:numPr>
          <w:ilvl w:val="0"/>
          <w:numId w:val="85"/>
        </w:numPr>
        <w:kinsoku/>
        <w:wordWrap/>
        <w:overflowPunct/>
        <w:topLinePunct w:val="0"/>
        <w:autoSpaceDE/>
        <w:autoSpaceDN/>
        <w:bidi w:val="0"/>
        <w:spacing w:beforeAutospacing="0" w:afterAutospacing="0" w:line="480" w:lineRule="exact"/>
        <w:ind w:left="845" w:leftChars="20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张敦福主编：《现代社会学教程》，高等教育出版社，2001年版</w:t>
      </w:r>
    </w:p>
    <w:p>
      <w:pPr>
        <w:keepNext w:val="0"/>
        <w:keepLines w:val="0"/>
        <w:pageBreakBefore w:val="0"/>
        <w:widowControl w:val="0"/>
        <w:numPr>
          <w:ilvl w:val="0"/>
          <w:numId w:val="85"/>
        </w:numPr>
        <w:kinsoku/>
        <w:wordWrap/>
        <w:overflowPunct/>
        <w:topLinePunct w:val="0"/>
        <w:autoSpaceDE/>
        <w:autoSpaceDN/>
        <w:bidi w:val="0"/>
        <w:spacing w:beforeAutospacing="0" w:afterAutospacing="0" w:line="480" w:lineRule="exact"/>
        <w:ind w:left="845" w:leftChars="20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吴铎主编：《社会学》，高等教育出版社，1993年版。</w:t>
      </w:r>
    </w:p>
    <w:p>
      <w:pPr>
        <w:keepNext w:val="0"/>
        <w:keepLines w:val="0"/>
        <w:pageBreakBefore w:val="0"/>
        <w:widowControl w:val="0"/>
        <w:numPr>
          <w:ilvl w:val="0"/>
          <w:numId w:val="85"/>
        </w:numPr>
        <w:kinsoku/>
        <w:wordWrap/>
        <w:overflowPunct/>
        <w:topLinePunct w:val="0"/>
        <w:autoSpaceDE/>
        <w:autoSpaceDN/>
        <w:bidi w:val="0"/>
        <w:spacing w:beforeAutospacing="0" w:afterAutospacing="0" w:line="480" w:lineRule="exact"/>
        <w:ind w:left="845" w:leftChars="20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宋林飞著：《现代社会学》，上海人民出版社，1987年版。</w:t>
      </w:r>
    </w:p>
    <w:p>
      <w:pPr>
        <w:keepNext w:val="0"/>
        <w:keepLines w:val="0"/>
        <w:pageBreakBefore w:val="0"/>
        <w:widowControl w:val="0"/>
        <w:numPr>
          <w:ilvl w:val="0"/>
          <w:numId w:val="85"/>
        </w:numPr>
        <w:kinsoku/>
        <w:wordWrap/>
        <w:overflowPunct/>
        <w:topLinePunct w:val="0"/>
        <w:autoSpaceDE/>
        <w:autoSpaceDN/>
        <w:bidi w:val="0"/>
        <w:spacing w:beforeAutospacing="0" w:afterAutospacing="0" w:line="480" w:lineRule="exact"/>
        <w:ind w:left="845" w:leftChars="20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[美]乔纳森·特纳著，邱泽奇等译：《社会学理论的结构》（第6版·上、下），华夏出版社，2001年版。</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textAlignment w:val="auto"/>
        <w:rPr>
          <w:rFonts w:hint="eastAsia" w:ascii="宋体" w:hAnsi="宋体" w:eastAsia="宋体" w:cs="宋体"/>
          <w:kern w:val="0"/>
          <w:sz w:val="21"/>
          <w:szCs w:val="21"/>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tabs>
          <w:tab w:val="left" w:pos="8200"/>
        </w:tabs>
        <w:kinsoku/>
        <w:wordWrap/>
        <w:overflowPunct/>
        <w:topLinePunct w:val="0"/>
        <w:autoSpaceDE/>
        <w:autoSpaceDN/>
        <w:bidi w:val="0"/>
        <w:spacing w:beforeAutospacing="0" w:afterAutospacing="0" w:line="480" w:lineRule="exact"/>
        <w:ind w:right="105" w:rightChars="50" w:firstLine="2618" w:firstLineChars="1247"/>
        <w:jc w:val="right"/>
        <w:textAlignment w:val="auto"/>
        <w:rPr>
          <w:rFonts w:hint="eastAsia" w:ascii="宋体" w:hAnsi="宋体" w:eastAsia="宋体"/>
          <w:szCs w:val="21"/>
          <w:lang w:eastAsia="zh-CN"/>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制定者：</w:t>
      </w:r>
      <w:r>
        <w:rPr>
          <w:rFonts w:hint="eastAsia" w:ascii="宋体" w:hAnsi="宋体"/>
          <w:szCs w:val="21"/>
          <w:lang w:val="en-US" w:eastAsia="zh-CN"/>
        </w:rPr>
        <w:t>陈泉辛</w:t>
      </w:r>
    </w:p>
    <w:p>
      <w:pPr>
        <w:keepNext w:val="0"/>
        <w:keepLines w:val="0"/>
        <w:pageBreakBefore w:val="0"/>
        <w:widowControl w:val="0"/>
        <w:tabs>
          <w:tab w:val="left" w:pos="8200"/>
        </w:tabs>
        <w:kinsoku/>
        <w:wordWrap/>
        <w:overflowPunct/>
        <w:topLinePunct w:val="0"/>
        <w:autoSpaceDE/>
        <w:autoSpaceDN/>
        <w:bidi w:val="0"/>
        <w:spacing w:beforeAutospacing="0" w:afterAutospacing="0"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课程负责人：</w:t>
      </w:r>
      <w:r>
        <w:rPr>
          <w:rFonts w:hint="eastAsia" w:ascii="宋体" w:hAnsi="宋体"/>
          <w:szCs w:val="21"/>
          <w:lang w:val="en-US" w:eastAsia="zh-CN"/>
        </w:rPr>
        <w:t>陈泉辛</w:t>
      </w:r>
      <w:r>
        <w:rPr>
          <w:rFonts w:hint="eastAsia" w:ascii="宋体" w:hAnsi="宋体"/>
          <w:szCs w:val="21"/>
        </w:rPr>
        <w:t xml:space="preserve">          </w:t>
      </w:r>
    </w:p>
    <w:p>
      <w:pPr>
        <w:keepNext w:val="0"/>
        <w:keepLines w:val="0"/>
        <w:pageBreakBefore w:val="0"/>
        <w:widowControl w:val="0"/>
        <w:tabs>
          <w:tab w:val="left" w:pos="8200"/>
        </w:tabs>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专业负责人：</w:t>
      </w:r>
      <w:r>
        <w:rPr>
          <w:rFonts w:hint="eastAsia" w:ascii="宋体" w:hAnsi="宋体"/>
          <w:szCs w:val="21"/>
          <w:lang w:val="en-US" w:eastAsia="zh-CN"/>
        </w:rPr>
        <w:t>高振杨</w:t>
      </w:r>
    </w:p>
    <w:p>
      <w:pPr>
        <w:keepNext w:val="0"/>
        <w:keepLines w:val="0"/>
        <w:pageBreakBefore w:val="0"/>
        <w:widowControl w:val="0"/>
        <w:tabs>
          <w:tab w:val="left" w:pos="8200"/>
        </w:tabs>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教学院长：</w:t>
      </w:r>
      <w:r>
        <w:rPr>
          <w:rFonts w:hint="eastAsia" w:ascii="宋体" w:hAnsi="宋体"/>
          <w:szCs w:val="21"/>
          <w:lang w:val="en-US" w:eastAsia="zh-CN"/>
        </w:rPr>
        <w:t>谢吉晨</w:t>
      </w:r>
    </w:p>
    <w:p>
      <w:pPr>
        <w:keepNext w:val="0"/>
        <w:keepLines w:val="0"/>
        <w:pageBreakBefore w:val="0"/>
        <w:widowControl w:val="0"/>
        <w:tabs>
          <w:tab w:val="left" w:pos="8200"/>
        </w:tabs>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szCs w:val="21"/>
        </w:rPr>
      </w:pPr>
    </w:p>
    <w:p>
      <w:pPr>
        <w:keepNext w:val="0"/>
        <w:keepLines w:val="0"/>
        <w:pageBreakBefore w:val="0"/>
        <w:widowControl w:val="0"/>
        <w:tabs>
          <w:tab w:val="left" w:pos="8200"/>
        </w:tabs>
        <w:kinsoku/>
        <w:wordWrap/>
        <w:overflowPunct/>
        <w:topLinePunct w:val="0"/>
        <w:autoSpaceDE/>
        <w:autoSpaceDN/>
        <w:bidi w:val="0"/>
        <w:spacing w:beforeAutospacing="0" w:afterAutospacing="0" w:line="480" w:lineRule="exact"/>
        <w:ind w:right="105" w:rightChars="50"/>
        <w:jc w:val="right"/>
        <w:textAlignment w:val="auto"/>
        <w:rPr>
          <w:rFonts w:hint="eastAsia" w:ascii="宋体" w:hAnsi="宋体"/>
          <w:szCs w:val="21"/>
        </w:rPr>
        <w:sectPr>
          <w:headerReference r:id="rId40" w:type="default"/>
          <w:pgSz w:w="11907" w:h="16840"/>
          <w:pgMar w:top="1440" w:right="1800" w:bottom="1440" w:left="1800" w:header="851" w:footer="992" w:gutter="0"/>
          <w:cols w:space="720" w:num="1"/>
          <w:docGrid w:type="lines" w:linePitch="312" w:charSpace="0"/>
        </w:sectPr>
      </w:pPr>
      <w:r>
        <w:rPr>
          <w:rFonts w:hint="eastAsia" w:ascii="宋体" w:hAnsi="宋体"/>
          <w:szCs w:val="21"/>
        </w:rPr>
        <w:t xml:space="preserve">                                        </w:t>
      </w:r>
      <w:r>
        <w:rPr>
          <w:rFonts w:hint="eastAsia" w:ascii="宋体" w:hAnsi="宋体"/>
          <w:szCs w:val="21"/>
          <w:lang w:val="en-US" w:eastAsia="zh-CN"/>
        </w:rPr>
        <w:t>2021</w:t>
      </w:r>
      <w:r>
        <w:rPr>
          <w:rFonts w:hint="eastAsia" w:ascii="宋体" w:hAnsi="宋体"/>
          <w:szCs w:val="21"/>
        </w:rPr>
        <w:t xml:space="preserve"> 年  </w:t>
      </w:r>
      <w:r>
        <w:rPr>
          <w:rFonts w:hint="eastAsia" w:ascii="宋体" w:hAnsi="宋体"/>
          <w:szCs w:val="21"/>
          <w:lang w:val="en-US" w:eastAsia="zh-CN"/>
        </w:rPr>
        <w:t>10</w:t>
      </w:r>
      <w:r>
        <w:rPr>
          <w:rFonts w:hint="eastAsia" w:ascii="宋体" w:hAnsi="宋体"/>
          <w:szCs w:val="21"/>
        </w:rPr>
        <w:t xml:space="preserve"> 月 </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lang w:eastAsia="zh-CN"/>
        </w:rPr>
      </w:pPr>
      <w:bookmarkStart w:id="43" w:name="_Toc15031"/>
      <w:r>
        <w:rPr>
          <w:rFonts w:hint="eastAsia"/>
          <w:lang w:eastAsia="zh-CN"/>
        </w:rPr>
        <w:t>商学院行政管理专业《</w:t>
      </w:r>
      <w:r>
        <w:rPr>
          <w:rFonts w:hint="eastAsia"/>
          <w:lang w:val="en-US" w:eastAsia="zh-CN"/>
        </w:rPr>
        <w:t>企业文化与企业形象设计</w:t>
      </w:r>
      <w:r>
        <w:rPr>
          <w:rFonts w:hint="eastAsia"/>
          <w:lang w:eastAsia="zh-CN"/>
        </w:rPr>
        <w:t>》课程大纲</w:t>
      </w:r>
      <w:bookmarkEnd w:id="43"/>
    </w:p>
    <w:p>
      <w:pPr>
        <w:pStyle w:val="17"/>
        <w:bidi w:val="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hint="eastAsia" w:eastAsia="黑体" w:cs="黑体"/>
          <w:sz w:val="24"/>
          <w:lang w:val="en-US" w:eastAsia="zh-CN"/>
        </w:rPr>
        <w:t>企业文化与企业形象设计</w:t>
      </w:r>
      <w:r>
        <w:rPr>
          <w:rFonts w:eastAsia="黑体"/>
          <w:sz w:val="24"/>
        </w:rPr>
        <w:t xml:space="preserve"> </w:t>
      </w:r>
      <w:r>
        <w:rPr>
          <w:rFonts w:hint="eastAsia" w:eastAsia="黑体"/>
          <w:sz w:val="24"/>
          <w:lang w:val="en-US" w:eastAsia="zh-CN"/>
        </w:rPr>
        <w:t xml:space="preserve"> </w:t>
      </w:r>
      <w:r>
        <w:rPr>
          <w:rFonts w:hint="eastAsia" w:eastAsia="黑体"/>
          <w:sz w:val="24"/>
        </w:rPr>
        <w:t xml:space="preserve"> </w:t>
      </w:r>
      <w:r>
        <w:rPr>
          <w:rFonts w:hint="eastAsia" w:cs="宋体"/>
        </w:rPr>
        <w:t>（英文名称：</w:t>
      </w:r>
      <w:r>
        <w:rPr>
          <w:rFonts w:hint="eastAsia" w:cs="宋体"/>
          <w:lang w:val="en-US" w:eastAsia="zh-CN"/>
        </w:rPr>
        <w:t xml:space="preserve"> </w:t>
      </w:r>
      <w:r>
        <w:rPr>
          <w:rFonts w:hint="eastAsia"/>
        </w:rPr>
        <w:t>Corporate Culture &amp; Corporate Image Design</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eastAsia="黑体"/>
          <w:sz w:val="24"/>
        </w:rPr>
        <w:t xml:space="preserve"> </w:t>
      </w:r>
      <w:r>
        <w:rPr>
          <w:rFonts w:hint="eastAsia" w:eastAsia="黑体"/>
          <w:sz w:val="24"/>
        </w:rPr>
        <w:t>00405123</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学分数：</w:t>
      </w:r>
      <w:r>
        <w:rPr>
          <w:rFonts w:eastAsia="黑体"/>
          <w:sz w:val="24"/>
        </w:rPr>
        <w:t xml:space="preserve">   </w:t>
      </w:r>
      <w:r>
        <w:rPr>
          <w:rFonts w:hint="eastAsia" w:ascii="黑体" w:hAnsi="黑体" w:eastAsia="黑体" w:cs="黑体"/>
          <w:sz w:val="24"/>
          <w:lang w:val="en-US" w:eastAsia="zh-CN"/>
        </w:rPr>
        <w:t>2</w:t>
      </w:r>
      <w:r>
        <w:rPr>
          <w:rFonts w:hint="eastAsia" w:ascii="黑体" w:hAnsi="黑体" w:eastAsia="黑体" w:cs="黑体"/>
          <w:sz w:val="24"/>
        </w:rPr>
        <w:t xml:space="preserve"> </w:t>
      </w:r>
      <w:r>
        <w:rPr>
          <w:rFonts w:hint="eastAsia" w:ascii="宋体" w:hAnsi="宋体"/>
          <w:szCs w:val="21"/>
        </w:rPr>
        <w:t xml:space="preserve">（其中讲授学分：  </w:t>
      </w:r>
      <w:r>
        <w:rPr>
          <w:rFonts w:hint="eastAsia" w:ascii="宋体" w:hAnsi="宋体"/>
          <w:szCs w:val="21"/>
          <w:lang w:val="en-US" w:eastAsia="zh-CN"/>
        </w:rPr>
        <w:t>2</w:t>
      </w:r>
      <w:r>
        <w:rPr>
          <w:rFonts w:hint="eastAsia" w:ascii="宋体" w:hAnsi="宋体"/>
          <w:szCs w:val="21"/>
        </w:rPr>
        <w:t xml:space="preserve">    实践学分: </w:t>
      </w:r>
      <w:r>
        <w:rPr>
          <w:rFonts w:ascii="宋体" w:hAnsi="宋体"/>
          <w:szCs w:val="21"/>
        </w:rPr>
        <w:t xml:space="preserve"> </w:t>
      </w:r>
      <w:r>
        <w:rPr>
          <w:rFonts w:hint="eastAsia" w:ascii="宋体" w:hAnsi="宋体"/>
          <w:szCs w:val="21"/>
          <w:lang w:val="en-US" w:eastAsia="zh-CN"/>
        </w:rPr>
        <w:t>0</w:t>
      </w:r>
      <w:r>
        <w:rPr>
          <w:rFonts w:hint="eastAsia" w:ascii="宋体" w:hAnsi="宋体"/>
          <w:szCs w:val="21"/>
        </w:rPr>
        <w:t xml:space="preserve">  ） </w:t>
      </w:r>
    </w:p>
    <w:p>
      <w:pPr>
        <w:spacing w:line="480" w:lineRule="exact"/>
        <w:ind w:firstLine="480" w:firstLineChars="200"/>
        <w:rPr>
          <w:rFonts w:ascii="宋体" w:hAnsi="宋体"/>
          <w:szCs w:val="21"/>
        </w:rPr>
      </w:pPr>
      <w:r>
        <w:rPr>
          <w:rFonts w:hint="eastAsia" w:eastAsia="黑体" w:cs="黑体"/>
          <w:sz w:val="24"/>
        </w:rPr>
        <w:t>学时：</w:t>
      </w:r>
      <w:r>
        <w:rPr>
          <w:rFonts w:hint="eastAsia" w:eastAsia="黑体" w:cs="黑体"/>
          <w:sz w:val="24"/>
          <w:lang w:val="en-US" w:eastAsia="zh-CN"/>
        </w:rPr>
        <w:t xml:space="preserve">     </w:t>
      </w:r>
      <w:r>
        <w:rPr>
          <w:rFonts w:hint="eastAsia" w:ascii="黑体" w:hAnsi="黑体" w:eastAsia="黑体" w:cs="黑体"/>
          <w:lang w:val="en-US" w:eastAsia="zh-CN"/>
        </w:rPr>
        <w:t>32</w:t>
      </w:r>
      <w:r>
        <w:rPr>
          <w:rFonts w:hint="eastAsia"/>
          <w:lang w:val="en-US" w:eastAsia="zh-CN"/>
        </w:rPr>
        <w:t xml:space="preserve"> </w:t>
      </w:r>
      <w:r>
        <w:rPr>
          <w:rFonts w:hint="eastAsia" w:ascii="宋体" w:hAnsi="宋体"/>
          <w:szCs w:val="21"/>
        </w:rPr>
        <w:t xml:space="preserve">（其中讲授学时： </w:t>
      </w:r>
      <w:r>
        <w:rPr>
          <w:rFonts w:hint="eastAsia" w:ascii="宋体" w:hAnsi="宋体"/>
          <w:szCs w:val="21"/>
          <w:lang w:val="en-US" w:eastAsia="zh-CN"/>
        </w:rPr>
        <w:t>32</w:t>
      </w:r>
      <w:r>
        <w:rPr>
          <w:rFonts w:hint="eastAsia" w:ascii="宋体" w:hAnsi="宋体"/>
          <w:szCs w:val="21"/>
        </w:rPr>
        <w:t xml:space="preserve">    实践学时: </w:t>
      </w:r>
      <w:r>
        <w:rPr>
          <w:rFonts w:hint="eastAsia" w:ascii="宋体" w:hAnsi="宋体"/>
          <w:szCs w:val="21"/>
          <w:lang w:val="en-US" w:eastAsia="zh-CN"/>
        </w:rPr>
        <w:t xml:space="preserve">0 </w:t>
      </w:r>
      <w:r>
        <w:rPr>
          <w:rFonts w:hint="eastAsia" w:ascii="宋体" w:hAnsi="宋体"/>
          <w:szCs w:val="21"/>
        </w:rPr>
        <w:t xml:space="preserve"> ）</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rPr>
        <w:t>任课教师：</w:t>
      </w:r>
      <w:r>
        <w:rPr>
          <w:rFonts w:eastAsia="黑体"/>
          <w:sz w:val="24"/>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 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 行政管理</w:t>
      </w:r>
    </w:p>
    <w:p>
      <w:pPr>
        <w:adjustRightInd w:val="0"/>
        <w:snapToGrid w:val="0"/>
        <w:spacing w:line="480" w:lineRule="exact"/>
        <w:ind w:firstLine="480"/>
        <w:rPr>
          <w:rFonts w:hint="default" w:eastAsia="黑体"/>
          <w:sz w:val="24"/>
          <w:lang w:val="en-US" w:eastAsia="zh-CN"/>
        </w:rPr>
      </w:pPr>
      <w:r>
        <w:rPr>
          <w:rFonts w:hint="eastAsia" w:eastAsia="黑体" w:cs="黑体"/>
          <w:sz w:val="24"/>
        </w:rPr>
        <w:t>先修课程：</w:t>
      </w:r>
      <w:r>
        <w:rPr>
          <w:rFonts w:hint="eastAsia" w:eastAsia="黑体" w:cs="黑体"/>
          <w:sz w:val="24"/>
          <w:lang w:val="en-US" w:eastAsia="zh-CN"/>
        </w:rPr>
        <w:t xml:space="preserve"> 管理学</w:t>
      </w:r>
    </w:p>
    <w:p>
      <w:pPr>
        <w:adjustRightInd w:val="0"/>
        <w:snapToGrid w:val="0"/>
        <w:spacing w:line="480" w:lineRule="exact"/>
        <w:ind w:firstLine="480"/>
        <w:rPr>
          <w:rFonts w:eastAsia="黑体" w:cs="黑体"/>
          <w:sz w:val="24"/>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w:t>
      </w:r>
      <w:r>
        <w:rPr>
          <w:rFonts w:hint="eastAsia" w:eastAsia="黑体" w:cs="黑体"/>
          <w:sz w:val="24"/>
          <w:lang w:val="en-US" w:eastAsia="zh-CN"/>
        </w:rPr>
        <w:t>方向</w:t>
      </w:r>
      <w:r>
        <w:rPr>
          <w:rFonts w:hint="eastAsia" w:eastAsia="黑体" w:cs="黑体"/>
          <w:sz w:val="24"/>
        </w:rPr>
        <w:t>课</w:t>
      </w:r>
    </w:p>
    <w:p>
      <w:pPr>
        <w:pStyle w:val="17"/>
        <w:bidi w:val="0"/>
      </w:pPr>
      <w:r>
        <w:rPr>
          <w:rFonts w:hint="eastAsia"/>
        </w:rPr>
        <w:t>二、课程说明</w:t>
      </w:r>
    </w:p>
    <w:p>
      <w:pPr>
        <w:spacing w:line="480" w:lineRule="exact"/>
        <w:ind w:firstLine="420" w:firstLineChars="200"/>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val="en-US" w:eastAsia="zh-CN"/>
        </w:rPr>
        <w:t>本课程主要研究和介绍企业文化及企业形象理论，在深刻揭示其内在联系的基础上将二者有机地联系起来，并比较深入地介绍了企业文化与企业形象设计的主要原则、基本方法和技巧。同时明确指出了管理模式的三个阶段及其发展趋势，强调从科学管理过度到文化管理的必要性，并对在企业文化理论指导下的企业公共关系，中国企业文化特色和名牌战略等有关内容进行系统的介绍。</w:t>
      </w:r>
    </w:p>
    <w:p>
      <w:pPr>
        <w:pStyle w:val="17"/>
        <w:bidi w:val="0"/>
        <w:rPr>
          <w:rFonts w:hint="eastAsia"/>
          <w:lang w:val="en-US" w:eastAsia="zh-CN"/>
        </w:rPr>
      </w:pPr>
      <w:r>
        <w:rPr>
          <w:rFonts w:hint="eastAsia"/>
          <w:lang w:val="en-US" w:eastAsia="zh-CN"/>
        </w:rPr>
        <w:t>三、课程性质与课程目标</w:t>
      </w:r>
    </w:p>
    <w:p>
      <w:pPr>
        <w:spacing w:line="480" w:lineRule="exact"/>
        <w:ind w:firstLine="420" w:firstLineChars="200"/>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（一）课程性质</w:t>
      </w:r>
    </w:p>
    <w:p>
      <w:pPr>
        <w:spacing w:line="480" w:lineRule="exact"/>
        <w:ind w:firstLine="420" w:firstLineChars="200"/>
        <w:rPr>
          <w:rFonts w:hint="default"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val="en-US" w:eastAsia="zh-CN"/>
        </w:rPr>
        <w:t>本课程是行政管理专业的专业方向课，</w:t>
      </w:r>
      <w:r>
        <w:rPr>
          <w:rFonts w:hint="default" w:asciiTheme="minorEastAsia" w:hAnsiTheme="minorEastAsia" w:eastAsiaTheme="minorEastAsia" w:cstheme="minorEastAsia"/>
          <w:bCs/>
          <w:color w:val="000000"/>
          <w:szCs w:val="21"/>
          <w:lang w:val="en-US" w:eastAsia="zh-CN"/>
        </w:rPr>
        <w:t>具有很强的实践性和应用性。通过</w:t>
      </w:r>
      <w:r>
        <w:rPr>
          <w:rFonts w:hint="eastAsia" w:asciiTheme="minorEastAsia" w:hAnsiTheme="minorEastAsia" w:eastAsiaTheme="minorEastAsia" w:cstheme="minorEastAsia"/>
          <w:bCs/>
          <w:color w:val="000000"/>
          <w:szCs w:val="21"/>
          <w:lang w:val="en-US" w:eastAsia="zh-CN"/>
        </w:rPr>
        <w:t>本</w:t>
      </w:r>
      <w:r>
        <w:rPr>
          <w:rFonts w:hint="default" w:asciiTheme="minorEastAsia" w:hAnsiTheme="minorEastAsia" w:eastAsiaTheme="minorEastAsia" w:cstheme="minorEastAsia"/>
          <w:bCs/>
          <w:color w:val="000000"/>
          <w:szCs w:val="21"/>
          <w:lang w:val="en-US" w:eastAsia="zh-CN"/>
        </w:rPr>
        <w:t>课程的教学，</w:t>
      </w:r>
      <w:r>
        <w:rPr>
          <w:rFonts w:hint="eastAsia" w:asciiTheme="minorEastAsia" w:hAnsiTheme="minorEastAsia" w:eastAsiaTheme="minorEastAsia" w:cstheme="minorEastAsia"/>
          <w:bCs/>
          <w:color w:val="000000"/>
          <w:szCs w:val="21"/>
          <w:lang w:val="en-US" w:eastAsia="zh-CN"/>
        </w:rPr>
        <w:t>旨在</w:t>
      </w:r>
      <w:r>
        <w:rPr>
          <w:rFonts w:hint="default" w:asciiTheme="minorEastAsia" w:hAnsiTheme="minorEastAsia" w:eastAsiaTheme="minorEastAsia" w:cstheme="minorEastAsia"/>
          <w:bCs/>
          <w:color w:val="000000"/>
          <w:szCs w:val="21"/>
          <w:lang w:val="en-US" w:eastAsia="zh-CN"/>
        </w:rPr>
        <w:t>使学生掌握企业文化的基本知识、基本原理，了解国内外企业文化理论与实践发展动态，掌握最前沿的相关信息，能够独立进行企业文化的调查、咨询、诊断与策划的文案制作，以培养具备独立从事企业文化建设与管理的能力。</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 xml:space="preserve">（二）课程目标 </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1、知识目标：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val="en-US" w:eastAsia="zh-CN"/>
        </w:rPr>
        <w:t>掌握企业文化与企业形象设计的基本概念、基本方法与基本理论；了解其理论的演变过程以及在发展过程中的主要阶段以及在现实经济领域的具体应用及经验；熟悉分析与解决问题的过程及其方法。</w:t>
      </w:r>
      <w:r>
        <w:rPr>
          <w:rFonts w:hint="eastAsia" w:asciiTheme="minorEastAsia" w:hAnsiTheme="minorEastAsia" w:eastAsiaTheme="minorEastAsia" w:cstheme="minorEastAsia"/>
          <w:bCs/>
          <w:color w:val="000000"/>
          <w:szCs w:val="21"/>
        </w:rPr>
        <w:t>符合毕业要求第3、4、5条。</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2、能力目标：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val="en-US" w:eastAsia="zh-CN"/>
        </w:rPr>
        <w:t>能利用有关理论和方法，学会用所学知识研究企业文化中的新问题，分析在企业文化过程中发生的具体问题，并初步能够提出解决问题的方案。</w:t>
      </w:r>
      <w:r>
        <w:rPr>
          <w:rFonts w:hint="eastAsia" w:asciiTheme="minorEastAsia" w:hAnsiTheme="minorEastAsia" w:eastAsiaTheme="minorEastAsia" w:cstheme="minorEastAsia"/>
          <w:bCs/>
          <w:color w:val="000000"/>
          <w:szCs w:val="21"/>
        </w:rPr>
        <w:t>符合毕业要求第6、7、8条。</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3、素质目标：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val="en-US" w:eastAsia="zh-CN"/>
        </w:rPr>
        <w:t>提高学生分析辨别能力，使其能够根据实际情况的变化灵活运用，为企业经济效益的提高服务，为社会主义市场经济体制的建立和完善作出贡献。</w:t>
      </w:r>
      <w:r>
        <w:rPr>
          <w:rFonts w:hint="eastAsia" w:asciiTheme="minorEastAsia" w:hAnsiTheme="minorEastAsia" w:eastAsiaTheme="minorEastAsia" w:cstheme="minorEastAsia"/>
          <w:bCs/>
          <w:color w:val="000000"/>
          <w:szCs w:val="21"/>
        </w:rPr>
        <w:t>符合毕业要求第1、2、9、10</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000000"/>
          <w:szCs w:val="21"/>
        </w:rPr>
        <w:t>11、12条。</w:t>
      </w:r>
    </w:p>
    <w:p>
      <w:pPr>
        <w:pStyle w:val="17"/>
        <w:numPr>
          <w:ilvl w:val="0"/>
          <w:numId w:val="0"/>
        </w:numPr>
        <w:bidi w:val="0"/>
        <w:ind w:firstLine="480" w:firstLineChars="200"/>
      </w:pPr>
      <w:r>
        <w:rPr>
          <w:rFonts w:hint="eastAsia"/>
          <w:lang w:val="en-US" w:eastAsia="zh-CN"/>
        </w:rPr>
        <w:t>四、</w:t>
      </w:r>
      <w:r>
        <w:rPr>
          <w:rFonts w:hint="eastAsia"/>
        </w:rPr>
        <w:t>教学内容、基本要求与学时分配</w:t>
      </w:r>
    </w:p>
    <w:tbl>
      <w:tblPr>
        <w:tblStyle w:val="13"/>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596"/>
        <w:gridCol w:w="3255"/>
        <w:gridCol w:w="639"/>
        <w:gridCol w:w="123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序号</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教学内容</w:t>
            </w:r>
          </w:p>
        </w:tc>
        <w:tc>
          <w:tcPr>
            <w:tcW w:w="3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对学生的要求</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学时</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教学方式</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第一章 导论</w:t>
            </w:r>
          </w:p>
        </w:tc>
        <w:tc>
          <w:tcPr>
            <w:tcW w:w="325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firstLine="0" w:firstLine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了解企业管理的发展趋势、文化管理的特点与标志</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rPr>
              <w:t>课堂讲授</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第二章 企业文化概述</w:t>
            </w:r>
          </w:p>
        </w:tc>
        <w:tc>
          <w:tcPr>
            <w:tcW w:w="325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firstLine="0" w:firstLineChars="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掌握</w:t>
            </w:r>
            <w:r>
              <w:rPr>
                <w:rFonts w:hint="eastAsia" w:ascii="宋体" w:hAnsi="宋体" w:eastAsia="宋体" w:cs="宋体"/>
                <w:b w:val="0"/>
                <w:bCs w:val="0"/>
                <w:sz w:val="21"/>
                <w:szCs w:val="21"/>
                <w:lang w:eastAsia="zh-CN"/>
              </w:rPr>
              <w:t>企业文化的特征与类型、企业文化的基本功能、企业文化的影响因素</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案例教学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第三章 企业文化要素</w:t>
            </w: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掌握企业价值观、企业精神、企业伦理道德的含义、特征及具体表现</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第四章 企业文化建设</w:t>
            </w: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掌握企业文化建设的主体、企业文化建设的基本原则、企业文化建设的步骤、企业文化建设的基本方法、企业文化的传播、企业文化建设的保证体系</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5</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第五章 企业形象设计</w:t>
            </w: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了解企业文化与企业形象的关系，掌握企业形象设计的涵义、特征、构成要素、原则</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6</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rPr>
            </w:pPr>
            <w:r>
              <w:rPr>
                <w:rFonts w:hint="eastAsia" w:ascii="宋体" w:hAnsi="宋体" w:cs="宋体"/>
                <w:b w:val="0"/>
                <w:bCs w:val="0"/>
                <w:sz w:val="21"/>
                <w:szCs w:val="21"/>
                <w:lang w:val="en-US" w:eastAsia="zh-CN"/>
              </w:rPr>
              <w:t>第六章 企业文 化精神层设计 ---MI</w:t>
            </w: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掌握企业理念识别的含义、企业理念识别的内容、要素及整合策划</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7</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第七章 企业文 化制度层设计 ---BI</w:t>
            </w: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default" w:ascii="宋体" w:hAnsi="宋体" w:eastAsia="宋体" w:cs="宋体"/>
                <w:b w:val="0"/>
                <w:bCs w:val="0"/>
                <w:sz w:val="21"/>
                <w:szCs w:val="21"/>
                <w:lang w:val="en-US"/>
              </w:rPr>
            </w:pPr>
            <w:r>
              <w:rPr>
                <w:rFonts w:hint="eastAsia" w:ascii="宋体" w:hAnsi="宋体" w:cs="宋体"/>
                <w:b w:val="0"/>
                <w:bCs w:val="0"/>
                <w:sz w:val="21"/>
                <w:szCs w:val="21"/>
                <w:lang w:val="en-US" w:eastAsia="zh-CN"/>
              </w:rPr>
              <w:t>掌握企业行为识别的含义、内容及优势</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8</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第八章 企业文 化物质层设计 ---VI</w:t>
            </w: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掌握企业视觉识别的概念、构成要素、基本要素设计及应用要素设计</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cs="宋体"/>
                <w:b w:val="0"/>
                <w:bCs w:val="0"/>
                <w:sz w:val="21"/>
                <w:szCs w:val="21"/>
                <w:lang w:val="en-US" w:eastAsia="zh-CN"/>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9</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第九章 企业形象战略与名牌战略</w:t>
            </w: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掌握导入企业形象战略系统的目的、品牌定位方法及策略</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互动讨论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bl>
    <w:p>
      <w:pPr>
        <w:pStyle w:val="17"/>
        <w:bidi w:val="0"/>
      </w:pPr>
      <w:r>
        <w:rPr>
          <w:rFonts w:hint="eastAsia"/>
        </w:rPr>
        <w:t>五、考核方式及成绩评定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szCs w:val="21"/>
        </w:rPr>
      </w:pPr>
      <w:r>
        <w:rPr>
          <w:rFonts w:ascii="宋体" w:hAnsi="宋体"/>
          <w:szCs w:val="21"/>
        </w:rPr>
        <w:t>本课程</w:t>
      </w:r>
      <w:r>
        <w:rPr>
          <w:rFonts w:hint="eastAsia" w:ascii="宋体" w:hAnsi="宋体"/>
          <w:szCs w:val="21"/>
        </w:rPr>
        <w:t>考核采取平时成绩和期末考查相结合的方式。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szCs w:val="21"/>
          <w:lang w:eastAsia="zh-CN"/>
        </w:rPr>
      </w:pPr>
      <w:r>
        <w:rPr>
          <w:rFonts w:hint="eastAsia" w:ascii="宋体" w:hAnsi="宋体"/>
          <w:szCs w:val="21"/>
        </w:rPr>
        <w:t>平时成绩依据考勤、课堂表现、作业完成等情况评定，占</w:t>
      </w:r>
      <w:r>
        <w:rPr>
          <w:rFonts w:hint="eastAsia" w:ascii="宋体" w:hAnsi="宋体"/>
          <w:szCs w:val="21"/>
          <w:lang w:val="en-US" w:eastAsia="zh-CN"/>
        </w:rPr>
        <w:t>课程</w:t>
      </w:r>
      <w:r>
        <w:rPr>
          <w:rFonts w:hint="eastAsia" w:ascii="宋体" w:hAnsi="宋体"/>
          <w:szCs w:val="21"/>
        </w:rPr>
        <w:t>总</w:t>
      </w:r>
      <w:r>
        <w:rPr>
          <w:rFonts w:hint="eastAsia" w:ascii="宋体" w:hAnsi="宋体"/>
          <w:szCs w:val="21"/>
          <w:lang w:val="en-US" w:eastAsia="zh-CN"/>
        </w:rPr>
        <w:t>评</w:t>
      </w:r>
      <w:r>
        <w:rPr>
          <w:rFonts w:hint="eastAsia" w:ascii="宋体" w:hAnsi="宋体"/>
          <w:szCs w:val="21"/>
        </w:rPr>
        <w:t>成绩</w:t>
      </w:r>
      <w:r>
        <w:rPr>
          <w:rFonts w:hint="eastAsia" w:ascii="宋体" w:hAnsi="宋体"/>
          <w:szCs w:val="21"/>
          <w:lang w:val="en-US" w:eastAsia="zh-CN"/>
        </w:rPr>
        <w:t>的4</w:t>
      </w:r>
      <w:r>
        <w:rPr>
          <w:rFonts w:hint="eastAsia" w:ascii="宋体" w:hAnsi="宋体"/>
          <w:szCs w:val="21"/>
        </w:rPr>
        <w:t>0%</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szCs w:val="21"/>
        </w:rPr>
      </w:pPr>
      <w:r>
        <w:rPr>
          <w:rFonts w:hint="eastAsia" w:ascii="宋体" w:hAnsi="宋体"/>
          <w:szCs w:val="21"/>
        </w:rPr>
        <w:t>期末</w:t>
      </w:r>
      <w:r>
        <w:rPr>
          <w:rFonts w:hint="eastAsia" w:ascii="宋体" w:hAnsi="宋体"/>
          <w:szCs w:val="21"/>
          <w:lang w:val="en-US" w:eastAsia="zh-CN"/>
        </w:rPr>
        <w:t>考查形式为课程论文或开卷考试，</w:t>
      </w:r>
      <w:r>
        <w:rPr>
          <w:rFonts w:hint="eastAsia" w:ascii="宋体" w:hAnsi="宋体"/>
          <w:szCs w:val="21"/>
        </w:rPr>
        <w:t>成绩占</w:t>
      </w:r>
      <w:r>
        <w:rPr>
          <w:rFonts w:hint="eastAsia" w:ascii="宋体" w:hAnsi="宋体"/>
          <w:szCs w:val="21"/>
          <w:lang w:val="en-US" w:eastAsia="zh-CN"/>
        </w:rPr>
        <w:t>课程</w:t>
      </w:r>
      <w:r>
        <w:rPr>
          <w:rFonts w:hint="eastAsia" w:ascii="宋体" w:hAnsi="宋体"/>
          <w:szCs w:val="21"/>
        </w:rPr>
        <w:t>总</w:t>
      </w:r>
      <w:r>
        <w:rPr>
          <w:rFonts w:hint="eastAsia" w:ascii="宋体" w:hAnsi="宋体"/>
          <w:szCs w:val="21"/>
          <w:lang w:val="en-US" w:eastAsia="zh-CN"/>
        </w:rPr>
        <w:t>评</w:t>
      </w:r>
      <w:r>
        <w:rPr>
          <w:rFonts w:hint="eastAsia" w:ascii="宋体" w:hAnsi="宋体"/>
          <w:szCs w:val="21"/>
        </w:rPr>
        <w:t>成绩</w:t>
      </w:r>
      <w:r>
        <w:rPr>
          <w:rFonts w:hint="eastAsia" w:ascii="宋体" w:hAnsi="宋体"/>
          <w:szCs w:val="21"/>
          <w:lang w:val="en-US" w:eastAsia="zh-CN"/>
        </w:rPr>
        <w:t>的6</w:t>
      </w:r>
      <w:r>
        <w:rPr>
          <w:rFonts w:hint="eastAsia" w:ascii="宋体" w:hAnsi="宋体"/>
          <w:szCs w:val="21"/>
        </w:rPr>
        <w:t>0%。</w:t>
      </w:r>
    </w:p>
    <w:p>
      <w:pPr>
        <w:pStyle w:val="17"/>
        <w:bidi w:val="0"/>
      </w:pPr>
      <w:r>
        <w:rPr>
          <w:rFonts w:hint="eastAsia"/>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4"/>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rPr>
          <w:rFonts w:hint="eastAsia"/>
        </w:rPr>
      </w:pPr>
      <w:r>
        <w:rPr>
          <w:rFonts w:hint="eastAsia"/>
        </w:rPr>
        <w:t>七、教材和参考书</w:t>
      </w:r>
    </w:p>
    <w:p>
      <w:pPr>
        <w:numPr>
          <w:ilvl w:val="0"/>
          <w:numId w:val="86"/>
        </w:numPr>
        <w:spacing w:line="480" w:lineRule="exact"/>
        <w:ind w:left="845" w:leftChars="0" w:right="480" w:hanging="425" w:firstLineChars="0"/>
        <w:jc w:val="left"/>
        <w:rPr>
          <w:rFonts w:hint="eastAsia" w:ascii="宋体" w:hAnsi="宋体"/>
          <w:szCs w:val="21"/>
          <w:lang w:val="en-US" w:eastAsia="zh-CN"/>
        </w:rPr>
      </w:pPr>
      <w:r>
        <w:rPr>
          <w:rFonts w:hint="eastAsia" w:ascii="宋体" w:hAnsi="宋体"/>
          <w:szCs w:val="21"/>
          <w:lang w:val="en-US" w:eastAsia="zh-CN"/>
        </w:rPr>
        <w:t>张德、吴剑平：《企业文化与CI策划》，清华大学出版社，2013年版。</w:t>
      </w:r>
    </w:p>
    <w:p>
      <w:pPr>
        <w:numPr>
          <w:ilvl w:val="0"/>
          <w:numId w:val="86"/>
        </w:numPr>
        <w:spacing w:line="480" w:lineRule="exact"/>
        <w:ind w:left="845" w:leftChars="0" w:right="480" w:hanging="425" w:firstLineChars="0"/>
        <w:jc w:val="left"/>
        <w:rPr>
          <w:rFonts w:hint="eastAsia" w:ascii="宋体" w:hAnsi="宋体"/>
          <w:szCs w:val="21"/>
          <w:lang w:val="en-US" w:eastAsia="zh-CN"/>
        </w:rPr>
      </w:pPr>
      <w:r>
        <w:rPr>
          <w:rFonts w:hint="eastAsia" w:ascii="宋体" w:hAnsi="宋体"/>
          <w:szCs w:val="21"/>
          <w:lang w:val="en-US" w:eastAsia="zh-CN"/>
        </w:rPr>
        <w:t>张岩松：《企业文化——理论·案例·实训》，清华大学出版社，2017年版。</w:t>
      </w:r>
    </w:p>
    <w:p>
      <w:pPr>
        <w:numPr>
          <w:ilvl w:val="0"/>
          <w:numId w:val="86"/>
        </w:numPr>
        <w:spacing w:line="480" w:lineRule="exact"/>
        <w:ind w:left="845" w:leftChars="0" w:right="480" w:hanging="425" w:firstLineChars="0"/>
        <w:jc w:val="left"/>
        <w:rPr>
          <w:rFonts w:hint="eastAsia" w:ascii="宋体" w:hAnsi="宋体"/>
          <w:szCs w:val="21"/>
        </w:rPr>
      </w:pPr>
      <w:r>
        <w:rPr>
          <w:rFonts w:hint="eastAsia" w:ascii="宋体" w:hAnsi="宋体"/>
          <w:szCs w:val="21"/>
          <w:lang w:val="en-US" w:eastAsia="zh-CN"/>
        </w:rPr>
        <w:t>朱成全：《企业文化概论》，东北财经大学出版社，2021年版。</w:t>
      </w:r>
      <w:r>
        <w:rPr>
          <w:rFonts w:hint="eastAsia" w:ascii="宋体" w:hAnsi="宋体"/>
          <w:szCs w:val="21"/>
        </w:rPr>
        <w:t xml:space="preserve">                                </w:t>
      </w:r>
    </w:p>
    <w:p>
      <w:pPr>
        <w:spacing w:line="480" w:lineRule="exact"/>
        <w:ind w:right="480"/>
        <w:jc w:val="left"/>
        <w:rPr>
          <w:rFonts w:hint="eastAsia" w:ascii="宋体" w:hAnsi="宋体"/>
          <w:szCs w:val="21"/>
        </w:rPr>
      </w:pPr>
    </w:p>
    <w:p>
      <w:pPr>
        <w:spacing w:line="480" w:lineRule="exact"/>
        <w:ind w:right="105" w:rightChars="50" w:firstLine="308" w:firstLineChars="147"/>
        <w:jc w:val="right"/>
        <w:rPr>
          <w:rFonts w:hint="eastAsia" w:ascii="宋体" w:hAnsi="宋体" w:eastAsiaTheme="minorEastAsia"/>
          <w:szCs w:val="21"/>
          <w:lang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制定者：</w:t>
      </w:r>
      <w:r>
        <w:rPr>
          <w:rFonts w:hint="eastAsia" w:ascii="宋体" w:hAnsi="宋体"/>
          <w:szCs w:val="21"/>
          <w:lang w:val="en-US" w:eastAsia="zh-CN"/>
        </w:rPr>
        <w:t>高振杨</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课程负责人：</w:t>
      </w:r>
      <w:r>
        <w:rPr>
          <w:rFonts w:hint="eastAsia" w:ascii="宋体" w:hAnsi="宋体"/>
          <w:szCs w:val="21"/>
          <w:lang w:val="en-US" w:eastAsia="zh-CN"/>
        </w:rPr>
        <w:t>谢吉晨</w:t>
      </w:r>
      <w:r>
        <w:rPr>
          <w:rFonts w:hint="eastAsia" w:ascii="宋体" w:hAnsi="宋体"/>
          <w:szCs w:val="21"/>
        </w:rPr>
        <w:t xml:space="preserve">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专业负责人：高振杨</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教学院长：谢吉晨</w:t>
      </w:r>
    </w:p>
    <w:p>
      <w:pPr>
        <w:spacing w:line="480" w:lineRule="exact"/>
        <w:ind w:right="105" w:rightChars="50" w:firstLine="308" w:firstLineChars="147"/>
        <w:jc w:val="right"/>
        <w:rPr>
          <w:rFonts w:ascii="宋体" w:hAnsi="宋体"/>
          <w:szCs w:val="21"/>
        </w:rPr>
      </w:pPr>
    </w:p>
    <w:p>
      <w:pPr>
        <w:spacing w:line="480" w:lineRule="exact"/>
        <w:ind w:right="105" w:rightChars="50"/>
        <w:jc w:val="right"/>
        <w:rPr>
          <w:rFonts w:hint="eastAsia" w:ascii="宋体" w:hAnsi="宋体"/>
          <w:szCs w:val="21"/>
        </w:rPr>
        <w:sectPr>
          <w:headerReference r:id="rId41"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w:t>
      </w:r>
      <w:r>
        <w:rPr>
          <w:rFonts w:hint="eastAsia" w:ascii="宋体" w:hAnsi="宋体"/>
          <w:szCs w:val="21"/>
          <w:lang w:eastAsia="zh-CN"/>
        </w:rPr>
        <w:t>2021</w:t>
      </w:r>
      <w:r>
        <w:rPr>
          <w:rFonts w:hint="eastAsia" w:ascii="宋体" w:hAnsi="宋体"/>
          <w:szCs w:val="21"/>
        </w:rPr>
        <w:t>年 10 月 2</w:t>
      </w:r>
      <w:r>
        <w:rPr>
          <w:rFonts w:hint="eastAsia" w:ascii="宋体" w:hAnsi="宋体"/>
          <w:szCs w:val="21"/>
          <w:lang w:val="en-US" w:eastAsia="zh-CN"/>
        </w:rPr>
        <w:t>3</w:t>
      </w:r>
      <w:r>
        <w:rPr>
          <w:rFonts w:hint="eastAsia" w:ascii="宋体" w:hAnsi="宋体"/>
          <w:szCs w:val="21"/>
        </w:rPr>
        <w:t xml:space="preserve"> 日</w:t>
      </w:r>
    </w:p>
    <w:p>
      <w:pPr>
        <w:pStyle w:val="19"/>
        <w:bidi w:val="0"/>
        <w:rPr>
          <w:rFonts w:hint="eastAsia" w:cs="Times New Roman"/>
          <w:lang w:eastAsia="zh-CN"/>
        </w:rPr>
      </w:pPr>
      <w:bookmarkStart w:id="44" w:name="_Toc7385"/>
      <w:r>
        <w:rPr>
          <w:rFonts w:hint="eastAsia" w:cs="Times New Roman"/>
          <w:lang w:eastAsia="zh-CN"/>
        </w:rPr>
        <w:t>商学院行政管理专业《非营利组织管理》课程大纲</w:t>
      </w:r>
      <w:bookmarkEnd w:id="44"/>
    </w:p>
    <w:p>
      <w:pPr>
        <w:pStyle w:val="17"/>
        <w:bidi w:val="0"/>
        <w:rPr>
          <w:rFonts w:hint="default" w:cs="Times New Roman"/>
          <w:lang w:val="en-US" w:eastAsia="zh-CN"/>
        </w:rPr>
      </w:pPr>
      <w:r>
        <w:rPr>
          <w:rFonts w:hint="eastAsia" w:cs="Times New Roman"/>
          <w:lang w:val="en-US" w:eastAsia="zh-CN"/>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hint="eastAsia" w:eastAsia="黑体" w:cs="黑体"/>
          <w:sz w:val="24"/>
          <w:lang w:eastAsia="zh-CN"/>
        </w:rPr>
        <w:t>非营利组织管理</w:t>
      </w:r>
      <w:r>
        <w:rPr>
          <w:rFonts w:hint="eastAsia" w:eastAsia="黑体"/>
          <w:sz w:val="24"/>
        </w:rPr>
        <w:t xml:space="preserve">  </w:t>
      </w:r>
      <w:r>
        <w:rPr>
          <w:rFonts w:hint="eastAsia" w:cs="宋体"/>
        </w:rPr>
        <w:t>（英文名称：Non-profit Organization Management）</w:t>
      </w:r>
    </w:p>
    <w:p>
      <w:pPr>
        <w:adjustRightInd w:val="0"/>
        <w:snapToGrid w:val="0"/>
        <w:spacing w:line="480" w:lineRule="exact"/>
        <w:ind w:firstLine="480" w:firstLineChars="200"/>
      </w:pPr>
      <w:r>
        <w:rPr>
          <w:rFonts w:hint="eastAsia" w:eastAsia="黑体" w:cs="黑体"/>
          <w:sz w:val="24"/>
        </w:rPr>
        <w:t>课程编号：00416219</w:t>
      </w:r>
      <w:r>
        <w:rPr>
          <w:rFonts w:eastAsia="黑体"/>
          <w:sz w:val="24"/>
        </w:rPr>
        <w:t xml:space="preserve">    </w:t>
      </w:r>
    </w:p>
    <w:p>
      <w:pPr>
        <w:spacing w:line="480" w:lineRule="exact"/>
        <w:ind w:firstLine="480" w:firstLineChars="200"/>
        <w:rPr>
          <w:rFonts w:hint="eastAsia" w:ascii="宋体" w:hAnsi="宋体"/>
          <w:szCs w:val="21"/>
        </w:rPr>
      </w:pPr>
      <w:r>
        <w:rPr>
          <w:rFonts w:hint="eastAsia" w:eastAsia="黑体" w:cs="黑体"/>
          <w:sz w:val="24"/>
        </w:rPr>
        <w:t>学分数：</w:t>
      </w:r>
      <w:r>
        <w:rPr>
          <w:rFonts w:eastAsia="黑体"/>
          <w:sz w:val="24"/>
        </w:rPr>
        <w:t xml:space="preserve"> </w:t>
      </w:r>
      <w:r>
        <w:rPr>
          <w:rFonts w:hint="eastAsia" w:eastAsia="黑体"/>
          <w:sz w:val="24"/>
          <w:lang w:val="en-US" w:eastAsia="zh-CN"/>
        </w:rPr>
        <w:t xml:space="preserve"> 2</w:t>
      </w:r>
      <w:r>
        <w:rPr>
          <w:rFonts w:eastAsia="黑体"/>
          <w:sz w:val="24"/>
        </w:rPr>
        <w:t xml:space="preserve">  </w:t>
      </w:r>
      <w:r>
        <w:rPr>
          <w:rFonts w:hint="eastAsia" w:ascii="宋体" w:hAnsi="宋体"/>
          <w:szCs w:val="21"/>
        </w:rPr>
        <w:t>（其中讲授学分：</w:t>
      </w:r>
      <w:r>
        <w:rPr>
          <w:rFonts w:hint="eastAsia" w:ascii="宋体" w:hAnsi="宋体"/>
          <w:szCs w:val="21"/>
          <w:lang w:val="en-US" w:eastAsia="zh-CN"/>
        </w:rPr>
        <w:t>2</w:t>
      </w:r>
      <w:r>
        <w:rPr>
          <w:rFonts w:hint="eastAsia" w:ascii="宋体" w:hAnsi="宋体"/>
          <w:szCs w:val="21"/>
        </w:rPr>
        <w:t xml:space="preserve">   实践学分: </w:t>
      </w:r>
      <w:r>
        <w:rPr>
          <w:rFonts w:hint="eastAsia" w:ascii="宋体" w:hAnsi="宋体"/>
          <w:szCs w:val="21"/>
          <w:lang w:val="en-US" w:eastAsia="zh-CN"/>
        </w:rPr>
        <w:t>0</w:t>
      </w:r>
      <w:r>
        <w:rPr>
          <w:rFonts w:hint="eastAsia" w:ascii="宋体" w:hAnsi="宋体"/>
          <w:szCs w:val="21"/>
        </w:rPr>
        <w:t xml:space="preserve"> ）</w:t>
      </w:r>
    </w:p>
    <w:p>
      <w:pPr>
        <w:spacing w:line="480" w:lineRule="exact"/>
        <w:ind w:firstLine="480" w:firstLineChars="200"/>
        <w:rPr>
          <w:rFonts w:hint="eastAsia" w:ascii="宋体" w:hAnsi="宋体"/>
          <w:szCs w:val="21"/>
        </w:rPr>
      </w:pPr>
      <w:r>
        <w:rPr>
          <w:rFonts w:hint="eastAsia" w:eastAsia="黑体" w:cs="黑体"/>
          <w:sz w:val="24"/>
        </w:rPr>
        <w:t>学时：</w:t>
      </w:r>
      <w:r>
        <w:rPr>
          <w:rFonts w:hint="eastAsia" w:eastAsia="黑体" w:cs="黑体"/>
          <w:sz w:val="24"/>
          <w:lang w:val="en-US" w:eastAsia="zh-CN"/>
        </w:rPr>
        <w:t xml:space="preserve">    32</w:t>
      </w:r>
      <w:r>
        <w:t xml:space="preserve"> </w:t>
      </w:r>
      <w:r>
        <w:rPr>
          <w:rFonts w:hint="eastAsia" w:ascii="宋体" w:hAnsi="宋体"/>
          <w:szCs w:val="21"/>
        </w:rPr>
        <w:t>（其中讲授学时：</w:t>
      </w:r>
      <w:r>
        <w:rPr>
          <w:rFonts w:hint="eastAsia" w:ascii="宋体" w:hAnsi="宋体"/>
          <w:szCs w:val="21"/>
          <w:lang w:val="en-US" w:eastAsia="zh-CN"/>
        </w:rPr>
        <w:t>32</w:t>
      </w:r>
      <w:r>
        <w:rPr>
          <w:rFonts w:hint="eastAsia" w:ascii="宋体" w:hAnsi="宋体"/>
          <w:szCs w:val="21"/>
        </w:rPr>
        <w:t xml:space="preserve">  实践学时:</w:t>
      </w:r>
      <w:r>
        <w:rPr>
          <w:rFonts w:hint="eastAsia" w:ascii="宋体" w:hAnsi="宋体"/>
          <w:szCs w:val="21"/>
          <w:lang w:val="en-US" w:eastAsia="zh-CN"/>
        </w:rPr>
        <w:t xml:space="preserve"> 0</w:t>
      </w:r>
      <w:r>
        <w:rPr>
          <w:rFonts w:hint="eastAsia" w:ascii="宋体" w:hAnsi="宋体"/>
          <w:szCs w:val="21"/>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lang w:eastAsia="zh-CN"/>
        </w:rPr>
        <w:t>任课教师：程艳新</w:t>
      </w:r>
      <w:r>
        <w:rPr>
          <w:rFonts w:eastAsia="黑体"/>
          <w:sz w:val="24"/>
        </w:rPr>
        <w:t xml:space="preserve"> </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开课学院：</w:t>
      </w:r>
      <w:r>
        <w:rPr>
          <w:rFonts w:hint="eastAsia" w:eastAsia="黑体" w:cs="黑体"/>
          <w:sz w:val="24"/>
          <w:lang w:eastAsia="zh-CN"/>
        </w:rPr>
        <w:t>商学院</w:t>
      </w:r>
    </w:p>
    <w:p>
      <w:pPr>
        <w:adjustRightInd w:val="0"/>
        <w:snapToGrid w:val="0"/>
        <w:spacing w:line="480" w:lineRule="exact"/>
        <w:ind w:firstLine="240" w:firstLineChars="100"/>
        <w:rPr>
          <w:rFonts w:hint="eastAsia" w:eastAsia="黑体"/>
          <w:sz w:val="24"/>
          <w:lang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适用专业：</w:t>
      </w:r>
      <w:r>
        <w:rPr>
          <w:rFonts w:hint="eastAsia" w:eastAsia="黑体" w:cs="黑体"/>
          <w:sz w:val="24"/>
          <w:lang w:eastAsia="zh-CN"/>
        </w:rPr>
        <w:t>行政管理</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lang w:val="en-US" w:eastAsia="zh-CN"/>
        </w:rPr>
        <w:t xml:space="preserve"> </w:t>
      </w:r>
      <w:r>
        <w:rPr>
          <w:rFonts w:hint="eastAsia" w:eastAsia="黑体" w:cs="黑体"/>
          <w:sz w:val="24"/>
        </w:rPr>
        <w:t>先修课程：</w:t>
      </w:r>
      <w:r>
        <w:rPr>
          <w:rFonts w:hint="eastAsia" w:eastAsia="黑体" w:cs="黑体"/>
          <w:sz w:val="24"/>
          <w:lang w:eastAsia="zh-CN"/>
        </w:rPr>
        <w:t>管理学、公共人力资源理论与实践、公共行政学</w:t>
      </w:r>
    </w:p>
    <w:p>
      <w:pPr>
        <w:adjustRightInd w:val="0"/>
        <w:snapToGrid w:val="0"/>
        <w:spacing w:line="480" w:lineRule="exact"/>
        <w:ind w:firstLine="480" w:firstLineChars="200"/>
        <w:rPr>
          <w:rFonts w:hint="eastAsia" w:eastAsia="黑体"/>
          <w:lang w:eastAsia="zh-CN"/>
        </w:rPr>
      </w:pPr>
      <w:r>
        <w:rPr>
          <w:rFonts w:hint="eastAsia" w:eastAsia="黑体" w:cs="黑体"/>
          <w:sz w:val="24"/>
        </w:rPr>
        <w:t>课程</w:t>
      </w:r>
      <w:r>
        <w:rPr>
          <w:rFonts w:hint="eastAsia" w:eastAsia="黑体" w:cs="黑体"/>
          <w:sz w:val="24"/>
          <w:lang w:eastAsia="zh-CN"/>
        </w:rPr>
        <w:t>类别</w:t>
      </w:r>
      <w:r>
        <w:rPr>
          <w:rFonts w:hint="eastAsia" w:eastAsia="黑体" w:cs="黑体"/>
          <w:sz w:val="24"/>
        </w:rPr>
        <w:t>：</w:t>
      </w:r>
      <w:r>
        <w:rPr>
          <w:rFonts w:hint="eastAsia" w:eastAsia="黑体" w:cs="黑体"/>
          <w:sz w:val="24"/>
          <w:lang w:val="en-US" w:eastAsia="zh-CN"/>
        </w:rPr>
        <w:t>专业方向课</w:t>
      </w:r>
    </w:p>
    <w:p>
      <w:pPr>
        <w:pStyle w:val="17"/>
        <w:numPr>
          <w:ilvl w:val="0"/>
          <w:numId w:val="87"/>
        </w:numPr>
        <w:bidi w:val="0"/>
        <w:rPr>
          <w:rFonts w:hint="eastAsia"/>
          <w:lang w:eastAsia="zh-CN"/>
        </w:rPr>
      </w:pPr>
      <w:r>
        <w:rPr>
          <w:rFonts w:hint="eastAsia"/>
          <w:lang w:eastAsia="zh-CN"/>
        </w:rPr>
        <w:t>课程说明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eastAsia="黑体"/>
          <w:bCs/>
          <w:color w:val="000000"/>
          <w:sz w:val="21"/>
          <w:szCs w:val="21"/>
          <w:lang w:val="en-US" w:eastAsia="zh-CN"/>
        </w:rPr>
      </w:pPr>
      <w:r>
        <w:rPr>
          <w:rFonts w:hint="eastAsia" w:eastAsia="黑体"/>
          <w:bCs/>
          <w:color w:val="000000"/>
          <w:sz w:val="24"/>
          <w:lang w:val="en-US" w:eastAsia="zh-CN"/>
        </w:rPr>
        <w:t xml:space="preserve">    </w:t>
      </w:r>
      <w:r>
        <w:rPr>
          <w:rFonts w:hint="eastAsia" w:ascii="宋体" w:hAnsi="宋体" w:eastAsia="宋体" w:cs="宋体"/>
          <w:bCs/>
          <w:color w:val="000000"/>
          <w:sz w:val="21"/>
          <w:szCs w:val="21"/>
          <w:lang w:val="en-US" w:eastAsia="zh-CN"/>
        </w:rPr>
        <w:t>本课程</w:t>
      </w:r>
      <w:r>
        <w:rPr>
          <w:rFonts w:hint="eastAsia" w:ascii="宋体" w:hAnsi="宋体" w:eastAsia="宋体" w:cs="宋体"/>
          <w:color w:val="000000"/>
          <w:sz w:val="21"/>
          <w:szCs w:val="21"/>
          <w:lang w:val="en-US" w:eastAsia="zh-CN"/>
        </w:rPr>
        <w:t>是行政管理专业学生的专业选修课，它是建立在管理学、公共人力资源理论与实践、公共行政学基础之上相对独立的理论体系，</w:t>
      </w:r>
      <w:r>
        <w:rPr>
          <w:rFonts w:hint="eastAsia" w:ascii="宋体" w:hAnsi="宋体" w:eastAsia="宋体" w:cs="宋体"/>
          <w:bCs/>
          <w:color w:val="000000"/>
          <w:sz w:val="21"/>
          <w:szCs w:val="21"/>
          <w:lang w:val="en-US" w:eastAsia="zh-CN"/>
        </w:rPr>
        <w:t>在学生已了解企业管理、政府管理的基础上开设，有助于学生明确区分企业、政府、非营利组织三类组织的不同之处，对非营利组织的管理能更深地领悟。</w:t>
      </w:r>
    </w:p>
    <w:p>
      <w:pPr>
        <w:pStyle w:val="17"/>
        <w:numPr>
          <w:ilvl w:val="0"/>
          <w:numId w:val="87"/>
        </w:numPr>
        <w:bidi w:val="0"/>
        <w:ind w:left="0" w:leftChars="0" w:firstLine="480" w:firstLineChars="200"/>
        <w:rPr>
          <w:rFonts w:hint="eastAsia"/>
        </w:rPr>
      </w:pPr>
      <w:r>
        <w:rPr>
          <w:rFonts w:hint="eastAsia"/>
          <w:lang w:eastAsia="zh-CN"/>
        </w:rPr>
        <w:t>课程性质与</w:t>
      </w:r>
      <w:r>
        <w:rPr>
          <w:rFonts w:hint="eastAsia"/>
        </w:rPr>
        <w:t>课程目标</w:t>
      </w:r>
    </w:p>
    <w:p>
      <w:pPr>
        <w:pStyle w:val="17"/>
        <w:numPr>
          <w:ilvl w:val="0"/>
          <w:numId w:val="0"/>
        </w:numPr>
        <w:bidi w:val="0"/>
        <w:ind w:leftChars="200"/>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（一）课程性质</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本课程本比较全面地介绍非营利组织管理理论知识和实践知识。包括非营利组织的一般理论、基本概念、主要观点和重要方法等方面的知识，以及关于非营利组织实践活动等方面的知识。通过对非营利组织知识的学习和对非营利组织案例的分析，应熟悉非营利组织及其相关核心概念、基本理论；了解非营利组织管理的主要知识；能够运用基本概念、管理知识对当前中国社会各类非营利组织的状况进行分析。</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（二）课程目标</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课程目标1：掌握非营利组织管理的基本概念、基本原理；掌握非营利组织管理的技能与方法</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真正了解非营利组织如何运作</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符合</w:t>
      </w:r>
      <w:r>
        <w:rPr>
          <w:rFonts w:hint="eastAsia" w:ascii="宋体" w:hAnsi="宋体" w:eastAsia="宋体" w:cs="宋体"/>
          <w:b w:val="0"/>
          <w:bCs w:val="0"/>
          <w:sz w:val="21"/>
          <w:szCs w:val="21"/>
        </w:rPr>
        <w:t>毕业要求：</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5、6、8、9</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课程目标2：掌握在不同情景下灵活运用所学知识分析实际管理问题的能力；初步具有运用基本概念、管理知识对于当前中国社会各类非营利组织的状况进行分析的能力</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符合</w:t>
      </w:r>
      <w:r>
        <w:rPr>
          <w:rFonts w:hint="eastAsia" w:ascii="宋体" w:hAnsi="宋体" w:eastAsia="宋体" w:cs="宋体"/>
          <w:b w:val="0"/>
          <w:bCs w:val="0"/>
          <w:sz w:val="21"/>
          <w:szCs w:val="21"/>
        </w:rPr>
        <w:t>毕业要求：</w:t>
      </w:r>
      <w:r>
        <w:rPr>
          <w:rFonts w:hint="eastAsia" w:ascii="宋体" w:hAnsi="宋体" w:eastAsia="宋体" w:cs="宋体"/>
          <w:b w:val="0"/>
          <w:bCs w:val="0"/>
          <w:sz w:val="21"/>
          <w:szCs w:val="21"/>
          <w:lang w:val="en-US" w:eastAsia="zh-CN"/>
        </w:rPr>
        <w:t>5、6、8、9、10、11</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课程目标</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：培养良好的团队协作、协调人际关系的能力；培养人本管理的意识，理论与实践的结合；培养宏观统筹、规划的能力</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培养对新知识、新技能的学习能力与创新能力；培养爱岗敬业的精神，诚实守信等职业道德</w:t>
      </w:r>
      <w:r>
        <w:rPr>
          <w:rFonts w:hint="eastAsia" w:ascii="宋体" w:hAnsi="宋体" w:eastAsia="宋体" w:cs="宋体"/>
          <w:b w:val="0"/>
          <w:bCs w:val="0"/>
          <w:sz w:val="21"/>
          <w:szCs w:val="21"/>
          <w:lang w:eastAsia="zh-CN"/>
        </w:rPr>
        <w:t>。（符合毕业要求：</w:t>
      </w:r>
      <w:r>
        <w:rPr>
          <w:rFonts w:hint="eastAsia" w:ascii="宋体" w:hAnsi="宋体" w:eastAsia="宋体" w:cs="宋体"/>
          <w:b w:val="0"/>
          <w:bCs w:val="0"/>
          <w:sz w:val="21"/>
          <w:szCs w:val="21"/>
          <w:lang w:val="en-US" w:eastAsia="zh-CN"/>
        </w:rPr>
        <w:t>1、2、6、8、9、10、11</w:t>
      </w:r>
      <w:r>
        <w:rPr>
          <w:rFonts w:hint="eastAsia" w:ascii="宋体" w:hAnsi="宋体" w:eastAsia="宋体" w:cs="宋体"/>
          <w:b w:val="0"/>
          <w:bCs w:val="0"/>
          <w:sz w:val="21"/>
          <w:szCs w:val="21"/>
          <w:lang w:eastAsia="zh-CN"/>
        </w:rPr>
        <w:t>）</w:t>
      </w:r>
    </w:p>
    <w:p>
      <w:pPr>
        <w:pStyle w:val="17"/>
        <w:numPr>
          <w:ilvl w:val="0"/>
          <w:numId w:val="0"/>
        </w:numPr>
        <w:bidi w:val="0"/>
        <w:ind w:firstLine="480" w:firstLineChars="200"/>
        <w:rPr>
          <w:rFonts w:hint="eastAsia"/>
        </w:rPr>
      </w:pPr>
      <w:r>
        <w:rPr>
          <w:rFonts w:hint="eastAsia"/>
          <w:lang w:val="en-US" w:eastAsia="zh-CN"/>
        </w:rPr>
        <w:t>四、</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8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542"/>
        <w:gridCol w:w="3420"/>
        <w:gridCol w:w="472"/>
        <w:gridCol w:w="133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教学内容</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lang w:eastAsia="zh-CN"/>
              </w:rPr>
              <w:t>对学生的</w:t>
            </w:r>
            <w:r>
              <w:rPr>
                <w:rFonts w:hint="eastAsia" w:ascii="宋体" w:hAnsi="宋体" w:eastAsia="宋体" w:cs="宋体"/>
                <w:b/>
                <w:bCs w:val="0"/>
                <w:sz w:val="24"/>
                <w:szCs w:val="24"/>
              </w:rPr>
              <w:t>要求</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学时</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教学方式</w:t>
            </w:r>
          </w:p>
        </w:tc>
        <w:tc>
          <w:tcPr>
            <w:tcW w:w="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1</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 w:val="left" w:pos="627"/>
              </w:tabs>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非营利组织的定义与分类</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重点掌握非营利组织的含义、特征及类型，了解非营利组织的主要活动领域，掌握政府、企业和非营利组织的联系与区别，理解非营利组织在现代社会中的地位。</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2</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境外的非营利组织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了解国外非营利组织的产生、发展与演变，了解主要国家和地区的非营利组织和国际非政府组织。</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课堂讲授</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10" w:firstLineChars="100"/>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3</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中国的非营利组织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了解中国非营利组织发展的起源、现状和发展情况；掌握中国非营利组织的三大活动领域，双重管理体制；理解中国非营利组织的作用。了解存在的主要问题。</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非营利组织的领导决策</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理解非营利组织的宗旨（使命）与领导力之间的密切相关性，非营利组织使命的特殊性，重点掌握非营利组织领导决策的特点及其实施方式，了解非营利组织理事会制度及其在非营利组织治理中的重要地位和作用。</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课堂讲授</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5</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非营利组织的战略管理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重点掌握非营利组织战略管理的基本含义及其特点，理解非营利组织战略管理的实施阶段及其相互关系，了解战略管理的成本。</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课堂讲授</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6</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非营利组织的财务管理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重点掌握非营利组织财务管理的功能、目标及其基本内容，了解非营利组织财务管理的含义、非营利组织组织外部审计的意义及基本事项，我国非营利组织财务管理的现状。</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小组讨论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7</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非营利组织的筹款管理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了解筹款理念的发展；我国非营利组织筹款管理的基本知识；熟悉我国非营利组织筹款的操作过程；掌握非营利组织筹款的主要市场和主要方式；理解筹款的绩效评估。</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8</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非营利组织的人力资源管理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重点掌握非营利组织人力资源管理的基本特征与具体运作，了解非营利组织人力资源管理与营利组织人力资源管理的区别，正确理解精神激励机制在非营利组织人力资源管理中的重要地位。</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小组讨论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9</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非营利组织的志愿者管理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重点掌握非营利组织志愿者管理的含义、特点及原则，志愿者管理的四种模式；理解志愿服务和志愿精神在非营利组织运作与发展中的重要性，志愿者的类型，志愿者的需求，如何留住志愿者；了解非营利组织志愿者日常管理流程及其相关的权利、义务，志愿活动的趋势。</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10</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非营利组织的营销管理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掌握非营利组织营销管理的基本含义、特点及意义，准确领会非营利组织发展的营销导向，掌握市场细分、竞争定位和营销组合的基本技能，了解非营利组织营销的发展趋势。</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课堂讨论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11</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非营利组织的项目管理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了解项目管理的原则，项目申请；结合实际掌握项目运作管理的程序；理解项目评估；领会非营利组织项目管理的意义及原则。</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0</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课后自学</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1、2、3</w:t>
            </w:r>
          </w:p>
        </w:tc>
      </w:tr>
    </w:tbl>
    <w:p>
      <w:pPr>
        <w:pStyle w:val="17"/>
        <w:numPr>
          <w:ilvl w:val="0"/>
          <w:numId w:val="0"/>
        </w:numPr>
        <w:bidi w:val="0"/>
        <w:ind w:firstLine="480" w:firstLineChars="200"/>
        <w:rPr>
          <w:rFonts w:hint="eastAsia"/>
          <w:lang w:eastAsia="zh-CN"/>
        </w:rPr>
      </w:pPr>
      <w:r>
        <w:rPr>
          <w:rFonts w:hint="eastAsia"/>
          <w:lang w:val="en-US" w:eastAsia="zh-CN"/>
        </w:rPr>
        <w:t>五、</w:t>
      </w:r>
      <w:r>
        <w:rPr>
          <w:rFonts w:hint="eastAsia"/>
          <w:lang w:eastAsia="zh-CN"/>
        </w:rPr>
        <w:t>考核方式及成绩评定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本课程为考查课程，课程的学期成绩由以下组成：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2841"/>
        <w:gridCol w:w="173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2" w:firstLineChars="200"/>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考核形式</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2" w:firstLineChars="200"/>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考核要求</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2" w:firstLineChars="200"/>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考核权重</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2" w:firstLineChars="200"/>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平时作业</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2次</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课堂表现</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回答问题、小组发言</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出勤</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rPr>
            </w:pP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期末考试</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开卷</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60%</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jc w:val="center"/>
              <w:textAlignment w:val="auto"/>
              <w:rPr>
                <w:rFonts w:hint="eastAsia" w:ascii="宋体" w:hAnsi="宋体" w:eastAsia="宋体" w:cs="宋体"/>
                <w:color w:val="000000"/>
                <w:sz w:val="21"/>
                <w:szCs w:val="21"/>
              </w:rPr>
            </w:pPr>
          </w:p>
        </w:tc>
      </w:tr>
    </w:tbl>
    <w:p>
      <w:pPr>
        <w:pStyle w:val="17"/>
        <w:bidi w:val="0"/>
        <w:rPr>
          <w:rFonts w:hint="eastAsia"/>
          <w:lang w:eastAsia="zh-CN"/>
        </w:rPr>
      </w:pPr>
      <w:r>
        <w:rPr>
          <w:rFonts w:hint="eastAsia"/>
          <w:lang w:eastAsia="zh-CN"/>
        </w:rPr>
        <w:t>六</w:t>
      </w:r>
      <w:r>
        <w:rPr>
          <w:rFonts w:hint="eastAsia"/>
        </w:rPr>
        <w:t>、</w:t>
      </w:r>
      <w:r>
        <w:rPr>
          <w:rFonts w:hint="eastAsia"/>
          <w:lang w:eastAsia="zh-CN"/>
        </w:rPr>
        <w:t>学术诚信规定</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学生不得以欺骗手段或不正当的方式获得学分。学生应拒绝各种形式的学术不诚信行为，保持学术诚信。学生不得以任何其他方式违反学术诚信原则。</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1.考试：</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在考试期间，学生不得使用、提供或接受未经授权的任何帮助或信息。不得请人代考或者代替别人考试，在考试期间，学生不得与任何无关人员进行协商。</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2.课程作业：</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学校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老师授权的情况下，不能重复提交作业，也就是说两门课不能提交相同或者相似的一份作业。</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3.学术不端行为：</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老师可以对发生在教室或者考场的任何学术不诚信行为进行处罚，学术不诚信行为包括但不限于：在考试期间交头接耳，将未经授权的材料带入考场以及在课堂上进行破坏行为等。</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在发现学生有学术不诚信行为的时候，老师必须及时通知学生，并告诉他们处罚的原因以及将会产生的后果。如果学生对老师通知的结果有异议，可以要求学校的学术诚信听证委员会进行审查。</w:t>
      </w:r>
    </w:p>
    <w:p>
      <w:pPr>
        <w:pStyle w:val="17"/>
        <w:bidi w:val="0"/>
        <w:ind w:left="0" w:leftChars="0" w:firstLine="480" w:firstLineChars="200"/>
        <w:rPr>
          <w:rFonts w:hint="eastAsia"/>
          <w:lang w:eastAsia="zh-CN"/>
        </w:rPr>
      </w:pPr>
      <w:r>
        <w:rPr>
          <w:rFonts w:hint="eastAsia"/>
          <w:lang w:eastAsia="zh-CN"/>
        </w:rPr>
        <w:t>七</w:t>
      </w:r>
      <w:r>
        <w:rPr>
          <w:rFonts w:hint="eastAsia"/>
        </w:rPr>
        <w:t>、</w:t>
      </w:r>
      <w:r>
        <w:rPr>
          <w:rFonts w:hint="eastAsia"/>
          <w:lang w:eastAsia="zh-CN"/>
        </w:rPr>
        <w:t>教材和参考书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1.教材：</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王名编著.非营利组织管理概论.北京：中国人民大学出版社，2010</w:t>
      </w:r>
    </w:p>
    <w:p>
      <w:pPr>
        <w:keepNext w:val="0"/>
        <w:keepLines w:val="0"/>
        <w:pageBreakBefore w:val="0"/>
        <w:widowControl w:val="0"/>
        <w:kinsoku/>
        <w:wordWrap/>
        <w:overflowPunct/>
        <w:topLinePunct w:val="0"/>
        <w:autoSpaceDE/>
        <w:autoSpaceDN/>
        <w:bidi w:val="0"/>
        <w:adjustRightInd/>
        <w:snapToGrid/>
        <w:spacing w:line="480" w:lineRule="exact"/>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2.参考书：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[1]【美】德鲁克著，吴振阳等译，《非营利组织的管理》，机械工业出版社，2009</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[2]【美】萨拉蒙等著，贾西津等译，《全球公民社会：非营利部门视界》，社会科学文献出版社，2007</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[3]【美】萨拉蒙著，田凯译，《公共服务中伙伴——现代福利国家中政府与非营利组织的关系》，商务印书馆，2008</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[4]【美】保罗·C·纳特等著，陈振明等译，《公共和第三部门组织的战略管理：领导手册》，中国人民大学出版社，2001</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[5]【美】詹姆斯·P.盖拉特著，邓国胜等译，《21世纪非营利组织管理》，中国人民大学出版社，2003</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[6]王名编，《中国民间组织30年—— 走向公民社会》，社会科学文献出版社，2008</w:t>
      </w:r>
    </w:p>
    <w:p>
      <w:pPr>
        <w:spacing w:line="440" w:lineRule="exact"/>
        <w:ind w:right="480"/>
        <w:jc w:val="center"/>
        <w:rPr>
          <w:rFonts w:hint="eastAsia" w:ascii="宋体" w:hAnsi="宋体"/>
          <w:szCs w:val="21"/>
        </w:rPr>
      </w:pPr>
    </w:p>
    <w:p>
      <w:pPr>
        <w:spacing w:line="440" w:lineRule="exact"/>
        <w:ind w:right="480"/>
        <w:jc w:val="center"/>
        <w:rPr>
          <w:rFonts w:hint="eastAsia" w:ascii="宋体" w:hAnsi="宋体"/>
          <w:szCs w:val="21"/>
        </w:rPr>
      </w:pPr>
    </w:p>
    <w:p>
      <w:pPr>
        <w:spacing w:line="440" w:lineRule="exact"/>
        <w:ind w:right="480"/>
        <w:jc w:val="center"/>
        <w:rPr>
          <w:rFonts w:hint="eastAsia" w:ascii="宋体" w:hAnsi="宋体"/>
          <w:szCs w:val="21"/>
        </w:rPr>
      </w:pPr>
    </w:p>
    <w:p>
      <w:pPr>
        <w:spacing w:line="440" w:lineRule="exact"/>
        <w:ind w:right="480"/>
        <w:jc w:val="center"/>
        <w:rPr>
          <w:rFonts w:ascii="宋体" w:hAnsi="宋体"/>
          <w:szCs w:val="21"/>
        </w:rPr>
      </w:pP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制定</w:t>
      </w:r>
      <w:r>
        <w:rPr>
          <w:rFonts w:hint="eastAsia" w:ascii="宋体" w:hAnsi="宋体"/>
          <w:szCs w:val="21"/>
          <w:lang w:eastAsia="zh-CN"/>
        </w:rPr>
        <w:t>者</w:t>
      </w:r>
      <w:r>
        <w:rPr>
          <w:rFonts w:hint="eastAsia" w:ascii="宋体" w:hAnsi="宋体"/>
          <w:szCs w:val="21"/>
        </w:rPr>
        <w:t>：</w:t>
      </w:r>
      <w:r>
        <w:rPr>
          <w:rFonts w:hint="eastAsia" w:ascii="宋体" w:hAnsi="宋体"/>
          <w:szCs w:val="21"/>
          <w:lang w:eastAsia="zh-CN"/>
        </w:rPr>
        <w:t>程艳新</w:t>
      </w:r>
      <w:r>
        <w:rPr>
          <w:rFonts w:hint="eastAsia" w:ascii="宋体" w:hAnsi="宋体"/>
          <w:szCs w:val="21"/>
        </w:rPr>
        <w:t xml:space="preserve"> </w:t>
      </w:r>
    </w:p>
    <w:p>
      <w:pPr>
        <w:spacing w:line="44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eastAsia="zh-CN"/>
        </w:rPr>
        <w:t>课程负责人</w:t>
      </w:r>
      <w:r>
        <w:rPr>
          <w:rFonts w:hint="eastAsia" w:ascii="宋体" w:hAnsi="宋体"/>
          <w:szCs w:val="21"/>
        </w:rPr>
        <w:t>：</w:t>
      </w:r>
      <w:r>
        <w:rPr>
          <w:rFonts w:hint="eastAsia" w:ascii="宋体" w:hAnsi="宋体"/>
          <w:szCs w:val="21"/>
          <w:lang w:eastAsia="zh-CN"/>
        </w:rPr>
        <w:t>程艳新</w:t>
      </w:r>
      <w:r>
        <w:rPr>
          <w:rFonts w:hint="eastAsia" w:ascii="宋体" w:hAnsi="宋体"/>
          <w:szCs w:val="21"/>
        </w:rPr>
        <w:t xml:space="preserve">            </w:t>
      </w:r>
    </w:p>
    <w:p>
      <w:pPr>
        <w:spacing w:line="440" w:lineRule="exact"/>
        <w:ind w:right="105" w:rightChars="50" w:firstLine="308" w:firstLineChars="147"/>
        <w:jc w:val="right"/>
        <w:rPr>
          <w:rFonts w:hint="eastAsia" w:ascii="宋体" w:hAnsi="宋体" w:eastAsia="宋体"/>
          <w:szCs w:val="21"/>
          <w:lang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专业负责人</w:t>
      </w:r>
      <w:r>
        <w:rPr>
          <w:rFonts w:hint="eastAsia" w:ascii="宋体" w:hAnsi="宋体"/>
          <w:szCs w:val="21"/>
        </w:rPr>
        <w:t>：</w:t>
      </w:r>
      <w:r>
        <w:rPr>
          <w:rFonts w:hint="eastAsia" w:ascii="宋体" w:hAnsi="宋体"/>
          <w:szCs w:val="21"/>
          <w:lang w:eastAsia="zh-CN"/>
        </w:rPr>
        <w:t>高振杨</w:t>
      </w:r>
    </w:p>
    <w:p>
      <w:pPr>
        <w:spacing w:line="440" w:lineRule="exact"/>
        <w:ind w:right="105" w:rightChars="50" w:firstLine="308" w:firstLineChars="147"/>
        <w:jc w:val="right"/>
        <w:rPr>
          <w:rFonts w:hint="default" w:ascii="宋体" w:hAnsi="宋体" w:eastAsia="宋体"/>
          <w:szCs w:val="21"/>
          <w:lang w:val="en-US" w:eastAsia="zh-CN"/>
        </w:rPr>
      </w:pPr>
      <w:r>
        <w:rPr>
          <w:rFonts w:hint="eastAsia" w:ascii="宋体" w:hAnsi="宋体"/>
          <w:szCs w:val="21"/>
          <w:lang w:val="en-US" w:eastAsia="zh-CN"/>
        </w:rPr>
        <w:t xml:space="preserve">                                          教学院长：谢吉晨</w:t>
      </w:r>
    </w:p>
    <w:p>
      <w:pPr>
        <w:spacing w:line="440" w:lineRule="exact"/>
        <w:ind w:right="105" w:rightChars="50" w:firstLine="308" w:firstLineChars="147"/>
        <w:jc w:val="right"/>
        <w:rPr>
          <w:rFonts w:hint="eastAsia" w:ascii="宋体" w:hAnsi="宋体"/>
          <w:szCs w:val="21"/>
        </w:rPr>
      </w:pPr>
    </w:p>
    <w:p>
      <w:pPr>
        <w:spacing w:line="440" w:lineRule="exact"/>
        <w:ind w:right="105" w:rightChars="50"/>
        <w:jc w:val="right"/>
        <w:rPr>
          <w:rFonts w:hint="eastAsia" w:ascii="宋体" w:hAnsi="宋体"/>
          <w:szCs w:val="21"/>
        </w:rPr>
        <w:sectPr>
          <w:headerReference r:id="rId42" w:type="default"/>
          <w:pgSz w:w="11906" w:h="16838"/>
          <w:pgMar w:top="1440" w:right="1800" w:bottom="1440" w:left="1800" w:header="851" w:footer="992" w:gutter="0"/>
          <w:cols w:space="720" w:num="1"/>
          <w:rtlGutter w:val="0"/>
          <w:docGrid w:type="lines" w:linePitch="312" w:charSpace="0"/>
        </w:sectPr>
      </w:pPr>
      <w:r>
        <w:rPr>
          <w:rFonts w:hint="eastAsia" w:ascii="宋体" w:hAnsi="宋体"/>
          <w:szCs w:val="21"/>
        </w:rPr>
        <w:t xml:space="preserve">                                          </w:t>
      </w:r>
      <w:r>
        <w:rPr>
          <w:rFonts w:hint="eastAsia" w:ascii="宋体" w:hAnsi="宋体"/>
          <w:szCs w:val="21"/>
          <w:lang w:val="en-US" w:eastAsia="zh-CN"/>
        </w:rPr>
        <w:t>2021</w:t>
      </w:r>
      <w:r>
        <w:rPr>
          <w:rFonts w:hint="eastAsia" w:ascii="宋体" w:hAnsi="宋体"/>
          <w:szCs w:val="21"/>
        </w:rPr>
        <w:t xml:space="preserve">  年 </w:t>
      </w:r>
      <w:r>
        <w:rPr>
          <w:rFonts w:hint="eastAsia" w:ascii="宋体" w:hAnsi="宋体"/>
          <w:szCs w:val="21"/>
          <w:lang w:val="en-US" w:eastAsia="zh-CN"/>
        </w:rPr>
        <w:t>10</w:t>
      </w:r>
      <w:r>
        <w:rPr>
          <w:rFonts w:hint="eastAsia" w:ascii="宋体" w:hAnsi="宋体"/>
          <w:szCs w:val="21"/>
        </w:rPr>
        <w:t xml:space="preserve"> 月 </w:t>
      </w:r>
      <w:r>
        <w:rPr>
          <w:rFonts w:hint="eastAsia" w:ascii="宋体" w:hAnsi="宋体"/>
          <w:szCs w:val="21"/>
          <w:lang w:val="en-US" w:eastAsia="zh-CN"/>
        </w:rPr>
        <w:t>23</w:t>
      </w:r>
      <w:r>
        <w:rPr>
          <w:rFonts w:hint="eastAsia" w:ascii="宋体" w:hAnsi="宋体"/>
          <w:szCs w:val="21"/>
        </w:rPr>
        <w:t xml:space="preserve">  日</w:t>
      </w:r>
    </w:p>
    <w:p>
      <w:pPr>
        <w:pStyle w:val="19"/>
        <w:bidi w:val="0"/>
        <w:rPr>
          <w:rFonts w:hint="eastAsia"/>
          <w:lang w:eastAsia="zh-CN"/>
        </w:rPr>
      </w:pPr>
      <w:bookmarkStart w:id="45" w:name="_Toc726"/>
      <w:r>
        <w:rPr>
          <w:rFonts w:hint="eastAsia"/>
          <w:lang w:eastAsia="zh-CN"/>
        </w:rPr>
        <w:t>商学院行政管理专业《</w:t>
      </w:r>
      <w:r>
        <w:rPr>
          <w:rFonts w:hint="eastAsia"/>
          <w:lang w:val="en-US" w:eastAsia="zh-CN"/>
        </w:rPr>
        <w:t>当代中国政府与政治</w:t>
      </w:r>
      <w:r>
        <w:rPr>
          <w:rFonts w:hint="eastAsia"/>
          <w:lang w:eastAsia="zh-CN"/>
        </w:rPr>
        <w:t>》课程大纲</w:t>
      </w:r>
      <w:bookmarkEnd w:id="45"/>
    </w:p>
    <w:p>
      <w:pPr>
        <w:pStyle w:val="17"/>
        <w:bidi w:val="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hint="eastAsia" w:eastAsia="黑体"/>
          <w:sz w:val="24"/>
          <w:lang w:val="en-US" w:eastAsia="zh-CN"/>
        </w:rPr>
        <w:t>当代中国政府与政治</w:t>
      </w:r>
      <w:r>
        <w:rPr>
          <w:rFonts w:eastAsia="黑体"/>
          <w:sz w:val="24"/>
        </w:rPr>
        <w:t xml:space="preserve"> </w:t>
      </w:r>
      <w:r>
        <w:rPr>
          <w:rFonts w:hint="eastAsia" w:eastAsia="黑体"/>
          <w:sz w:val="24"/>
        </w:rPr>
        <w:t xml:space="preserve"> </w:t>
      </w:r>
      <w:r>
        <w:rPr>
          <w:rFonts w:hint="eastAsia" w:cs="宋体"/>
        </w:rPr>
        <w:t>（英文名称：</w:t>
      </w:r>
      <w:r>
        <w:t xml:space="preserve"> </w:t>
      </w:r>
      <w:r>
        <w:rPr>
          <w:rFonts w:hint="eastAsia"/>
        </w:rPr>
        <w:t>Government and Politics in Contemporary China</w:t>
      </w:r>
      <w:r>
        <w:rPr>
          <w:rFonts w:hint="eastAsia" w:cs="宋体"/>
        </w:rPr>
        <w:t>）</w:t>
      </w:r>
    </w:p>
    <w:p>
      <w:pPr>
        <w:adjustRightInd w:val="0"/>
        <w:snapToGrid w:val="0"/>
        <w:spacing w:line="480" w:lineRule="exact"/>
        <w:ind w:firstLine="480" w:firstLineChars="200"/>
      </w:pPr>
      <w:r>
        <w:rPr>
          <w:rFonts w:hint="eastAsia" w:eastAsia="黑体" w:cs="黑体"/>
          <w:sz w:val="24"/>
        </w:rPr>
        <w:t>课程编号：</w:t>
      </w:r>
      <w:r>
        <w:rPr>
          <w:rFonts w:eastAsia="黑体"/>
          <w:sz w:val="24"/>
        </w:rPr>
        <w:t xml:space="preserve"> </w:t>
      </w:r>
      <w:r>
        <w:rPr>
          <w:rFonts w:hint="eastAsia" w:eastAsia="黑体" w:cs="黑体"/>
          <w:sz w:val="24"/>
        </w:rPr>
        <w:t>00406082</w:t>
      </w:r>
      <w:r>
        <w:rPr>
          <w:rFonts w:eastAsia="黑体"/>
          <w:sz w:val="24"/>
        </w:rPr>
        <w:t xml:space="preserve">  </w:t>
      </w:r>
    </w:p>
    <w:p>
      <w:pPr>
        <w:spacing w:line="480" w:lineRule="exact"/>
        <w:ind w:firstLine="480" w:firstLineChars="200"/>
        <w:rPr>
          <w:rFonts w:ascii="宋体" w:hAnsi="宋体"/>
          <w:szCs w:val="21"/>
        </w:rPr>
      </w:pPr>
      <w:r>
        <w:rPr>
          <w:rFonts w:hint="eastAsia" w:eastAsia="黑体" w:cs="黑体"/>
          <w:sz w:val="24"/>
        </w:rPr>
        <w:t>学分数：</w:t>
      </w:r>
      <w:r>
        <w:rPr>
          <w:rFonts w:eastAsia="黑体"/>
          <w:sz w:val="24"/>
        </w:rPr>
        <w:t xml:space="preserve">   </w:t>
      </w:r>
      <w:r>
        <w:rPr>
          <w:rFonts w:hint="eastAsia" w:eastAsia="黑体"/>
          <w:sz w:val="24"/>
        </w:rPr>
        <w:t>3</w:t>
      </w:r>
      <w:r>
        <w:rPr>
          <w:rFonts w:eastAsia="黑体"/>
          <w:sz w:val="24"/>
        </w:rPr>
        <w:t xml:space="preserve"> </w:t>
      </w:r>
      <w:r>
        <w:rPr>
          <w:rFonts w:hint="eastAsia" w:ascii="宋体" w:hAnsi="宋体"/>
          <w:szCs w:val="21"/>
        </w:rPr>
        <w:t xml:space="preserve">（其中讲授学分：  3    实践学分: </w:t>
      </w:r>
      <w:r>
        <w:rPr>
          <w:rFonts w:ascii="宋体" w:hAnsi="宋体"/>
          <w:szCs w:val="21"/>
        </w:rPr>
        <w:t xml:space="preserve"> </w:t>
      </w:r>
      <w:r>
        <w:rPr>
          <w:rFonts w:hint="eastAsia" w:ascii="宋体" w:hAnsi="宋体"/>
          <w:szCs w:val="21"/>
          <w:lang w:val="en-US" w:eastAsia="zh-CN"/>
        </w:rPr>
        <w:t>0</w:t>
      </w:r>
      <w:r>
        <w:rPr>
          <w:rFonts w:hint="eastAsia" w:ascii="宋体" w:hAnsi="宋体"/>
          <w:szCs w:val="21"/>
        </w:rPr>
        <w:t xml:space="preserve">  ） </w:t>
      </w:r>
    </w:p>
    <w:p>
      <w:pPr>
        <w:spacing w:line="480" w:lineRule="exact"/>
        <w:ind w:firstLine="480" w:firstLineChars="200"/>
        <w:rPr>
          <w:rFonts w:ascii="宋体" w:hAnsi="宋体"/>
          <w:szCs w:val="21"/>
        </w:rPr>
      </w:pPr>
      <w:r>
        <w:rPr>
          <w:rFonts w:hint="eastAsia" w:eastAsia="黑体" w:cs="黑体"/>
          <w:sz w:val="24"/>
        </w:rPr>
        <w:t>学时：</w:t>
      </w:r>
      <w:r>
        <w:rPr>
          <w:rFonts w:hint="eastAsia" w:eastAsia="黑体" w:cs="黑体"/>
          <w:sz w:val="24"/>
          <w:lang w:val="en-US" w:eastAsia="zh-CN"/>
        </w:rPr>
        <w:t xml:space="preserve">     </w:t>
      </w:r>
      <w:r>
        <w:rPr>
          <w:rFonts w:hint="eastAsia"/>
        </w:rPr>
        <w:t>48</w:t>
      </w:r>
      <w:r>
        <w:rPr>
          <w:rFonts w:hint="eastAsia"/>
          <w:lang w:val="en-US" w:eastAsia="zh-CN"/>
        </w:rPr>
        <w:t xml:space="preserve"> </w:t>
      </w:r>
      <w:r>
        <w:rPr>
          <w:rFonts w:hint="eastAsia" w:ascii="宋体" w:hAnsi="宋体"/>
          <w:szCs w:val="21"/>
        </w:rPr>
        <w:t xml:space="preserve">（其中讲授学时： 48    实践学时: </w:t>
      </w:r>
      <w:r>
        <w:rPr>
          <w:rFonts w:ascii="宋体" w:hAnsi="宋体"/>
          <w:szCs w:val="21"/>
        </w:rPr>
        <w:t xml:space="preserve"> </w:t>
      </w:r>
      <w:r>
        <w:rPr>
          <w:rFonts w:hint="eastAsia" w:ascii="宋体" w:hAnsi="宋体"/>
          <w:szCs w:val="21"/>
          <w:lang w:val="en-US" w:eastAsia="zh-CN"/>
        </w:rPr>
        <w:t>0</w:t>
      </w:r>
      <w:r>
        <w:rPr>
          <w:rFonts w:hint="eastAsia" w:ascii="宋体" w:hAnsi="宋体"/>
          <w:szCs w:val="21"/>
        </w:rPr>
        <w:t xml:space="preserve">  ）</w:t>
      </w:r>
    </w:p>
    <w:p>
      <w:pPr>
        <w:adjustRightInd w:val="0"/>
        <w:snapToGrid w:val="0"/>
        <w:spacing w:line="480" w:lineRule="exact"/>
        <w:rPr>
          <w:rFonts w:hint="eastAsia" w:eastAsia="黑体"/>
          <w:sz w:val="24"/>
          <w:lang w:eastAsia="zh-CN"/>
        </w:rPr>
      </w:pPr>
      <w:r>
        <w:rPr>
          <w:rFonts w:eastAsia="黑体"/>
          <w:sz w:val="24"/>
        </w:rPr>
        <w:t xml:space="preserve">    </w:t>
      </w:r>
      <w:r>
        <w:rPr>
          <w:rFonts w:hint="eastAsia" w:eastAsia="黑体"/>
          <w:sz w:val="24"/>
        </w:rPr>
        <w:t>任课教师：</w:t>
      </w:r>
      <w:r>
        <w:rPr>
          <w:rFonts w:eastAsia="黑体"/>
          <w:sz w:val="24"/>
        </w:rPr>
        <w:t xml:space="preserve"> </w:t>
      </w:r>
    </w:p>
    <w:p>
      <w:pPr>
        <w:adjustRightInd w:val="0"/>
        <w:snapToGrid w:val="0"/>
        <w:spacing w:line="480" w:lineRule="exact"/>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开课学院： 商学院</w:t>
      </w:r>
    </w:p>
    <w:p>
      <w:pPr>
        <w:adjustRightInd w:val="0"/>
        <w:snapToGrid w:val="0"/>
        <w:spacing w:line="480" w:lineRule="exact"/>
        <w:ind w:firstLine="240" w:firstLineChars="100"/>
        <w:rPr>
          <w:rFonts w:eastAsia="黑体"/>
          <w:sz w:val="24"/>
        </w:rPr>
      </w:pPr>
      <w:r>
        <w:rPr>
          <w:rFonts w:eastAsia="黑体"/>
          <w:sz w:val="24"/>
        </w:rPr>
        <w:t xml:space="preserve"> </w:t>
      </w:r>
      <w:r>
        <w:rPr>
          <w:rFonts w:hint="eastAsia" w:eastAsia="黑体"/>
          <w:sz w:val="24"/>
        </w:rPr>
        <w:t xml:space="preserve"> </w:t>
      </w:r>
      <w:r>
        <w:rPr>
          <w:rFonts w:hint="eastAsia" w:eastAsia="黑体" w:cs="黑体"/>
          <w:sz w:val="24"/>
        </w:rPr>
        <w:t>适用专业： 行政管理</w:t>
      </w:r>
    </w:p>
    <w:p>
      <w:pPr>
        <w:adjustRightInd w:val="0"/>
        <w:snapToGrid w:val="0"/>
        <w:spacing w:line="480" w:lineRule="exact"/>
        <w:ind w:firstLine="480"/>
        <w:rPr>
          <w:rFonts w:hint="default" w:eastAsia="黑体"/>
          <w:sz w:val="24"/>
          <w:lang w:val="en-US" w:eastAsia="zh-CN"/>
        </w:rPr>
      </w:pPr>
      <w:r>
        <w:rPr>
          <w:rFonts w:hint="eastAsia" w:eastAsia="黑体" w:cs="黑体"/>
          <w:sz w:val="24"/>
        </w:rPr>
        <w:t>先修课程：</w:t>
      </w:r>
      <w:r>
        <w:rPr>
          <w:rFonts w:hint="eastAsia" w:eastAsia="黑体" w:cs="黑体"/>
          <w:sz w:val="24"/>
          <w:lang w:val="en-US" w:eastAsia="zh-CN"/>
        </w:rPr>
        <w:t xml:space="preserve"> 政治学原理</w:t>
      </w:r>
    </w:p>
    <w:p>
      <w:pPr>
        <w:adjustRightInd w:val="0"/>
        <w:snapToGrid w:val="0"/>
        <w:spacing w:line="480" w:lineRule="exact"/>
        <w:ind w:firstLine="480"/>
        <w:rPr>
          <w:rFonts w:eastAsia="黑体" w:cs="黑体"/>
          <w:sz w:val="24"/>
        </w:rPr>
      </w:pPr>
      <w:r>
        <w:rPr>
          <w:rFonts w:hint="eastAsia" w:eastAsia="黑体" w:cs="黑体"/>
          <w:sz w:val="24"/>
        </w:rPr>
        <w:t>课程类别：</w:t>
      </w:r>
      <w:r>
        <w:rPr>
          <w:rFonts w:hint="eastAsia" w:eastAsia="黑体" w:cs="黑体"/>
          <w:sz w:val="24"/>
          <w:lang w:val="en-US" w:eastAsia="zh-CN"/>
        </w:rPr>
        <w:t xml:space="preserve"> </w:t>
      </w:r>
      <w:r>
        <w:rPr>
          <w:rFonts w:hint="eastAsia" w:eastAsia="黑体" w:cs="黑体"/>
          <w:sz w:val="24"/>
        </w:rPr>
        <w:t>专业</w:t>
      </w:r>
      <w:r>
        <w:rPr>
          <w:rFonts w:hint="eastAsia" w:eastAsia="黑体" w:cs="黑体"/>
          <w:sz w:val="24"/>
          <w:lang w:val="en-US" w:eastAsia="zh-CN"/>
        </w:rPr>
        <w:t>方向</w:t>
      </w:r>
      <w:r>
        <w:rPr>
          <w:rFonts w:hint="eastAsia" w:eastAsia="黑体" w:cs="黑体"/>
          <w:sz w:val="24"/>
        </w:rPr>
        <w:t>课</w:t>
      </w:r>
    </w:p>
    <w:p>
      <w:pPr>
        <w:pStyle w:val="17"/>
        <w:bidi w:val="0"/>
      </w:pPr>
      <w:r>
        <w:rPr>
          <w:rFonts w:hint="eastAsia"/>
        </w:rPr>
        <w:t>二、课程说明</w:t>
      </w:r>
    </w:p>
    <w:p>
      <w:pPr>
        <w:spacing w:line="480" w:lineRule="exact"/>
        <w:ind w:firstLine="420" w:firstLineChars="200"/>
        <w:rPr>
          <w:rFonts w:hint="eastAsia" w:eastAsia="宋体" w:asciiTheme="minorEastAsia" w:hAnsiTheme="minorEastAsia" w:cstheme="minorEastAsia"/>
          <w:bCs/>
          <w:color w:val="000000"/>
          <w:szCs w:val="21"/>
          <w:lang w:val="en-US" w:eastAsia="zh-CN"/>
        </w:rPr>
      </w:pPr>
      <w:r>
        <w:rPr>
          <w:rFonts w:hint="eastAsia" w:eastAsia="宋体" w:asciiTheme="minorEastAsia" w:hAnsiTheme="minorEastAsia" w:cstheme="minorEastAsia"/>
          <w:bCs/>
          <w:color w:val="000000"/>
          <w:szCs w:val="21"/>
          <w:lang w:val="en-US" w:eastAsia="zh-CN"/>
        </w:rPr>
        <w:t>本课程系统地阐述了当代中国政府与政治的制度渊源、制度框架、制度主体、制度改革及制度发展。它在对基本理论和宪政规范进行研究的基础上，分别阐述了政党组织、立法机关、国家主席、中央行政机关、地方行政机关、司法机关、第三部门等政治主体，并就各政治主体之间的关系进行了研究。本课程注重从变迁和发展的角度研究问题，力求为读者展现真实、客观的中国政府与政治。目的是让学生对我国的政治制度形成系统的认识，从而加深对我国政治环境的了解，培养其从宏观政治角度来看待我国问题的视野。</w:t>
      </w:r>
    </w:p>
    <w:p>
      <w:pPr>
        <w:pStyle w:val="17"/>
        <w:bidi w:val="0"/>
        <w:rPr>
          <w:rFonts w:hint="eastAsia"/>
          <w:lang w:val="en-US" w:eastAsia="zh-CN"/>
        </w:rPr>
      </w:pPr>
      <w:r>
        <w:rPr>
          <w:rFonts w:hint="eastAsia"/>
          <w:lang w:val="en-US" w:eastAsia="zh-CN"/>
        </w:rPr>
        <w:t>三、课程性质与课程目标</w:t>
      </w:r>
    </w:p>
    <w:p>
      <w:pPr>
        <w:spacing w:line="480" w:lineRule="exact"/>
        <w:ind w:firstLine="420" w:firstLineChars="200"/>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（一）课程性质</w:t>
      </w:r>
    </w:p>
    <w:p>
      <w:pPr>
        <w:spacing w:line="480" w:lineRule="exact"/>
        <w:ind w:firstLine="420" w:firstLineChars="200"/>
        <w:rPr>
          <w:rFonts w:hint="default"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val="en-US" w:eastAsia="zh-CN"/>
        </w:rPr>
        <w:t>本课程是行政管理专业的专业方向课，是了解当代中国政治的基本内容、掌握当代中国政府的制度形式、理解政府事务的运行过程的课程，旨在提高学生认知水平和理论水平、增强其分析问题和解决问题的能力、培育其现代政治思维和公民意识。</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 xml:space="preserve">（二）课程目标 </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1、知识目标：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val="en-US" w:eastAsia="zh-CN"/>
        </w:rPr>
        <w:t>了解当代中国政府的组织、职能和权力，掌握当代中国政府的体制和过程，理解当代中国政府公共事务和改革创新的内容和方向。</w:t>
      </w:r>
      <w:r>
        <w:rPr>
          <w:rFonts w:hint="eastAsia" w:asciiTheme="minorEastAsia" w:hAnsiTheme="minorEastAsia" w:eastAsiaTheme="minorEastAsia" w:cstheme="minorEastAsia"/>
          <w:bCs/>
          <w:color w:val="000000"/>
          <w:szCs w:val="21"/>
        </w:rPr>
        <w:t>符合毕业要求第3、4、5条。</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2、能力目标：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val="en-US" w:eastAsia="zh-CN"/>
        </w:rPr>
        <w:t>能够将中外政治之理论与当代中国政治发展有机结合，了解与当代中国政府与政治相关的各种理论形态、制度构建和政治争论，并能从中西横向比较和古今纵向分析的二维分析视角进行理性的思考。</w:t>
      </w:r>
      <w:r>
        <w:rPr>
          <w:rFonts w:hint="eastAsia" w:asciiTheme="minorEastAsia" w:hAnsiTheme="minorEastAsia" w:eastAsiaTheme="minorEastAsia" w:cstheme="minorEastAsia"/>
          <w:bCs/>
          <w:color w:val="000000"/>
          <w:szCs w:val="21"/>
        </w:rPr>
        <w:t>符合毕业要求第6、7、8条。</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3、素质目标：</w:t>
      </w:r>
    </w:p>
    <w:p>
      <w:pPr>
        <w:spacing w:line="48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val="en-US" w:eastAsia="zh-CN"/>
        </w:rPr>
        <w:t>提高学生的政治理论思维水平和对一些基本理论及现实的分析辨别能力，提高学生对当代中国政府与政治及有中国特色的社会主义现代化建设事业的认识。</w:t>
      </w:r>
      <w:r>
        <w:rPr>
          <w:rFonts w:hint="eastAsia" w:asciiTheme="minorEastAsia" w:hAnsiTheme="minorEastAsia" w:eastAsiaTheme="minorEastAsia" w:cstheme="minorEastAsia"/>
          <w:bCs/>
          <w:color w:val="000000"/>
          <w:szCs w:val="21"/>
        </w:rPr>
        <w:t>符合毕业要求第1、2、9、10</w:t>
      </w:r>
      <w:r>
        <w:rPr>
          <w:rFonts w:hint="eastAsia" w:asciiTheme="minorEastAsia" w:hAnsiTheme="minorEastAsia" w:eastAsiaTheme="minorEastAsia" w:cstheme="minorEastAsia"/>
          <w:bCs/>
          <w:color w:val="000000"/>
          <w:szCs w:val="21"/>
          <w:lang w:eastAsia="zh-CN"/>
        </w:rPr>
        <w:t>、</w:t>
      </w:r>
      <w:r>
        <w:rPr>
          <w:rFonts w:hint="eastAsia" w:asciiTheme="minorEastAsia" w:hAnsiTheme="minorEastAsia" w:eastAsiaTheme="minorEastAsia" w:cstheme="minorEastAsia"/>
          <w:bCs/>
          <w:color w:val="000000"/>
          <w:szCs w:val="21"/>
        </w:rPr>
        <w:t>11、12条。</w:t>
      </w:r>
    </w:p>
    <w:p>
      <w:pPr>
        <w:pStyle w:val="17"/>
        <w:numPr>
          <w:ilvl w:val="0"/>
          <w:numId w:val="0"/>
        </w:numPr>
        <w:bidi w:val="0"/>
        <w:ind w:firstLine="480" w:firstLineChars="200"/>
      </w:pPr>
      <w:r>
        <w:rPr>
          <w:rFonts w:hint="eastAsia"/>
          <w:lang w:val="en-US" w:eastAsia="zh-CN"/>
        </w:rPr>
        <w:t>四、</w:t>
      </w:r>
      <w:r>
        <w:rPr>
          <w:rFonts w:hint="eastAsia"/>
        </w:rPr>
        <w:t>教学内容、基本要求与学时分配</w:t>
      </w:r>
    </w:p>
    <w:tbl>
      <w:tblPr>
        <w:tblStyle w:val="13"/>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850"/>
        <w:gridCol w:w="2976"/>
        <w:gridCol w:w="510"/>
        <w:gridCol w:w="122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教学内容</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对学生的要求</w:t>
            </w:r>
          </w:p>
        </w:tc>
        <w:tc>
          <w:tcPr>
            <w:tcW w:w="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学时</w:t>
            </w:r>
          </w:p>
        </w:tc>
        <w:tc>
          <w:tcPr>
            <w:tcW w:w="12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教学方式</w:t>
            </w:r>
          </w:p>
        </w:tc>
        <w:tc>
          <w:tcPr>
            <w:tcW w:w="11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第一章 导论</w:t>
            </w:r>
          </w:p>
        </w:tc>
        <w:tc>
          <w:tcPr>
            <w:tcW w:w="297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掌握政府、政治的含义以及政府与政治的关系</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3</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rPr>
              <w:t>课堂讲授</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第二章 宪法</w:t>
            </w:r>
          </w:p>
        </w:tc>
        <w:tc>
          <w:tcPr>
            <w:tcW w:w="297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autoSpaceDN/>
              <w:bidi w:val="0"/>
              <w:spacing w:line="480" w:lineRule="exact"/>
              <w:ind w:firstLine="0" w:firstLineChars="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掌握宪法的演进、宪法的结构、功能和作用、宪法的性质、原则和特点、宪法对国家制度和公民权利的规定</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第三章 政党和多党合作制度</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了解中国政党制度概况；</w:t>
            </w:r>
            <w:r>
              <w:rPr>
                <w:rFonts w:hint="eastAsia" w:ascii="宋体" w:hAnsi="宋体" w:cs="宋体"/>
                <w:b w:val="0"/>
                <w:bCs w:val="0"/>
                <w:sz w:val="21"/>
                <w:szCs w:val="21"/>
                <w:lang w:val="en-US" w:eastAsia="zh-CN"/>
              </w:rPr>
              <w:t>理解和掌握</w:t>
            </w:r>
            <w:r>
              <w:rPr>
                <w:rFonts w:hint="eastAsia" w:ascii="宋体" w:hAnsi="宋体" w:eastAsia="宋体" w:cs="宋体"/>
                <w:b w:val="0"/>
                <w:bCs w:val="0"/>
                <w:sz w:val="21"/>
                <w:szCs w:val="21"/>
                <w:lang w:val="en-US" w:eastAsia="zh-CN"/>
              </w:rPr>
              <w:t>政党与政府、市场、军队的关系</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多党合作制度</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政治协商制度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kern w:val="0"/>
                <w:sz w:val="21"/>
                <w:szCs w:val="21"/>
                <w:lang w:eastAsia="zh-Hans"/>
              </w:rPr>
              <w:t>案例教学</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第四章 立法机关</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理解和掌握</w:t>
            </w:r>
            <w:r>
              <w:rPr>
                <w:rFonts w:hint="eastAsia" w:ascii="宋体" w:hAnsi="宋体" w:eastAsia="宋体" w:cs="宋体"/>
                <w:b w:val="0"/>
                <w:bCs w:val="0"/>
                <w:sz w:val="21"/>
                <w:szCs w:val="21"/>
              </w:rPr>
              <w:t>全国人民代表大会、地方各级人民代表大会</w:t>
            </w:r>
            <w:r>
              <w:rPr>
                <w:rFonts w:hint="eastAsia" w:ascii="宋体" w:hAnsi="宋体" w:cs="宋体"/>
                <w:b w:val="0"/>
                <w:bCs w:val="0"/>
                <w:sz w:val="21"/>
                <w:szCs w:val="21"/>
                <w:lang w:val="en-US" w:eastAsia="zh-CN"/>
              </w:rPr>
              <w:t>的含义特征、</w:t>
            </w:r>
            <w:r>
              <w:rPr>
                <w:rFonts w:hint="eastAsia" w:ascii="宋体" w:hAnsi="宋体" w:eastAsia="宋体" w:cs="宋体"/>
                <w:b w:val="0"/>
                <w:bCs w:val="0"/>
                <w:sz w:val="21"/>
                <w:szCs w:val="21"/>
              </w:rPr>
              <w:t>人民代表大会的会议形式与议事程序</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color w:val="000000"/>
                <w:kern w:val="0"/>
                <w:sz w:val="21"/>
                <w:szCs w:val="21"/>
                <w:lang w:val="en-US" w:eastAsia="zh-CN"/>
              </w:rPr>
              <w:t>互动讨论</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第五章 国家元首</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掌握国家元首的历史发展，地位、作用，职权</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eastAsia="zh-Hans"/>
              </w:rPr>
              <w:t>案例教学</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宋体" w:hAnsi="宋体" w:cs="宋体"/>
                <w:b/>
                <w:sz w:val="24"/>
              </w:rPr>
            </w:pPr>
            <w:r>
              <w:rPr>
                <w:rFonts w:hint="eastAsia" w:ascii="宋体" w:hAnsi="宋体" w:cs="宋体"/>
                <w:b/>
                <w:sz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rPr>
            </w:pPr>
            <w:r>
              <w:rPr>
                <w:rFonts w:hint="eastAsia" w:ascii="宋体" w:hAnsi="宋体" w:cs="宋体"/>
                <w:b w:val="0"/>
                <w:bCs w:val="0"/>
                <w:sz w:val="21"/>
                <w:szCs w:val="21"/>
                <w:lang w:val="en-US" w:eastAsia="zh-CN"/>
              </w:rPr>
              <w:t>第六章 行政机关</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理解和掌握</w:t>
            </w:r>
            <w:r>
              <w:rPr>
                <w:rFonts w:hint="eastAsia" w:ascii="宋体" w:hAnsi="宋体" w:eastAsia="宋体" w:cs="宋体"/>
                <w:b w:val="0"/>
                <w:bCs w:val="0"/>
                <w:sz w:val="21"/>
                <w:szCs w:val="21"/>
              </w:rPr>
              <w:t>行政机关的含义、组成、职权与构成条件</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特征、中央机关和地方机关的含义特征</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val="en-US" w:eastAsia="zh-CN"/>
              </w:rPr>
              <w:t>互动讨论</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7</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第七章 府际关系</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理解和掌握</w:t>
            </w:r>
            <w:r>
              <w:rPr>
                <w:rFonts w:hint="eastAsia" w:ascii="宋体" w:hAnsi="宋体" w:eastAsia="宋体" w:cs="宋体"/>
                <w:b w:val="0"/>
                <w:bCs w:val="0"/>
                <w:sz w:val="21"/>
                <w:szCs w:val="21"/>
              </w:rPr>
              <w:t>府际关系研究的兴起、基本模式、变迁与制度创新</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val="en-US" w:eastAsia="zh-CN"/>
              </w:rPr>
              <w:t>互动讨论</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8</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第八章 司法机关</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理解和掌握</w:t>
            </w:r>
            <w:r>
              <w:rPr>
                <w:rFonts w:hint="eastAsia" w:ascii="宋体" w:hAnsi="宋体" w:cs="宋体"/>
                <w:b w:val="0"/>
                <w:bCs w:val="0"/>
                <w:sz w:val="21"/>
                <w:szCs w:val="21"/>
                <w:lang w:val="en-US" w:eastAsia="zh-CN"/>
              </w:rPr>
              <w:t>司法机关的含义、地位、职权、运作</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案例教学</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eastAsia" w:ascii="宋体" w:hAnsi="宋体" w:eastAsia="宋体" w:cs="宋体"/>
                <w:b/>
                <w:sz w:val="24"/>
                <w:lang w:val="en-US" w:eastAsia="zh-CN"/>
              </w:rPr>
            </w:pPr>
            <w:r>
              <w:rPr>
                <w:rFonts w:hint="eastAsia" w:ascii="宋体" w:hAnsi="宋体" w:cs="宋体"/>
                <w:b/>
                <w:sz w:val="24"/>
                <w:lang w:val="en-US" w:eastAsia="zh-CN"/>
              </w:rPr>
              <w:t>9</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第九章 第三部门与基层自治</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掌握</w:t>
            </w:r>
            <w:r>
              <w:rPr>
                <w:rFonts w:hint="eastAsia" w:ascii="宋体" w:hAnsi="宋体" w:eastAsia="宋体" w:cs="宋体"/>
                <w:b w:val="0"/>
                <w:bCs w:val="0"/>
                <w:sz w:val="21"/>
                <w:szCs w:val="21"/>
                <w:lang w:val="en-US" w:eastAsia="zh-CN"/>
              </w:rPr>
              <w:fldChar w:fldCharType="begin"/>
            </w:r>
            <w:r>
              <w:rPr>
                <w:rFonts w:hint="eastAsia" w:ascii="宋体" w:hAnsi="宋体" w:eastAsia="宋体" w:cs="宋体"/>
                <w:b w:val="0"/>
                <w:bCs w:val="0"/>
                <w:sz w:val="21"/>
                <w:szCs w:val="21"/>
                <w:lang w:val="en-US" w:eastAsia="zh-CN"/>
              </w:rPr>
              <w:instrText xml:space="preserve"> HYPERLINK "https://wenku.baidu.com/view/8123efdfce2f0066f533222c.html" \o "第三部门与社会福利社会化" </w:instrText>
            </w:r>
            <w:r>
              <w:rPr>
                <w:rFonts w:hint="eastAsia" w:ascii="宋体" w:hAnsi="宋体" w:eastAsia="宋体" w:cs="宋体"/>
                <w:b w:val="0"/>
                <w:bCs w:val="0"/>
                <w:sz w:val="21"/>
                <w:szCs w:val="21"/>
                <w:lang w:val="en-US" w:eastAsia="zh-CN"/>
              </w:rPr>
              <w:fldChar w:fldCharType="separate"/>
            </w:r>
            <w:r>
              <w:rPr>
                <w:rFonts w:hint="eastAsia" w:ascii="宋体" w:hAnsi="宋体" w:eastAsia="宋体" w:cs="宋体"/>
                <w:b w:val="0"/>
                <w:bCs w:val="0"/>
                <w:sz w:val="21"/>
                <w:szCs w:val="21"/>
                <w:lang w:val="en-US" w:eastAsia="zh-CN"/>
              </w:rPr>
              <w:t>社会</w:t>
            </w:r>
            <w:r>
              <w:rPr>
                <w:rFonts w:hint="eastAsia" w:ascii="宋体" w:hAnsi="宋体" w:eastAsia="宋体" w:cs="宋体"/>
                <w:b w:val="0"/>
                <w:bCs w:val="0"/>
                <w:sz w:val="21"/>
                <w:szCs w:val="21"/>
                <w:lang w:val="en-US" w:eastAsia="zh-CN"/>
              </w:rPr>
              <w:fldChar w:fldCharType="end"/>
            </w:r>
            <w:r>
              <w:rPr>
                <w:rFonts w:hint="eastAsia" w:ascii="宋体" w:hAnsi="宋体" w:eastAsia="宋体" w:cs="宋体"/>
                <w:b w:val="0"/>
                <w:bCs w:val="0"/>
                <w:sz w:val="21"/>
                <w:szCs w:val="21"/>
                <w:lang w:val="en-US" w:eastAsia="zh-CN"/>
              </w:rPr>
              <w:t>团体分类及特征、政府与</w:t>
            </w:r>
            <w:r>
              <w:rPr>
                <w:rFonts w:hint="eastAsia" w:ascii="宋体" w:hAnsi="宋体" w:eastAsia="宋体" w:cs="宋体"/>
                <w:b w:val="0"/>
                <w:bCs w:val="0"/>
                <w:sz w:val="21"/>
                <w:szCs w:val="21"/>
                <w:lang w:val="en-US" w:eastAsia="zh-CN"/>
              </w:rPr>
              <w:fldChar w:fldCharType="begin"/>
            </w:r>
            <w:r>
              <w:rPr>
                <w:rFonts w:hint="eastAsia" w:ascii="宋体" w:hAnsi="宋体" w:eastAsia="宋体" w:cs="宋体"/>
                <w:b w:val="0"/>
                <w:bCs w:val="0"/>
                <w:sz w:val="21"/>
                <w:szCs w:val="21"/>
                <w:lang w:val="en-US" w:eastAsia="zh-CN"/>
              </w:rPr>
              <w:instrText xml:space="preserve"> HYPERLINK "https://wenku.baidu.com/view/8123efdfce2f0066f533222c.html" \o "第三部门与社会福利社会化" </w:instrText>
            </w:r>
            <w:r>
              <w:rPr>
                <w:rFonts w:hint="eastAsia" w:ascii="宋体" w:hAnsi="宋体" w:eastAsia="宋体" w:cs="宋体"/>
                <w:b w:val="0"/>
                <w:bCs w:val="0"/>
                <w:sz w:val="21"/>
                <w:szCs w:val="21"/>
                <w:lang w:val="en-US" w:eastAsia="zh-CN"/>
              </w:rPr>
              <w:fldChar w:fldCharType="separate"/>
            </w:r>
            <w:r>
              <w:rPr>
                <w:rFonts w:hint="eastAsia" w:ascii="宋体" w:hAnsi="宋体" w:eastAsia="宋体" w:cs="宋体"/>
                <w:b w:val="0"/>
                <w:bCs w:val="0"/>
                <w:sz w:val="21"/>
                <w:szCs w:val="21"/>
                <w:lang w:val="en-US" w:eastAsia="zh-CN"/>
              </w:rPr>
              <w:t>社会</w:t>
            </w:r>
            <w:r>
              <w:rPr>
                <w:rFonts w:hint="eastAsia" w:ascii="宋体" w:hAnsi="宋体" w:eastAsia="宋体" w:cs="宋体"/>
                <w:b w:val="0"/>
                <w:bCs w:val="0"/>
                <w:sz w:val="21"/>
                <w:szCs w:val="21"/>
                <w:lang w:val="en-US" w:eastAsia="zh-CN"/>
              </w:rPr>
              <w:fldChar w:fldCharType="end"/>
            </w:r>
            <w:r>
              <w:rPr>
                <w:rFonts w:hint="eastAsia" w:ascii="宋体" w:hAnsi="宋体" w:eastAsia="宋体" w:cs="宋体"/>
                <w:b w:val="0"/>
                <w:bCs w:val="0"/>
                <w:sz w:val="21"/>
                <w:szCs w:val="21"/>
                <w:lang w:val="en-US" w:eastAsia="zh-CN"/>
              </w:rPr>
              <w:t>团体的关系、基层自</w:t>
            </w:r>
            <w:r>
              <w:rPr>
                <w:rFonts w:hint="eastAsia" w:ascii="宋体" w:hAnsi="宋体" w:eastAsia="宋体" w:cs="宋体"/>
                <w:b w:val="0"/>
                <w:bCs w:val="0"/>
                <w:sz w:val="21"/>
                <w:szCs w:val="21"/>
                <w:lang w:val="en-US" w:eastAsia="zh-CN"/>
              </w:rPr>
              <w:fldChar w:fldCharType="begin"/>
            </w:r>
            <w:r>
              <w:rPr>
                <w:rFonts w:hint="eastAsia" w:ascii="宋体" w:hAnsi="宋体" w:eastAsia="宋体" w:cs="宋体"/>
                <w:b w:val="0"/>
                <w:bCs w:val="0"/>
                <w:sz w:val="21"/>
                <w:szCs w:val="21"/>
                <w:lang w:val="en-US" w:eastAsia="zh-CN"/>
              </w:rPr>
              <w:instrText xml:space="preserve"> HYPERLINK "https://wenku.baidu.com/view/89519f000740be1e650e9a56.html" \o "基层民主与基层群众自治制度" </w:instrText>
            </w:r>
            <w:r>
              <w:rPr>
                <w:rFonts w:hint="eastAsia" w:ascii="宋体" w:hAnsi="宋体" w:eastAsia="宋体" w:cs="宋体"/>
                <w:b w:val="0"/>
                <w:bCs w:val="0"/>
                <w:sz w:val="21"/>
                <w:szCs w:val="21"/>
                <w:lang w:val="en-US" w:eastAsia="zh-CN"/>
              </w:rPr>
              <w:fldChar w:fldCharType="separate"/>
            </w:r>
            <w:r>
              <w:rPr>
                <w:rFonts w:hint="eastAsia" w:ascii="宋体" w:hAnsi="宋体" w:eastAsia="宋体" w:cs="宋体"/>
                <w:b w:val="0"/>
                <w:bCs w:val="0"/>
                <w:sz w:val="21"/>
                <w:szCs w:val="21"/>
                <w:lang w:val="en-US" w:eastAsia="zh-CN"/>
              </w:rPr>
              <w:t>治</w:t>
            </w:r>
            <w:r>
              <w:rPr>
                <w:rFonts w:hint="eastAsia" w:ascii="宋体" w:hAnsi="宋体" w:eastAsia="宋体" w:cs="宋体"/>
                <w:b w:val="0"/>
                <w:bCs w:val="0"/>
                <w:sz w:val="21"/>
                <w:szCs w:val="21"/>
                <w:lang w:val="en-US" w:eastAsia="zh-CN"/>
              </w:rPr>
              <w:fldChar w:fldCharType="end"/>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eastAsia="zh-Hans"/>
              </w:rPr>
            </w:pPr>
            <w:r>
              <w:rPr>
                <w:rFonts w:hint="eastAsia" w:ascii="宋体" w:hAnsi="宋体" w:eastAsia="宋体" w:cs="宋体"/>
                <w:b w:val="0"/>
                <w:bCs w:val="0"/>
                <w:color w:val="000000"/>
                <w:kern w:val="0"/>
                <w:sz w:val="21"/>
                <w:szCs w:val="21"/>
                <w:lang w:eastAsia="zh-Hans"/>
              </w:rPr>
              <w:t>案例教学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互动讨论</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能力目标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hint="default" w:ascii="宋体" w:hAnsi="宋体" w:eastAsia="宋体" w:cs="宋体"/>
                <w:b/>
                <w:sz w:val="24"/>
                <w:lang w:val="en-US" w:eastAsia="zh-CN"/>
              </w:rPr>
            </w:pPr>
            <w:r>
              <w:rPr>
                <w:rFonts w:hint="eastAsia" w:ascii="宋体" w:hAnsi="宋体" w:cs="宋体"/>
                <w:b/>
                <w:sz w:val="24"/>
                <w:lang w:val="en-US" w:eastAsia="zh-CN"/>
              </w:rPr>
              <w:t>10</w:t>
            </w: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第十章 政治发展与政府发展</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掌握</w:t>
            </w:r>
            <w:r>
              <w:rPr>
                <w:rFonts w:hint="eastAsia" w:ascii="宋体" w:hAnsi="宋体" w:eastAsia="宋体" w:cs="宋体"/>
                <w:b w:val="0"/>
                <w:bCs w:val="0"/>
                <w:sz w:val="21"/>
                <w:szCs w:val="21"/>
                <w:lang w:eastAsia="zh-CN"/>
              </w:rPr>
              <w:t>政治发展的涵义、政府发展的涵义、政治发展与政府发展的关系</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课堂讲授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Hans"/>
              </w:rPr>
              <w:t>案例教学</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知识目标</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能力目标</w:t>
            </w:r>
          </w:p>
        </w:tc>
      </w:tr>
    </w:tbl>
    <w:p>
      <w:pPr>
        <w:pStyle w:val="17"/>
        <w:bidi w:val="0"/>
      </w:pPr>
      <w:r>
        <w:rPr>
          <w:rFonts w:hint="eastAsia"/>
        </w:rPr>
        <w:t>五、考核方式及成绩评定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szCs w:val="21"/>
        </w:rPr>
      </w:pPr>
      <w:r>
        <w:rPr>
          <w:rFonts w:ascii="宋体" w:hAnsi="宋体"/>
          <w:szCs w:val="21"/>
        </w:rPr>
        <w:t>本课程</w:t>
      </w:r>
      <w:r>
        <w:rPr>
          <w:rFonts w:hint="eastAsia" w:ascii="宋体" w:hAnsi="宋体"/>
          <w:szCs w:val="21"/>
        </w:rPr>
        <w:t>考核采取平时成绩和期末考查相结合的方式。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szCs w:val="21"/>
          <w:lang w:eastAsia="zh-CN"/>
        </w:rPr>
      </w:pPr>
      <w:r>
        <w:rPr>
          <w:rFonts w:hint="eastAsia" w:ascii="宋体" w:hAnsi="宋体"/>
          <w:szCs w:val="21"/>
        </w:rPr>
        <w:t>平时成绩依据考勤、课堂表现、作业完成等情况评定，占</w:t>
      </w:r>
      <w:r>
        <w:rPr>
          <w:rFonts w:hint="eastAsia" w:ascii="宋体" w:hAnsi="宋体"/>
          <w:szCs w:val="21"/>
          <w:lang w:val="en-US" w:eastAsia="zh-CN"/>
        </w:rPr>
        <w:t>课程</w:t>
      </w:r>
      <w:r>
        <w:rPr>
          <w:rFonts w:hint="eastAsia" w:ascii="宋体" w:hAnsi="宋体"/>
          <w:szCs w:val="21"/>
        </w:rPr>
        <w:t>总</w:t>
      </w:r>
      <w:r>
        <w:rPr>
          <w:rFonts w:hint="eastAsia" w:ascii="宋体" w:hAnsi="宋体"/>
          <w:szCs w:val="21"/>
          <w:lang w:val="en-US" w:eastAsia="zh-CN"/>
        </w:rPr>
        <w:t>评</w:t>
      </w:r>
      <w:r>
        <w:rPr>
          <w:rFonts w:hint="eastAsia" w:ascii="宋体" w:hAnsi="宋体"/>
          <w:szCs w:val="21"/>
        </w:rPr>
        <w:t>成绩</w:t>
      </w:r>
      <w:r>
        <w:rPr>
          <w:rFonts w:hint="eastAsia" w:ascii="宋体" w:hAnsi="宋体"/>
          <w:szCs w:val="21"/>
          <w:lang w:val="en-US" w:eastAsia="zh-CN"/>
        </w:rPr>
        <w:t>的</w:t>
      </w:r>
      <w:r>
        <w:rPr>
          <w:rFonts w:hint="eastAsia" w:ascii="宋体" w:hAnsi="宋体"/>
          <w:szCs w:val="21"/>
        </w:rPr>
        <w:t>30%</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szCs w:val="21"/>
        </w:rPr>
      </w:pPr>
      <w:r>
        <w:rPr>
          <w:rFonts w:hint="eastAsia" w:ascii="宋体" w:hAnsi="宋体"/>
          <w:szCs w:val="21"/>
        </w:rPr>
        <w:t>期末</w:t>
      </w:r>
      <w:r>
        <w:rPr>
          <w:rFonts w:hint="eastAsia" w:ascii="宋体" w:hAnsi="宋体"/>
          <w:szCs w:val="21"/>
          <w:lang w:val="en-US" w:eastAsia="zh-CN"/>
        </w:rPr>
        <w:t>考查形式为课程论文或开卷考试，</w:t>
      </w:r>
      <w:r>
        <w:rPr>
          <w:rFonts w:hint="eastAsia" w:ascii="宋体" w:hAnsi="宋体"/>
          <w:szCs w:val="21"/>
        </w:rPr>
        <w:t>成绩占</w:t>
      </w:r>
      <w:r>
        <w:rPr>
          <w:rFonts w:hint="eastAsia" w:ascii="宋体" w:hAnsi="宋体"/>
          <w:szCs w:val="21"/>
          <w:lang w:val="en-US" w:eastAsia="zh-CN"/>
        </w:rPr>
        <w:t>课程</w:t>
      </w:r>
      <w:r>
        <w:rPr>
          <w:rFonts w:hint="eastAsia" w:ascii="宋体" w:hAnsi="宋体"/>
          <w:szCs w:val="21"/>
        </w:rPr>
        <w:t>总</w:t>
      </w:r>
      <w:r>
        <w:rPr>
          <w:rFonts w:hint="eastAsia" w:ascii="宋体" w:hAnsi="宋体"/>
          <w:szCs w:val="21"/>
          <w:lang w:val="en-US" w:eastAsia="zh-CN"/>
        </w:rPr>
        <w:t>评</w:t>
      </w:r>
      <w:r>
        <w:rPr>
          <w:rFonts w:hint="eastAsia" w:ascii="宋体" w:hAnsi="宋体"/>
          <w:szCs w:val="21"/>
        </w:rPr>
        <w:t>成绩</w:t>
      </w:r>
      <w:r>
        <w:rPr>
          <w:rFonts w:hint="eastAsia" w:ascii="宋体" w:hAnsi="宋体"/>
          <w:szCs w:val="21"/>
          <w:lang w:val="en-US" w:eastAsia="zh-CN"/>
        </w:rPr>
        <w:t>的</w:t>
      </w:r>
      <w:r>
        <w:rPr>
          <w:rFonts w:hint="eastAsia" w:ascii="宋体" w:hAnsi="宋体"/>
          <w:szCs w:val="21"/>
        </w:rPr>
        <w:t>70%。</w:t>
      </w:r>
    </w:p>
    <w:p>
      <w:pPr>
        <w:pStyle w:val="17"/>
        <w:bidi w:val="0"/>
      </w:pPr>
      <w:r>
        <w:rPr>
          <w:rFonts w:hint="eastAsia"/>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4"/>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bidi w:val="0"/>
        <w:rPr>
          <w:rFonts w:hint="eastAsia"/>
        </w:rPr>
      </w:pPr>
      <w:r>
        <w:rPr>
          <w:rFonts w:hint="eastAsia"/>
        </w:rPr>
        <w:t>七、教材和参考书</w:t>
      </w:r>
    </w:p>
    <w:p>
      <w:pPr>
        <w:spacing w:line="480" w:lineRule="exact"/>
        <w:ind w:firstLine="420" w:firstLineChars="200"/>
        <w:rPr>
          <w:rFonts w:ascii="宋体"/>
          <w:szCs w:val="21"/>
        </w:rPr>
      </w:pPr>
      <w:r>
        <w:rPr>
          <w:rFonts w:ascii="宋体" w:hAnsi="宋体"/>
          <w:szCs w:val="21"/>
        </w:rPr>
        <w:t>1</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教材：</w:t>
      </w:r>
      <w:r>
        <w:rPr>
          <w:rFonts w:ascii="宋体" w:hAnsi="宋体"/>
          <w:szCs w:val="21"/>
        </w:rPr>
        <w:t xml:space="preserve"> </w:t>
      </w:r>
    </w:p>
    <w:p>
      <w:pPr>
        <w:numPr>
          <w:ilvl w:val="0"/>
          <w:numId w:val="0"/>
        </w:numPr>
        <w:spacing w:line="480" w:lineRule="exact"/>
        <w:ind w:right="480" w:rightChars="0" w:firstLine="420" w:firstLineChars="200"/>
        <w:jc w:val="left"/>
        <w:rPr>
          <w:rFonts w:hint="eastAsia" w:ascii="宋体" w:hAnsi="宋体"/>
          <w:szCs w:val="21"/>
          <w:lang w:val="en-US" w:eastAsia="zh-CN"/>
        </w:rPr>
      </w:pPr>
      <w:r>
        <w:rPr>
          <w:rFonts w:hint="eastAsia" w:ascii="宋体" w:hAnsi="宋体"/>
          <w:szCs w:val="21"/>
          <w:lang w:val="en-US" w:eastAsia="zh-CN"/>
        </w:rPr>
        <w:t>《当代中国政府与政治》，谢庆奎。北京：高等教育出版社，2016.</w:t>
      </w:r>
    </w:p>
    <w:p>
      <w:pPr>
        <w:numPr>
          <w:ilvl w:val="0"/>
          <w:numId w:val="88"/>
        </w:numPr>
        <w:spacing w:line="480" w:lineRule="exact"/>
        <w:ind w:right="480" w:rightChars="0" w:firstLine="420" w:firstLineChars="200"/>
        <w:jc w:val="left"/>
        <w:rPr>
          <w:rFonts w:hint="default" w:ascii="宋体" w:hAnsi="宋体" w:eastAsia="宋体"/>
          <w:szCs w:val="21"/>
          <w:lang w:val="en-US" w:eastAsia="zh-CN"/>
        </w:rPr>
      </w:pPr>
      <w:r>
        <w:rPr>
          <w:rFonts w:hint="eastAsia" w:ascii="宋体" w:hAnsi="宋体"/>
          <w:szCs w:val="21"/>
          <w:lang w:val="en-US" w:eastAsia="zh-CN"/>
        </w:rPr>
        <w:t>参考书</w:t>
      </w:r>
    </w:p>
    <w:p>
      <w:pPr>
        <w:numPr>
          <w:ilvl w:val="0"/>
          <w:numId w:val="89"/>
        </w:numPr>
        <w:spacing w:line="480" w:lineRule="exact"/>
        <w:ind w:left="845" w:leftChars="0" w:right="480" w:hanging="425" w:firstLineChars="0"/>
        <w:jc w:val="left"/>
        <w:rPr>
          <w:rFonts w:hint="eastAsia" w:ascii="宋体" w:hAnsi="宋体"/>
          <w:szCs w:val="21"/>
        </w:rPr>
      </w:pPr>
      <w:r>
        <w:rPr>
          <w:rFonts w:hint="eastAsia" w:ascii="宋体" w:hAnsi="宋体"/>
          <w:szCs w:val="21"/>
          <w:lang w:eastAsia="zh-CN"/>
        </w:rPr>
        <w:t>《</w:t>
      </w:r>
      <w:r>
        <w:rPr>
          <w:rFonts w:hint="eastAsia" w:ascii="宋体" w:hAnsi="宋体"/>
          <w:szCs w:val="21"/>
        </w:rPr>
        <w:t>当代中国政府与政治》，景跃进，陈明明。北京：中国人民大学出版社，2016.</w:t>
      </w:r>
    </w:p>
    <w:p>
      <w:pPr>
        <w:numPr>
          <w:ilvl w:val="0"/>
          <w:numId w:val="89"/>
        </w:numPr>
        <w:spacing w:line="480" w:lineRule="exact"/>
        <w:ind w:left="845" w:leftChars="0" w:right="480" w:hanging="425" w:firstLineChars="0"/>
        <w:jc w:val="left"/>
        <w:rPr>
          <w:rFonts w:hint="eastAsia" w:ascii="宋体" w:hAnsi="宋体"/>
          <w:szCs w:val="21"/>
        </w:rPr>
      </w:pPr>
      <w:r>
        <w:rPr>
          <w:rFonts w:hint="eastAsia" w:ascii="宋体" w:hAnsi="宋体"/>
          <w:szCs w:val="21"/>
        </w:rPr>
        <w:t>《当代中国政府与行政》，魏娜，吴爱明.北京：中国人民大学出版社，2017</w:t>
      </w:r>
      <w:r>
        <w:rPr>
          <w:rFonts w:hint="eastAsia" w:ascii="宋体" w:hAnsi="宋体"/>
          <w:szCs w:val="21"/>
          <w:lang w:val="en-US" w:eastAsia="zh-CN"/>
        </w:rPr>
        <w:t>.</w:t>
      </w:r>
    </w:p>
    <w:p>
      <w:pPr>
        <w:numPr>
          <w:ilvl w:val="0"/>
          <w:numId w:val="89"/>
        </w:numPr>
        <w:spacing w:line="480" w:lineRule="exact"/>
        <w:ind w:left="845" w:leftChars="0" w:right="480" w:hanging="425" w:firstLineChars="0"/>
        <w:jc w:val="left"/>
        <w:rPr>
          <w:rFonts w:hint="eastAsia" w:ascii="宋体" w:hAnsi="宋体"/>
          <w:szCs w:val="21"/>
        </w:rPr>
      </w:pPr>
      <w:r>
        <w:rPr>
          <w:rFonts w:hint="eastAsia" w:ascii="宋体" w:hAnsi="宋体"/>
          <w:szCs w:val="21"/>
        </w:rPr>
        <w:t>《当代中国政府与政治》，闾小波.北京：高等教育出版社，2010.</w:t>
      </w:r>
    </w:p>
    <w:p>
      <w:pPr>
        <w:spacing w:line="480" w:lineRule="exact"/>
        <w:ind w:right="480"/>
        <w:jc w:val="left"/>
        <w:rPr>
          <w:rFonts w:hint="eastAsia" w:ascii="宋体" w:hAnsi="宋体"/>
          <w:szCs w:val="21"/>
        </w:rPr>
      </w:pPr>
      <w:r>
        <w:rPr>
          <w:rFonts w:hint="eastAsia" w:ascii="宋体" w:hAnsi="宋体"/>
          <w:szCs w:val="21"/>
        </w:rPr>
        <w:t xml:space="preserve">                                </w:t>
      </w:r>
    </w:p>
    <w:p>
      <w:pPr>
        <w:spacing w:line="480" w:lineRule="exact"/>
        <w:ind w:right="480"/>
        <w:jc w:val="left"/>
        <w:rPr>
          <w:rFonts w:hint="eastAsia" w:ascii="宋体" w:hAnsi="宋体"/>
          <w:szCs w:val="21"/>
        </w:rPr>
      </w:pP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制定者：</w:t>
      </w:r>
      <w:r>
        <w:rPr>
          <w:rFonts w:hint="eastAsia" w:ascii="宋体" w:hAnsi="宋体"/>
          <w:szCs w:val="21"/>
          <w:lang w:val="en-US" w:eastAsia="zh-CN"/>
        </w:rPr>
        <w:t>谢吉晨</w:t>
      </w:r>
      <w:r>
        <w:rPr>
          <w:rFonts w:hint="eastAsia" w:ascii="宋体" w:hAnsi="宋体"/>
          <w:szCs w:val="21"/>
        </w:rPr>
        <w:t xml:space="preserve">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课程负责人：</w:t>
      </w:r>
      <w:r>
        <w:rPr>
          <w:rFonts w:hint="eastAsia" w:ascii="宋体" w:hAnsi="宋体"/>
          <w:szCs w:val="21"/>
          <w:lang w:val="en-US" w:eastAsia="zh-CN"/>
        </w:rPr>
        <w:t>谢吉晨</w:t>
      </w:r>
      <w:r>
        <w:rPr>
          <w:rFonts w:hint="eastAsia" w:ascii="宋体" w:hAnsi="宋体"/>
          <w:szCs w:val="21"/>
        </w:rPr>
        <w:t xml:space="preserve">            </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专业负责人：高振杨</w:t>
      </w:r>
    </w:p>
    <w:p>
      <w:pPr>
        <w:spacing w:line="480" w:lineRule="exact"/>
        <w:ind w:right="105" w:rightChars="50" w:firstLine="308" w:firstLineChars="147"/>
        <w:jc w:val="righ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教学院长：谢吉晨</w:t>
      </w:r>
    </w:p>
    <w:p>
      <w:pPr>
        <w:spacing w:line="480" w:lineRule="exact"/>
        <w:ind w:right="105" w:rightChars="50" w:firstLine="308" w:firstLineChars="147"/>
        <w:jc w:val="right"/>
        <w:rPr>
          <w:rFonts w:ascii="宋体" w:hAnsi="宋体"/>
          <w:szCs w:val="21"/>
        </w:rPr>
      </w:pPr>
    </w:p>
    <w:p>
      <w:pPr>
        <w:spacing w:line="480" w:lineRule="exact"/>
        <w:ind w:right="105" w:rightChars="50"/>
        <w:jc w:val="right"/>
        <w:rPr>
          <w:rFonts w:hint="eastAsia" w:ascii="宋体" w:hAnsi="宋体"/>
          <w:szCs w:val="21"/>
        </w:rPr>
        <w:sectPr>
          <w:headerReference r:id="rId43"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w:t>
      </w:r>
      <w:r>
        <w:rPr>
          <w:rFonts w:hint="eastAsia" w:ascii="宋体" w:hAnsi="宋体"/>
          <w:szCs w:val="21"/>
          <w:lang w:eastAsia="zh-CN"/>
        </w:rPr>
        <w:t>2021</w:t>
      </w:r>
      <w:r>
        <w:rPr>
          <w:rFonts w:hint="eastAsia" w:ascii="宋体" w:hAnsi="宋体"/>
          <w:szCs w:val="21"/>
        </w:rPr>
        <w:t>年 10 月 2</w:t>
      </w:r>
      <w:r>
        <w:rPr>
          <w:rFonts w:hint="eastAsia" w:ascii="宋体" w:hAnsi="宋体"/>
          <w:szCs w:val="21"/>
          <w:lang w:val="en-US" w:eastAsia="zh-CN"/>
        </w:rPr>
        <w:t>3</w:t>
      </w:r>
      <w:r>
        <w:rPr>
          <w:rFonts w:hint="eastAsia" w:ascii="宋体" w:hAnsi="宋体"/>
          <w:szCs w:val="21"/>
        </w:rPr>
        <w:t xml:space="preserve"> 日</w:t>
      </w:r>
    </w:p>
    <w:p>
      <w:pPr>
        <w:pStyle w:val="19"/>
        <w:bidi w:val="0"/>
        <w:rPr>
          <w:rFonts w:hint="eastAsia"/>
          <w:lang w:eastAsia="zh-CN"/>
        </w:rPr>
      </w:pPr>
      <w:bookmarkStart w:id="46" w:name="_Toc20641"/>
      <w:r>
        <w:rPr>
          <w:rFonts w:hint="eastAsia"/>
          <w:lang w:eastAsia="zh-CN"/>
        </w:rPr>
        <w:t>商学院行政管理专业《</w:t>
      </w:r>
      <w:r>
        <w:rPr>
          <w:rFonts w:hint="eastAsia"/>
          <w:lang w:val="en-US" w:eastAsia="zh-CN"/>
        </w:rPr>
        <w:t>项目管理</w:t>
      </w:r>
      <w:r>
        <w:rPr>
          <w:rFonts w:hint="eastAsia"/>
          <w:lang w:eastAsia="zh-CN"/>
        </w:rPr>
        <w:t>》课程大纲</w:t>
      </w:r>
      <w:bookmarkEnd w:id="46"/>
    </w:p>
    <w:p>
      <w:pPr>
        <w:pStyle w:val="17"/>
        <w:bidi w:val="0"/>
      </w:pPr>
      <w:r>
        <w:rPr>
          <w:rFonts w:hint="eastAsia"/>
        </w:rPr>
        <w:t>一、课程基本信息</w:t>
      </w:r>
    </w:p>
    <w:p>
      <w:pPr>
        <w:adjustRightInd w:val="0"/>
        <w:snapToGrid w:val="0"/>
        <w:spacing w:line="480" w:lineRule="exact"/>
        <w:ind w:firstLine="360" w:firstLineChars="150"/>
      </w:pPr>
      <w:r>
        <w:rPr>
          <w:rFonts w:hint="eastAsia" w:eastAsia="黑体"/>
          <w:bCs/>
          <w:color w:val="000000"/>
          <w:sz w:val="24"/>
        </w:rPr>
        <w:t xml:space="preserve"> </w:t>
      </w:r>
      <w:r>
        <w:rPr>
          <w:rFonts w:hint="eastAsia" w:eastAsia="黑体" w:cs="黑体"/>
          <w:sz w:val="24"/>
        </w:rPr>
        <w:t>课程名称：</w:t>
      </w:r>
      <w:r>
        <w:rPr>
          <w:rFonts w:eastAsia="黑体"/>
          <w:sz w:val="24"/>
        </w:rPr>
        <w:t xml:space="preserve"> </w:t>
      </w:r>
      <w:r>
        <w:rPr>
          <w:rFonts w:hint="eastAsia" w:ascii="黑体" w:hAnsi="黑体" w:eastAsia="黑体" w:cs="黑体"/>
          <w:sz w:val="24"/>
          <w:lang w:val="en-US" w:eastAsia="zh-CN"/>
        </w:rPr>
        <w:t>项目管理</w:t>
      </w:r>
      <w:r>
        <w:rPr>
          <w:rFonts w:hint="eastAsia" w:cs="宋体"/>
        </w:rPr>
        <w:t>（英文名称：</w:t>
      </w:r>
      <w:r>
        <w:rPr>
          <w:rFonts w:hint="eastAsia"/>
        </w:rPr>
        <w:t>Project Management</w:t>
      </w:r>
      <w:r>
        <w:rPr>
          <w:rFonts w:hint="eastAsia" w:cs="宋体"/>
        </w:rPr>
        <w:t>）</w:t>
      </w:r>
      <w:r>
        <w:rPr>
          <w:rFonts w:eastAsia="黑体"/>
          <w:sz w:val="24"/>
        </w:rPr>
        <w:t xml:space="preserve"> </w:t>
      </w:r>
    </w:p>
    <w:p>
      <w:pPr>
        <w:adjustRightInd w:val="0"/>
        <w:snapToGrid w:val="0"/>
        <w:spacing w:line="480" w:lineRule="exact"/>
        <w:ind w:firstLine="480" w:firstLineChars="200"/>
        <w:rPr>
          <w:rFonts w:hint="eastAsia" w:eastAsia="黑体" w:cs="黑体"/>
          <w:sz w:val="24"/>
        </w:rPr>
      </w:pPr>
      <w:r>
        <w:rPr>
          <w:rFonts w:hint="eastAsia" w:eastAsia="黑体" w:cs="黑体"/>
          <w:sz w:val="24"/>
        </w:rPr>
        <w:t>课程编号： 0040</w:t>
      </w:r>
      <w:r>
        <w:rPr>
          <w:rFonts w:hint="eastAsia" w:eastAsia="黑体" w:cs="黑体"/>
          <w:sz w:val="24"/>
          <w:lang w:val="en-US" w:eastAsia="zh-CN"/>
        </w:rPr>
        <w:t>5052</w:t>
      </w:r>
      <w:r>
        <w:rPr>
          <w:rFonts w:hint="eastAsia" w:eastAsia="黑体" w:cs="黑体"/>
          <w:sz w:val="24"/>
        </w:rPr>
        <w:t xml:space="preserve"> </w:t>
      </w:r>
    </w:p>
    <w:p>
      <w:pPr>
        <w:spacing w:line="480" w:lineRule="exact"/>
        <w:ind w:firstLine="480" w:firstLineChars="200"/>
        <w:rPr>
          <w:rFonts w:hint="eastAsia" w:eastAsia="黑体" w:cs="黑体"/>
          <w:sz w:val="24"/>
        </w:rPr>
      </w:pPr>
      <w:r>
        <w:rPr>
          <w:rFonts w:hint="eastAsia" w:eastAsia="黑体" w:cs="黑体"/>
          <w:sz w:val="24"/>
        </w:rPr>
        <w:t xml:space="preserve">学分数：   </w:t>
      </w:r>
      <w:r>
        <w:rPr>
          <w:rFonts w:hint="eastAsia" w:eastAsia="黑体" w:cs="黑体"/>
          <w:sz w:val="24"/>
          <w:lang w:val="en-US" w:eastAsia="zh-CN"/>
        </w:rPr>
        <w:t xml:space="preserve">2 </w:t>
      </w:r>
      <w:r>
        <w:rPr>
          <w:rFonts w:hint="eastAsia" w:eastAsia="黑体" w:cs="黑体"/>
          <w:sz w:val="24"/>
        </w:rPr>
        <w:t xml:space="preserve">   </w:t>
      </w:r>
      <w:r>
        <w:rPr>
          <w:rFonts w:hint="eastAsia" w:ascii="宋体" w:hAnsi="宋体"/>
          <w:szCs w:val="21"/>
        </w:rPr>
        <w:t>（其中讲授学分：</w:t>
      </w:r>
      <w:r>
        <w:rPr>
          <w:rFonts w:hint="eastAsia" w:ascii="宋体" w:hAnsi="宋体"/>
          <w:szCs w:val="21"/>
          <w:lang w:val="en-US" w:eastAsia="zh-CN"/>
        </w:rPr>
        <w:t>2</w:t>
      </w:r>
      <w:r>
        <w:rPr>
          <w:rFonts w:hint="eastAsia" w:ascii="宋体" w:hAnsi="宋体"/>
          <w:szCs w:val="21"/>
        </w:rPr>
        <w:t xml:space="preserve">      实践学分: </w:t>
      </w:r>
      <w:r>
        <w:rPr>
          <w:rFonts w:hint="eastAsia" w:ascii="宋体" w:hAnsi="宋体"/>
          <w:szCs w:val="21"/>
          <w:lang w:val="en-US" w:eastAsia="zh-CN"/>
        </w:rPr>
        <w:t>0</w:t>
      </w:r>
      <w:r>
        <w:rPr>
          <w:rFonts w:hint="eastAsia" w:ascii="宋体" w:hAnsi="宋体"/>
          <w:szCs w:val="21"/>
        </w:rPr>
        <w:t xml:space="preserve"> ）</w:t>
      </w:r>
      <w:r>
        <w:rPr>
          <w:rFonts w:hint="eastAsia" w:eastAsia="黑体" w:cs="黑体"/>
          <w:sz w:val="24"/>
        </w:rPr>
        <w:t xml:space="preserve">      </w:t>
      </w:r>
    </w:p>
    <w:p>
      <w:pPr>
        <w:spacing w:line="480" w:lineRule="exact"/>
        <w:ind w:firstLine="480" w:firstLineChars="200"/>
        <w:rPr>
          <w:rFonts w:hint="eastAsia" w:eastAsia="黑体" w:cs="黑体"/>
          <w:sz w:val="24"/>
        </w:rPr>
      </w:pPr>
      <w:r>
        <w:rPr>
          <w:rFonts w:hint="eastAsia" w:eastAsia="黑体" w:cs="黑体"/>
          <w:sz w:val="24"/>
        </w:rPr>
        <w:t xml:space="preserve">学时：  </w:t>
      </w:r>
      <w:r>
        <w:rPr>
          <w:rFonts w:hint="eastAsia" w:eastAsia="黑体" w:cs="黑体"/>
          <w:sz w:val="24"/>
          <w:lang w:val="en-US" w:eastAsia="zh-CN"/>
        </w:rPr>
        <w:t xml:space="preserve">   32   </w:t>
      </w:r>
      <w:r>
        <w:rPr>
          <w:rFonts w:hint="eastAsia" w:ascii="宋体" w:hAnsi="宋体"/>
          <w:szCs w:val="21"/>
        </w:rPr>
        <w:t>（其中讲授学分：</w:t>
      </w:r>
      <w:r>
        <w:rPr>
          <w:rFonts w:hint="eastAsia" w:ascii="宋体" w:hAnsi="宋体"/>
          <w:szCs w:val="21"/>
          <w:lang w:val="en-US" w:eastAsia="zh-CN"/>
        </w:rPr>
        <w:t>32</w:t>
      </w:r>
      <w:r>
        <w:rPr>
          <w:rFonts w:hint="eastAsia" w:ascii="宋体" w:hAnsi="宋体"/>
          <w:szCs w:val="21"/>
        </w:rPr>
        <w:t xml:space="preserve">     实践学分: </w:t>
      </w:r>
      <w:r>
        <w:rPr>
          <w:rFonts w:hint="eastAsia" w:ascii="宋体" w:hAnsi="宋体"/>
          <w:szCs w:val="21"/>
          <w:lang w:val="en-US" w:eastAsia="zh-CN"/>
        </w:rPr>
        <w:t>0</w:t>
      </w:r>
      <w:r>
        <w:rPr>
          <w:rFonts w:hint="eastAsia" w:ascii="宋体" w:hAnsi="宋体"/>
          <w:szCs w:val="21"/>
        </w:rPr>
        <w:t xml:space="preserve"> ）</w:t>
      </w:r>
    </w:p>
    <w:p>
      <w:pPr>
        <w:adjustRightInd w:val="0"/>
        <w:snapToGrid w:val="0"/>
        <w:spacing w:line="480" w:lineRule="exact"/>
        <w:ind w:firstLine="480" w:firstLineChars="200"/>
        <w:rPr>
          <w:rFonts w:hint="default" w:eastAsia="黑体" w:cs="黑体"/>
          <w:sz w:val="24"/>
          <w:lang w:val="en-US" w:eastAsia="zh-CN"/>
        </w:rPr>
      </w:pPr>
      <w:r>
        <w:rPr>
          <w:rFonts w:hint="eastAsia" w:eastAsia="黑体" w:cs="黑体"/>
          <w:sz w:val="24"/>
          <w:lang w:eastAsia="zh-CN"/>
        </w:rPr>
        <w:t>任课教师：</w:t>
      </w:r>
      <w:r>
        <w:rPr>
          <w:rFonts w:hint="eastAsia" w:eastAsia="黑体" w:cs="黑体"/>
          <w:sz w:val="24"/>
        </w:rPr>
        <w:t xml:space="preserve"> </w:t>
      </w:r>
      <w:r>
        <w:rPr>
          <w:rFonts w:hint="eastAsia" w:eastAsia="黑体" w:cs="黑体"/>
          <w:sz w:val="24"/>
          <w:lang w:val="en-US" w:eastAsia="zh-CN"/>
        </w:rPr>
        <w:t xml:space="preserve"> </w:t>
      </w:r>
      <w:r>
        <w:rPr>
          <w:rFonts w:hint="eastAsia" w:eastAsia="黑体" w:cs="黑体"/>
          <w:sz w:val="24"/>
          <w:lang w:val="en-US" w:eastAsia="zh-CN"/>
        </w:rPr>
        <w:tab/>
      </w:r>
      <w:r>
        <w:rPr>
          <w:rFonts w:hint="eastAsia" w:eastAsia="黑体" w:cs="黑体"/>
          <w:sz w:val="24"/>
          <w:lang w:val="en-US" w:eastAsia="zh-CN"/>
        </w:rPr>
        <w:tab/>
      </w:r>
    </w:p>
    <w:p>
      <w:pPr>
        <w:adjustRightInd w:val="0"/>
        <w:snapToGrid w:val="0"/>
        <w:spacing w:line="480" w:lineRule="exact"/>
        <w:ind w:firstLine="480" w:firstLineChars="200"/>
        <w:rPr>
          <w:rFonts w:hint="default" w:eastAsia="黑体" w:cs="黑体"/>
          <w:sz w:val="24"/>
          <w:lang w:val="en-US" w:eastAsia="zh-CN"/>
        </w:rPr>
      </w:pPr>
      <w:r>
        <w:rPr>
          <w:rFonts w:hint="eastAsia" w:eastAsia="黑体" w:cs="黑体"/>
          <w:sz w:val="24"/>
        </w:rPr>
        <w:t>开课学院：</w:t>
      </w:r>
      <w:r>
        <w:rPr>
          <w:rFonts w:hint="eastAsia" w:eastAsia="黑体" w:cs="黑体"/>
          <w:sz w:val="24"/>
          <w:lang w:val="en-US" w:eastAsia="zh-CN"/>
        </w:rPr>
        <w:t xml:space="preserve"> 商学院</w:t>
      </w:r>
    </w:p>
    <w:p>
      <w:pPr>
        <w:adjustRightInd w:val="0"/>
        <w:snapToGrid w:val="0"/>
        <w:spacing w:line="480" w:lineRule="exact"/>
        <w:ind w:firstLine="480" w:firstLineChars="200"/>
        <w:rPr>
          <w:rFonts w:hint="default" w:eastAsia="黑体" w:cs="黑体"/>
          <w:sz w:val="24"/>
          <w:lang w:val="en-US" w:eastAsia="zh-CN"/>
        </w:rPr>
      </w:pPr>
      <w:r>
        <w:rPr>
          <w:rFonts w:hint="eastAsia" w:eastAsia="黑体" w:cs="黑体"/>
          <w:sz w:val="24"/>
        </w:rPr>
        <w:t>适用专业：</w:t>
      </w:r>
      <w:r>
        <w:rPr>
          <w:rFonts w:hint="eastAsia" w:eastAsia="黑体" w:cs="黑体"/>
          <w:sz w:val="24"/>
          <w:lang w:val="en-US" w:eastAsia="zh-CN"/>
        </w:rPr>
        <w:t xml:space="preserve"> 行政管理等</w:t>
      </w:r>
    </w:p>
    <w:p>
      <w:pPr>
        <w:adjustRightInd w:val="0"/>
        <w:snapToGrid w:val="0"/>
        <w:spacing w:line="480" w:lineRule="exact"/>
        <w:ind w:firstLine="480" w:firstLineChars="200"/>
        <w:rPr>
          <w:rFonts w:hint="default" w:eastAsia="黑体" w:cs="黑体"/>
          <w:sz w:val="24"/>
          <w:lang w:val="en-US" w:eastAsia="zh-CN"/>
        </w:rPr>
      </w:pPr>
      <w:r>
        <w:rPr>
          <w:rFonts w:hint="eastAsia" w:eastAsia="黑体" w:cs="黑体"/>
          <w:sz w:val="24"/>
        </w:rPr>
        <w:t>先修课程：</w:t>
      </w:r>
      <w:r>
        <w:rPr>
          <w:rFonts w:hint="eastAsia" w:eastAsia="黑体" w:cs="黑体"/>
          <w:sz w:val="24"/>
          <w:lang w:val="en-US" w:eastAsia="zh-CN"/>
        </w:rPr>
        <w:t xml:space="preserve"> 管理学、经济学</w:t>
      </w:r>
    </w:p>
    <w:p>
      <w:pPr>
        <w:adjustRightInd w:val="0"/>
        <w:snapToGrid w:val="0"/>
        <w:spacing w:line="480" w:lineRule="exact"/>
        <w:ind w:firstLine="480" w:firstLineChars="200"/>
        <w:rPr>
          <w:rFonts w:hint="eastAsia" w:eastAsia="黑体" w:cs="黑体"/>
          <w:sz w:val="24"/>
        </w:rPr>
      </w:pPr>
      <w:r>
        <w:rPr>
          <w:rFonts w:hint="eastAsia" w:eastAsia="黑体" w:cs="黑体"/>
          <w:sz w:val="24"/>
        </w:rPr>
        <w:t>课程</w:t>
      </w:r>
      <w:r>
        <w:rPr>
          <w:rFonts w:hint="eastAsia" w:eastAsia="黑体" w:cs="黑体"/>
          <w:sz w:val="24"/>
          <w:lang w:eastAsia="zh-CN"/>
        </w:rPr>
        <w:t>类别</w:t>
      </w:r>
      <w:r>
        <w:rPr>
          <w:rFonts w:hint="eastAsia" w:eastAsia="黑体" w:cs="黑体"/>
          <w:sz w:val="24"/>
        </w:rPr>
        <w:t>：</w:t>
      </w:r>
      <w:r>
        <w:rPr>
          <w:rFonts w:hint="eastAsia" w:eastAsia="黑体" w:cs="黑体"/>
          <w:sz w:val="24"/>
          <w:lang w:val="en-US" w:eastAsia="zh-CN"/>
        </w:rPr>
        <w:t xml:space="preserve"> 专业方向课</w:t>
      </w:r>
      <w:r>
        <w:rPr>
          <w:rFonts w:hint="eastAsia" w:eastAsia="黑体" w:cs="黑体"/>
          <w:sz w:val="24"/>
        </w:rPr>
        <w:t xml:space="preserve">   </w:t>
      </w:r>
    </w:p>
    <w:p>
      <w:pPr>
        <w:pStyle w:val="17"/>
        <w:bidi w:val="0"/>
      </w:pPr>
      <w:r>
        <w:rPr>
          <w:rFonts w:hint="eastAsia"/>
        </w:rPr>
        <w:t>二、课程说明</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482"/>
        <w:textAlignment w:val="auto"/>
        <w:rPr>
          <w:rFonts w:ascii="Arial" w:hAnsi="Arial" w:cs="Arial"/>
          <w:color w:val="333333"/>
          <w:sz w:val="21"/>
          <w:szCs w:val="21"/>
        </w:rPr>
      </w:pPr>
      <w:r>
        <w:rPr>
          <w:rFonts w:ascii="Arial" w:hAnsi="Arial" w:cs="Arial"/>
          <w:color w:val="333333"/>
          <w:sz w:val="21"/>
          <w:szCs w:val="21"/>
        </w:rPr>
        <w:t>项目管理学科主要探索、研究和发现项目管理的理论、方法和最佳实践。项目管理的对象----项目，是在一定的条件下实现一定的目标的一次性活动，是组织增强环境适应性和应变性、实现变革和跳跃式发展的有效的运作方式和实施载体，是一种普遍适用的、先进的组织形式。它已不局限于工程领域，而在各行各业得到应用。项目管理不再是一种特殊的管理，它正迅速地成为商业活动的标准形式。项目管理课程传授项目计划、项目实施与控制的现代理论以及社会实践案例，它涵盖了项目的综合管理、范围管理、时间管理、成本管理、质量管理、人力资源管理、沟通管理、风险管理和采购管理等九大领域以及企业多项目管理、项目管理软件等。</w:t>
      </w:r>
    </w:p>
    <w:p>
      <w:pPr>
        <w:pStyle w:val="17"/>
        <w:bidi w:val="0"/>
      </w:pPr>
      <w:r>
        <w:rPr>
          <w:rFonts w:hint="eastAsia"/>
        </w:rPr>
        <w:t>三、课程性质与课程目标</w:t>
      </w:r>
    </w:p>
    <w:p>
      <w:pPr>
        <w:tabs>
          <w:tab w:val="right" w:pos="9070"/>
        </w:tabs>
        <w:spacing w:line="480" w:lineRule="exact"/>
        <w:rPr>
          <w:rFonts w:hint="eastAsia" w:ascii="宋体" w:hAnsi="宋体" w:eastAsia="宋体" w:cs="宋体"/>
          <w:b w:val="0"/>
          <w:bCs/>
          <w:color w:val="000000"/>
          <w:szCs w:val="21"/>
        </w:rPr>
      </w:pPr>
      <w:r>
        <w:rPr>
          <w:rFonts w:hint="eastAsia" w:ascii="宋体" w:hAnsi="宋体"/>
          <w:b w:val="0"/>
          <w:bCs/>
          <w:color w:val="000000"/>
          <w:sz w:val="24"/>
        </w:rPr>
        <w:t xml:space="preserve">   </w:t>
      </w:r>
      <w:r>
        <w:rPr>
          <w:rFonts w:hint="eastAsia" w:ascii="宋体" w:hAnsi="宋体"/>
          <w:b w:val="0"/>
          <w:bCs/>
          <w:color w:val="000000"/>
          <w:szCs w:val="21"/>
        </w:rPr>
        <w:t xml:space="preserve"> （一）</w:t>
      </w:r>
      <w:r>
        <w:rPr>
          <w:rFonts w:ascii="宋体" w:hAnsi="宋体"/>
          <w:b w:val="0"/>
          <w:bCs/>
          <w:color w:val="000000"/>
          <w:szCs w:val="21"/>
        </w:rPr>
        <w:t>课</w:t>
      </w:r>
      <w:r>
        <w:rPr>
          <w:rFonts w:hint="eastAsia" w:ascii="宋体" w:hAnsi="宋体" w:eastAsia="宋体" w:cs="宋体"/>
          <w:b w:val="0"/>
          <w:bCs/>
          <w:color w:val="000000"/>
          <w:szCs w:val="21"/>
        </w:rPr>
        <w:t>程性质</w:t>
      </w:r>
    </w:p>
    <w:p>
      <w:pPr>
        <w:spacing w:line="48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本课程是一门应用性极强的管理科学。课程是以项目为管理对象，综合管理科学方法的一门综合性课程，课程旨在使学生在较全面掌握项目管理若干相关理论与方法的基础上，能对项目管理加以综合运用，以解决在管理工作中被称为“项目”的各类一次性任务。</w:t>
      </w:r>
    </w:p>
    <w:p>
      <w:pPr>
        <w:spacing w:line="480" w:lineRule="exact"/>
        <w:ind w:firstLine="420" w:firstLineChars="200"/>
        <w:rPr>
          <w:rFonts w:hint="eastAsia" w:ascii="宋体" w:hAnsi="宋体" w:eastAsia="宋体" w:cs="宋体"/>
          <w:b w:val="0"/>
          <w:bCs/>
          <w:szCs w:val="21"/>
        </w:rPr>
      </w:pPr>
      <w:r>
        <w:rPr>
          <w:rFonts w:hint="eastAsia" w:ascii="宋体" w:hAnsi="宋体" w:eastAsia="宋体" w:cs="宋体"/>
          <w:b w:val="0"/>
          <w:bCs/>
          <w:color w:val="000000"/>
          <w:szCs w:val="21"/>
        </w:rPr>
        <w:t>（二）课程目标</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 xml:space="preserve">1. </w:t>
      </w:r>
      <w:r>
        <w:rPr>
          <w:rFonts w:hint="eastAsia" w:ascii="宋体" w:hAnsi="宋体" w:eastAsia="宋体" w:cs="宋体"/>
          <w:szCs w:val="21"/>
        </w:rPr>
        <w:t>知识目标：</w:t>
      </w:r>
      <w:r>
        <w:rPr>
          <w:rFonts w:hint="eastAsia" w:ascii="宋体" w:hAnsi="宋体" w:eastAsia="宋体" w:cs="宋体"/>
          <w:szCs w:val="21"/>
          <w:lang w:val="en-US" w:eastAsia="zh-CN"/>
        </w:rPr>
        <w:t>使学生明确</w:t>
      </w:r>
      <w:r>
        <w:rPr>
          <w:rFonts w:hint="eastAsia" w:ascii="宋体" w:hAnsi="宋体" w:eastAsia="宋体" w:cs="宋体"/>
          <w:szCs w:val="21"/>
        </w:rPr>
        <w:t>了解项目管理者的角色、职责和知识</w:t>
      </w:r>
      <w:r>
        <w:rPr>
          <w:rFonts w:hint="eastAsia" w:ascii="宋体" w:hAnsi="宋体" w:eastAsia="宋体" w:cs="宋体"/>
          <w:szCs w:val="21"/>
          <w:lang w:val="en-US" w:eastAsia="zh-CN"/>
        </w:rPr>
        <w:t>及</w:t>
      </w:r>
      <w:r>
        <w:rPr>
          <w:rFonts w:hint="eastAsia" w:ascii="宋体" w:hAnsi="宋体" w:eastAsia="宋体" w:cs="宋体"/>
          <w:szCs w:val="21"/>
        </w:rPr>
        <w:t>技能要求</w:t>
      </w:r>
      <w:r>
        <w:rPr>
          <w:rFonts w:hint="eastAsia" w:ascii="宋体" w:hAnsi="宋体" w:eastAsia="宋体" w:cs="宋体"/>
          <w:szCs w:val="21"/>
          <w:lang w:eastAsia="zh-CN"/>
        </w:rPr>
        <w:t>，</w:t>
      </w:r>
      <w:r>
        <w:rPr>
          <w:rFonts w:hint="eastAsia" w:ascii="宋体" w:hAnsi="宋体" w:eastAsia="宋体" w:cs="宋体"/>
          <w:szCs w:val="21"/>
        </w:rPr>
        <w:t>加深</w:t>
      </w:r>
      <w:r>
        <w:rPr>
          <w:rFonts w:hint="eastAsia" w:ascii="宋体" w:hAnsi="宋体" w:eastAsia="宋体" w:cs="宋体"/>
          <w:szCs w:val="21"/>
          <w:lang w:val="en-US" w:eastAsia="zh-CN"/>
        </w:rPr>
        <w:t>其</w:t>
      </w:r>
      <w:r>
        <w:rPr>
          <w:rFonts w:hint="eastAsia" w:ascii="宋体" w:hAnsi="宋体" w:eastAsia="宋体" w:cs="宋体"/>
          <w:szCs w:val="21"/>
        </w:rPr>
        <w:t>对现代项目管理的知识体系的理解</w:t>
      </w:r>
      <w:r>
        <w:rPr>
          <w:rFonts w:hint="eastAsia" w:ascii="宋体" w:hAnsi="宋体" w:eastAsia="宋体" w:cs="宋体"/>
          <w:szCs w:val="21"/>
          <w:lang w:eastAsia="zh-CN"/>
        </w:rPr>
        <w:t>，</w:t>
      </w:r>
      <w:r>
        <w:rPr>
          <w:rFonts w:hint="eastAsia" w:ascii="宋体" w:hAnsi="宋体" w:eastAsia="宋体" w:cs="宋体"/>
          <w:szCs w:val="21"/>
        </w:rPr>
        <w:t>如项目风险管理、项目费用管理、项目质量管理、项目人力资源管理、项目范围管理等</w:t>
      </w:r>
      <w:r>
        <w:rPr>
          <w:rFonts w:hint="eastAsia" w:ascii="宋体" w:hAnsi="宋体" w:eastAsia="宋体" w:cs="宋体"/>
          <w:szCs w:val="21"/>
          <w:lang w:eastAsia="zh-CN"/>
        </w:rPr>
        <w:t>，</w:t>
      </w:r>
      <w:r>
        <w:rPr>
          <w:rFonts w:hint="eastAsia" w:ascii="宋体" w:hAnsi="宋体" w:eastAsia="宋体" w:cs="宋体"/>
          <w:szCs w:val="21"/>
          <w:lang w:val="en-US" w:eastAsia="zh-CN"/>
        </w:rPr>
        <w:t>了解</w:t>
      </w:r>
      <w:r>
        <w:rPr>
          <w:rFonts w:hint="eastAsia" w:ascii="宋体" w:hAnsi="宋体" w:eastAsia="宋体" w:cs="宋体"/>
          <w:szCs w:val="21"/>
        </w:rPr>
        <w:t>项目计划制定、变更管理、项目团队建设、项目冲突解决、项目风险管理等多方面项目管理</w:t>
      </w:r>
      <w:r>
        <w:rPr>
          <w:rFonts w:hint="eastAsia" w:ascii="宋体" w:hAnsi="宋体" w:eastAsia="宋体" w:cs="宋体"/>
          <w:szCs w:val="21"/>
          <w:lang w:val="en-US" w:eastAsia="zh-CN"/>
        </w:rPr>
        <w:t>的</w:t>
      </w:r>
      <w:r>
        <w:rPr>
          <w:rFonts w:hint="eastAsia" w:ascii="宋体" w:hAnsi="宋体" w:eastAsia="宋体" w:cs="宋体"/>
          <w:szCs w:val="21"/>
        </w:rPr>
        <w:t>实用理论及在具体项目中的实际应用。</w:t>
      </w:r>
      <w:r>
        <w:rPr>
          <w:rFonts w:hint="eastAsia" w:ascii="宋体" w:hAnsi="宋体" w:eastAsia="宋体" w:cs="宋体"/>
          <w:bCs/>
          <w:color w:val="000000"/>
          <w:szCs w:val="21"/>
        </w:rPr>
        <w:t>符合毕业要求第5</w:t>
      </w:r>
      <w:r>
        <w:rPr>
          <w:rFonts w:hint="eastAsia" w:ascii="宋体" w:hAnsi="宋体" w:eastAsia="宋体" w:cs="宋体"/>
          <w:bCs/>
          <w:color w:val="000000"/>
          <w:szCs w:val="21"/>
          <w:lang w:eastAsia="zh-CN"/>
        </w:rPr>
        <w:t>、</w:t>
      </w:r>
      <w:r>
        <w:rPr>
          <w:rFonts w:hint="eastAsia" w:ascii="宋体" w:hAnsi="宋体" w:eastAsia="宋体" w:cs="宋体"/>
          <w:bCs/>
          <w:color w:val="000000"/>
          <w:szCs w:val="21"/>
          <w:lang w:val="en-US" w:eastAsia="zh-CN"/>
        </w:rPr>
        <w:t>6</w:t>
      </w:r>
      <w:r>
        <w:rPr>
          <w:rFonts w:hint="eastAsia" w:ascii="宋体" w:hAnsi="宋体" w:eastAsia="宋体" w:cs="宋体"/>
          <w:bCs/>
          <w:color w:val="000000"/>
          <w:szCs w:val="21"/>
        </w:rPr>
        <w:t>条。</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 xml:space="preserve">2. </w:t>
      </w:r>
      <w:r>
        <w:rPr>
          <w:rFonts w:hint="eastAsia" w:ascii="宋体" w:hAnsi="宋体" w:eastAsia="宋体" w:cs="宋体"/>
          <w:szCs w:val="21"/>
        </w:rPr>
        <w:t>能力目标：</w:t>
      </w:r>
      <w:r>
        <w:rPr>
          <w:rFonts w:hint="eastAsia" w:ascii="宋体" w:hAnsi="宋体" w:eastAsia="宋体" w:cs="宋体"/>
          <w:szCs w:val="21"/>
          <w:lang w:val="en-US" w:eastAsia="zh-CN"/>
        </w:rPr>
        <w:t>通过案例模拟，引导学生自觉、正确应用项目管理理论和知识指导实践，培养其解决项目管理实际问题的专业能力。</w:t>
      </w:r>
      <w:r>
        <w:rPr>
          <w:rFonts w:hint="eastAsia" w:ascii="宋体" w:hAnsi="宋体" w:eastAsia="宋体" w:cs="宋体"/>
          <w:bCs/>
          <w:color w:val="000000"/>
          <w:szCs w:val="21"/>
        </w:rPr>
        <w:t>符合毕业要求第7、8、9、10</w:t>
      </w:r>
      <w:r>
        <w:rPr>
          <w:rFonts w:hint="eastAsia" w:ascii="宋体" w:hAnsi="宋体" w:eastAsia="宋体" w:cs="宋体"/>
          <w:bCs/>
          <w:color w:val="000000"/>
          <w:szCs w:val="21"/>
          <w:lang w:eastAsia="zh-CN"/>
        </w:rPr>
        <w:t>、</w:t>
      </w:r>
      <w:r>
        <w:rPr>
          <w:rFonts w:hint="eastAsia" w:ascii="宋体" w:hAnsi="宋体" w:eastAsia="宋体" w:cs="宋体"/>
          <w:bCs/>
          <w:color w:val="000000"/>
          <w:szCs w:val="21"/>
          <w:lang w:val="en-US" w:eastAsia="zh-CN"/>
        </w:rPr>
        <w:t>11</w:t>
      </w:r>
      <w:r>
        <w:rPr>
          <w:rFonts w:hint="eastAsia" w:ascii="宋体" w:hAnsi="宋体" w:eastAsia="宋体" w:cs="宋体"/>
          <w:bCs/>
          <w:color w:val="000000"/>
          <w:szCs w:val="21"/>
        </w:rPr>
        <w:t>条。</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3. 素质目标：</w:t>
      </w:r>
      <w:r>
        <w:rPr>
          <w:rFonts w:hint="eastAsia" w:ascii="宋体" w:hAnsi="宋体" w:eastAsia="宋体" w:cs="宋体"/>
          <w:szCs w:val="21"/>
        </w:rPr>
        <w:t>使</w:t>
      </w:r>
      <w:r>
        <w:rPr>
          <w:rFonts w:hint="eastAsia" w:ascii="宋体" w:hAnsi="宋体" w:eastAsia="宋体" w:cs="宋体"/>
          <w:szCs w:val="21"/>
          <w:lang w:val="en-US" w:eastAsia="zh-CN"/>
        </w:rPr>
        <w:t>学生能够将</w:t>
      </w:r>
      <w:r>
        <w:rPr>
          <w:rFonts w:hint="eastAsia" w:ascii="宋体" w:hAnsi="宋体" w:eastAsia="宋体" w:cs="宋体"/>
          <w:szCs w:val="21"/>
        </w:rPr>
        <w:t>项目管理理论和</w:t>
      </w:r>
      <w:r>
        <w:rPr>
          <w:rFonts w:hint="eastAsia" w:ascii="宋体" w:hAnsi="宋体" w:eastAsia="宋体" w:cs="宋体"/>
          <w:szCs w:val="21"/>
          <w:lang w:val="en-US" w:eastAsia="zh-CN"/>
        </w:rPr>
        <w:t>社会组织</w:t>
      </w:r>
      <w:r>
        <w:rPr>
          <w:rFonts w:hint="eastAsia" w:ascii="宋体" w:hAnsi="宋体" w:eastAsia="宋体" w:cs="宋体"/>
          <w:szCs w:val="21"/>
        </w:rPr>
        <w:t>机构的项目管理现状融汇贯通，在提高理论水平的同时强化实际项目管理所需的技能，最终提高其实际</w:t>
      </w:r>
      <w:r>
        <w:rPr>
          <w:rFonts w:hint="eastAsia" w:ascii="宋体" w:hAnsi="宋体" w:eastAsia="宋体" w:cs="宋体"/>
          <w:szCs w:val="21"/>
          <w:lang w:val="en-US" w:eastAsia="zh-CN"/>
        </w:rPr>
        <w:t>管理能力</w:t>
      </w:r>
      <w:r>
        <w:rPr>
          <w:rFonts w:hint="eastAsia" w:ascii="宋体" w:hAnsi="宋体" w:eastAsia="宋体" w:cs="宋体"/>
          <w:szCs w:val="21"/>
        </w:rPr>
        <w:t>。</w:t>
      </w:r>
      <w:r>
        <w:rPr>
          <w:rFonts w:hint="eastAsia" w:ascii="宋体" w:hAnsi="宋体" w:eastAsia="宋体" w:cs="宋体"/>
          <w:bCs/>
          <w:color w:val="000000"/>
          <w:szCs w:val="21"/>
        </w:rPr>
        <w:t>符合毕业要求第1、2、</w:t>
      </w:r>
      <w:r>
        <w:rPr>
          <w:rFonts w:hint="eastAsia" w:ascii="宋体" w:hAnsi="宋体" w:eastAsia="宋体" w:cs="宋体"/>
          <w:bCs/>
          <w:color w:val="000000"/>
          <w:szCs w:val="21"/>
          <w:lang w:val="en-US" w:eastAsia="zh-CN"/>
        </w:rPr>
        <w:t>3、4</w:t>
      </w:r>
      <w:r>
        <w:rPr>
          <w:rFonts w:hint="eastAsia" w:ascii="宋体" w:hAnsi="宋体" w:eastAsia="宋体" w:cs="宋体"/>
          <w:bCs/>
          <w:color w:val="000000"/>
          <w:szCs w:val="21"/>
        </w:rPr>
        <w:t>、12条。</w:t>
      </w:r>
    </w:p>
    <w:p>
      <w:pPr>
        <w:pStyle w:val="17"/>
        <w:bidi w:val="0"/>
        <w:rPr>
          <w:rFonts w:hint="eastAsia"/>
          <w:lang w:eastAsia="zh-CN"/>
        </w:rPr>
      </w:pPr>
      <w:r>
        <w:rPr>
          <w:rFonts w:hint="eastAsia"/>
          <w:lang w:val="en-US" w:eastAsia="zh-CN"/>
        </w:rPr>
        <w:t>四</w:t>
      </w:r>
      <w:r>
        <w:rPr>
          <w:rFonts w:hint="eastAsia"/>
        </w:rPr>
        <w:t>、</w:t>
      </w:r>
      <w:r>
        <w:rPr>
          <w:rFonts w:hint="eastAsia"/>
          <w:lang w:eastAsia="zh-CN"/>
        </w:rPr>
        <w:t>教学</w:t>
      </w:r>
      <w:r>
        <w:rPr>
          <w:rFonts w:hint="eastAsia"/>
        </w:rPr>
        <w:t>内容</w:t>
      </w:r>
      <w:r>
        <w:rPr>
          <w:rFonts w:hint="eastAsia"/>
          <w:lang w:eastAsia="zh-CN"/>
        </w:rPr>
        <w:t>、基本要求</w:t>
      </w:r>
      <w:r>
        <w:rPr>
          <w:rFonts w:hint="eastAsia"/>
        </w:rPr>
        <w:t>与</w:t>
      </w:r>
      <w:r>
        <w:rPr>
          <w:rFonts w:hint="eastAsia"/>
          <w:lang w:eastAsia="zh-CN"/>
        </w:rPr>
        <w:t>学时分配</w:t>
      </w:r>
    </w:p>
    <w:tbl>
      <w:tblPr>
        <w:tblStyle w:val="13"/>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734"/>
        <w:gridCol w:w="3720"/>
        <w:gridCol w:w="440"/>
        <w:gridCol w:w="893"/>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教学内容</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lang w:eastAsia="zh-CN"/>
              </w:rPr>
              <w:t>对学生的</w:t>
            </w:r>
            <w:r>
              <w:rPr>
                <w:rFonts w:hint="eastAsia" w:ascii="宋体" w:hAnsi="宋体" w:eastAsia="宋体" w:cs="宋体"/>
                <w:b/>
                <w:bCs w:val="0"/>
                <w:sz w:val="24"/>
                <w:szCs w:val="24"/>
              </w:rPr>
              <w:t>要求</w:t>
            </w:r>
          </w:p>
        </w:tc>
        <w:tc>
          <w:tcPr>
            <w:tcW w:w="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学时</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教学</w:t>
            </w:r>
          </w:p>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方式</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300" w:lineRule="auto"/>
              <w:jc w:val="center"/>
              <w:rPr>
                <w:rFonts w:hint="eastAsia" w:ascii="宋体" w:hAnsi="宋体"/>
                <w:color w:val="000000"/>
                <w:szCs w:val="21"/>
              </w:rPr>
            </w:pPr>
            <w:r>
              <w:rPr>
                <w:rFonts w:hint="eastAsia" w:ascii="宋体" w:hAnsi="宋体" w:eastAsia="宋体" w:cs="宋体"/>
                <w:b/>
                <w:bCs w:val="0"/>
                <w:sz w:val="24"/>
                <w:szCs w:val="24"/>
              </w:rPr>
              <w:t>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第一章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项目与项目管理</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熟悉及了解的内容是项目管理、项目管理发展、项目管理知识体系等知识</w:t>
            </w:r>
          </w:p>
        </w:tc>
        <w:tc>
          <w:tcPr>
            <w:tcW w:w="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讲授法</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2</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第二章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项目论证与评估</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熟悉及了解的内容是可行性研究、项目可行性研究、项目评估方法和典型项目可行性研究报告编写大纲</w:t>
            </w:r>
          </w:p>
        </w:tc>
        <w:tc>
          <w:tcPr>
            <w:tcW w:w="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sz w:val="21"/>
                <w:szCs w:val="21"/>
                <w:lang w:val="en-US" w:eastAsia="zh-CN"/>
              </w:rPr>
              <w:t>案例</w:t>
            </w:r>
            <w:r>
              <w:rPr>
                <w:rFonts w:hint="eastAsia" w:ascii="宋体" w:hAnsi="宋体" w:eastAsia="宋体" w:cs="宋体"/>
                <w:sz w:val="21"/>
                <w:szCs w:val="21"/>
              </w:rPr>
              <w:t>法</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第三章</w:t>
            </w:r>
            <w:r>
              <w:rPr>
                <w:rFonts w:hint="eastAsia" w:ascii="宋体" w:hAnsi="宋体" w:eastAsia="宋体" w:cs="宋体"/>
                <w:color w:val="000000"/>
                <w:sz w:val="21"/>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项目经济评价</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掌握</w:t>
            </w:r>
            <w:r>
              <w:rPr>
                <w:rFonts w:hint="eastAsia" w:ascii="宋体" w:hAnsi="宋体" w:eastAsia="宋体" w:cs="宋体"/>
                <w:color w:val="000000"/>
                <w:sz w:val="21"/>
                <w:szCs w:val="21"/>
              </w:rPr>
              <w:t>项目经济评价包括的基础数据、项目财务评价方法、项目国民经济评价方法和不确定性分析方法</w:t>
            </w:r>
          </w:p>
        </w:tc>
        <w:tc>
          <w:tcPr>
            <w:tcW w:w="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sz w:val="21"/>
                <w:szCs w:val="21"/>
                <w:lang w:val="en-US" w:eastAsia="zh-CN"/>
              </w:rPr>
              <w:t>案例</w:t>
            </w:r>
            <w:r>
              <w:rPr>
                <w:rFonts w:hint="eastAsia" w:ascii="宋体" w:hAnsi="宋体" w:eastAsia="宋体" w:cs="宋体"/>
                <w:sz w:val="21"/>
                <w:szCs w:val="21"/>
              </w:rPr>
              <w:t>法</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第四章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项目组织</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熟悉项目组织的一般形式，了解项目经理的角色特点与主要职责</w:t>
            </w:r>
          </w:p>
        </w:tc>
        <w:tc>
          <w:tcPr>
            <w:tcW w:w="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讨论法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val="en-US" w:eastAsia="zh-CN"/>
              </w:rPr>
            </w:pPr>
            <w:r>
              <w:rPr>
                <w:rFonts w:hint="eastAsia" w:ascii="宋体" w:hAnsi="宋体" w:eastAsia="宋体" w:cs="宋体"/>
                <w:sz w:val="21"/>
                <w:szCs w:val="21"/>
              </w:rPr>
              <w:t>案例</w:t>
            </w:r>
            <w:r>
              <w:rPr>
                <w:rFonts w:hint="eastAsia" w:ascii="宋体" w:hAnsi="宋体" w:eastAsia="宋体" w:cs="宋体"/>
                <w:sz w:val="21"/>
                <w:szCs w:val="21"/>
                <w:lang w:val="en-US" w:eastAsia="zh-CN"/>
              </w:rPr>
              <w:t>法</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能力目标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6" w:type="dxa"/>
            <w:noWrap w:val="0"/>
            <w:vAlign w:val="center"/>
          </w:tcPr>
          <w:p>
            <w:pPr>
              <w:adjustRightInd w:val="0"/>
              <w:snapToGrid w:val="0"/>
              <w:spacing w:line="300" w:lineRule="auto"/>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5</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第五章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项目范围管理</w:t>
            </w:r>
          </w:p>
        </w:tc>
        <w:tc>
          <w:tcPr>
            <w:tcW w:w="3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left"/>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掌握项目目标的含义及特点、项目范围说明书、工作分解结构的编写方法，掌握对范围变更的管理控制方法</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val="en-US" w:eastAsia="zh-CN"/>
              </w:rPr>
            </w:pPr>
            <w:r>
              <w:rPr>
                <w:rFonts w:hint="eastAsia" w:ascii="宋体" w:hAnsi="宋体" w:eastAsia="宋体" w:cs="宋体"/>
                <w:sz w:val="21"/>
                <w:szCs w:val="21"/>
                <w:lang w:val="en-US" w:eastAsia="zh-CN"/>
              </w:rPr>
              <w:t>案例</w:t>
            </w:r>
            <w:r>
              <w:rPr>
                <w:rFonts w:hint="eastAsia" w:ascii="宋体" w:hAnsi="宋体" w:eastAsia="宋体" w:cs="宋体"/>
                <w:sz w:val="21"/>
                <w:szCs w:val="21"/>
              </w:rPr>
              <w:t>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能力目标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6" w:type="dxa"/>
            <w:noWrap w:val="0"/>
            <w:vAlign w:val="center"/>
          </w:tcPr>
          <w:p>
            <w:pPr>
              <w:adjustRightInd w:val="0"/>
              <w:snapToGrid w:val="0"/>
              <w:spacing w:line="300" w:lineRule="auto"/>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6</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第六章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项目采购与合同管理</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掌握项目采购与合同管理的理论内容，要求学生掌握招投标的一般程序，学习各种项目合同相关的法律，熟悉合同内容与管理过程</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讨论法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val="en-US" w:eastAsia="zh-CN"/>
              </w:rPr>
            </w:pPr>
            <w:r>
              <w:rPr>
                <w:rFonts w:hint="eastAsia" w:ascii="宋体" w:hAnsi="宋体" w:eastAsia="宋体" w:cs="宋体"/>
                <w:sz w:val="21"/>
                <w:szCs w:val="21"/>
              </w:rPr>
              <w:t>案例</w:t>
            </w:r>
            <w:r>
              <w:rPr>
                <w:rFonts w:hint="eastAsia" w:ascii="宋体" w:hAnsi="宋体" w:eastAsia="宋体" w:cs="宋体"/>
                <w:sz w:val="21"/>
                <w:szCs w:val="21"/>
                <w:lang w:val="en-US" w:eastAsia="zh-CN"/>
              </w:rPr>
              <w:t>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能力目标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6" w:type="dxa"/>
            <w:noWrap w:val="0"/>
            <w:vAlign w:val="center"/>
          </w:tcPr>
          <w:p>
            <w:pPr>
              <w:adjustRightInd w:val="0"/>
              <w:snapToGrid w:val="0"/>
              <w:spacing w:line="300" w:lineRule="auto"/>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7</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第七章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项目进度管理</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掌握项目网络技术的概念及甘特图管理时间的功能和优势，了解甘特图的含义，重点掌握如何构造项目网络</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4</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讨论法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val="en-US" w:eastAsia="zh-CN"/>
              </w:rPr>
            </w:pPr>
            <w:r>
              <w:rPr>
                <w:rFonts w:hint="eastAsia" w:ascii="宋体" w:hAnsi="宋体" w:eastAsia="宋体" w:cs="宋体"/>
                <w:sz w:val="21"/>
                <w:szCs w:val="21"/>
              </w:rPr>
              <w:t>案例</w:t>
            </w:r>
            <w:r>
              <w:rPr>
                <w:rFonts w:hint="eastAsia" w:ascii="宋体" w:hAnsi="宋体" w:eastAsia="宋体" w:cs="宋体"/>
                <w:sz w:val="21"/>
                <w:szCs w:val="21"/>
                <w:lang w:val="en-US" w:eastAsia="zh-CN"/>
              </w:rPr>
              <w:t>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能力目标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6" w:type="dxa"/>
            <w:noWrap w:val="0"/>
            <w:vAlign w:val="center"/>
          </w:tcPr>
          <w:p>
            <w:pPr>
              <w:adjustRightInd w:val="0"/>
              <w:snapToGrid w:val="0"/>
              <w:spacing w:line="300" w:lineRule="auto"/>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8</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第八章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项目费用管理</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掌握资源计划方法、费用估算方法，熟悉费用控制内容，本章重点和难点是需要学员掌握挣值法</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6" w:type="dxa"/>
            <w:noWrap w:val="0"/>
            <w:vAlign w:val="center"/>
          </w:tcPr>
          <w:p>
            <w:pPr>
              <w:adjustRightInd w:val="0"/>
              <w:snapToGrid w:val="0"/>
              <w:spacing w:line="300" w:lineRule="auto"/>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9</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第九章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项目质量管理</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重点掌握</w:t>
            </w:r>
            <w:r>
              <w:rPr>
                <w:rFonts w:hint="eastAsia" w:ascii="宋体" w:hAnsi="宋体" w:eastAsia="宋体" w:cs="宋体"/>
                <w:color w:val="000000"/>
                <w:sz w:val="21"/>
                <w:szCs w:val="21"/>
              </w:rPr>
              <w:t>项目的质量管理体系建立及各种质量控制方法的应用，熟悉检查表、因果分析图、控制图、流程图、排列图、直方图、抽样检验、实验设计、相关图法等各类质量管理方法。</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6" w:type="dxa"/>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10</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第十章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项目风险管理</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掌握项目风险的识别、评估、应对方法，熟悉常见的项目风险与解决方案，要求学生初步掌握定量的风险评估程序</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能力目标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76" w:type="dxa"/>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11</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第十一章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项目融资</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掌握项目融资的特征，项目融资的适用范围和项目融资的模式以及各种融资模式的特点</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rPr>
              <w:t>了解项目担保的主要类型</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能力目标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76" w:type="dxa"/>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12</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第十二章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项目收尾管理</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000000"/>
                <w:sz w:val="21"/>
                <w:szCs w:val="21"/>
              </w:rPr>
            </w:pPr>
            <w:r>
              <w:rPr>
                <w:rFonts w:hint="eastAsia" w:ascii="宋体" w:hAnsi="宋体" w:eastAsia="宋体" w:cs="宋体"/>
                <w:color w:val="333333"/>
                <w:sz w:val="21"/>
                <w:szCs w:val="21"/>
              </w:rPr>
              <w:t>了解项目验收的意义和项目验收的分类，掌握项目后评价的内容</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lang w:eastAsia="zh-CN"/>
              </w:rPr>
            </w:pPr>
            <w:r>
              <w:rPr>
                <w:rFonts w:hint="eastAsia" w:ascii="宋体" w:hAnsi="宋体" w:eastAsia="宋体" w:cs="宋体"/>
                <w:color w:val="000000"/>
                <w:sz w:val="21"/>
                <w:szCs w:val="21"/>
                <w:lang w:val="en-US" w:eastAsia="zh-CN"/>
              </w:rPr>
              <w:t>2</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sz w:val="21"/>
                <w:szCs w:val="21"/>
              </w:rPr>
            </w:pPr>
            <w:r>
              <w:rPr>
                <w:rFonts w:hint="eastAsia" w:ascii="宋体" w:hAnsi="宋体" w:eastAsia="宋体" w:cs="宋体"/>
                <w:color w:val="000000"/>
                <w:sz w:val="21"/>
                <w:szCs w:val="21"/>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76" w:type="dxa"/>
            <w:noWrap w:val="0"/>
            <w:vAlign w:val="center"/>
          </w:tcPr>
          <w:p>
            <w:pPr>
              <w:adjustRightInd w:val="0"/>
              <w:snapToGrid w:val="0"/>
              <w:spacing w:line="300" w:lineRule="auto"/>
              <w:jc w:val="center"/>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13</w:t>
            </w:r>
          </w:p>
        </w:tc>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第十三章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综合案例分析</w:t>
            </w:r>
          </w:p>
        </w:tc>
        <w:tc>
          <w:tcPr>
            <w:tcW w:w="37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rPr>
              <w:t>了解两个完整项目的分析过程</w:t>
            </w:r>
          </w:p>
        </w:tc>
        <w:tc>
          <w:tcPr>
            <w:tcW w:w="440"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89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讲授法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讨论法</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sz w:val="21"/>
                <w:szCs w:val="21"/>
              </w:rPr>
              <w:t>案例</w:t>
            </w:r>
            <w:r>
              <w:rPr>
                <w:rFonts w:hint="eastAsia" w:ascii="宋体" w:hAnsi="宋体" w:eastAsia="宋体" w:cs="宋体"/>
                <w:sz w:val="21"/>
                <w:szCs w:val="21"/>
                <w:lang w:val="en-US" w:eastAsia="zh-CN"/>
              </w:rPr>
              <w:t>法</w:t>
            </w:r>
          </w:p>
        </w:tc>
        <w:tc>
          <w:tcPr>
            <w:tcW w:w="1145"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能力目标</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color w:val="000000"/>
                <w:sz w:val="21"/>
                <w:szCs w:val="21"/>
                <w:lang w:val="en-US" w:eastAsia="zh-CN"/>
              </w:rPr>
              <w:t>素质目标</w:t>
            </w:r>
          </w:p>
        </w:tc>
      </w:tr>
    </w:tbl>
    <w:p>
      <w:pPr>
        <w:pStyle w:val="17"/>
        <w:bidi w:val="0"/>
        <w:rPr>
          <w:rFonts w:hint="eastAsia"/>
          <w:lang w:eastAsia="zh-CN"/>
        </w:rPr>
      </w:pPr>
      <w:r>
        <w:rPr>
          <w:rFonts w:hint="eastAsia"/>
          <w:lang w:val="en-US" w:eastAsia="zh-CN"/>
        </w:rPr>
        <w:t>五、</w:t>
      </w:r>
      <w:r>
        <w:rPr>
          <w:rFonts w:hint="eastAsia"/>
          <w:lang w:eastAsia="zh-CN"/>
        </w:rPr>
        <w:t>考核方式及成绩评定</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2841"/>
        <w:gridCol w:w="1738"/>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579"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考核权重</w:t>
            </w:r>
          </w:p>
        </w:tc>
        <w:tc>
          <w:tcPr>
            <w:tcW w:w="1261" w:type="dxa"/>
            <w:noWrap w:val="0"/>
            <w:vAlign w:val="center"/>
          </w:tcPr>
          <w:p>
            <w:pPr>
              <w:spacing w:line="44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79" w:type="dxa"/>
            <w:noWrap w:val="0"/>
            <w:vAlign w:val="center"/>
          </w:tcPr>
          <w:p>
            <w:pPr>
              <w:spacing w:line="440" w:lineRule="exact"/>
              <w:jc w:val="center"/>
              <w:rPr>
                <w:rFonts w:ascii="宋体" w:hAnsi="宋体"/>
                <w:color w:val="000000"/>
                <w:szCs w:val="21"/>
              </w:rPr>
            </w:pPr>
            <w:r>
              <w:rPr>
                <w:rFonts w:hint="default" w:ascii="宋体" w:hAnsi="宋体"/>
                <w:color w:val="000000"/>
                <w:szCs w:val="21"/>
              </w:rPr>
              <w:t>平时成绩</w:t>
            </w:r>
          </w:p>
        </w:tc>
        <w:tc>
          <w:tcPr>
            <w:tcW w:w="2841" w:type="dxa"/>
            <w:noWrap w:val="0"/>
            <w:vAlign w:val="center"/>
          </w:tcPr>
          <w:p>
            <w:pPr>
              <w:spacing w:line="440" w:lineRule="exact"/>
              <w:jc w:val="center"/>
              <w:rPr>
                <w:rFonts w:hint="eastAsia" w:ascii="宋体" w:hAnsi="宋体"/>
                <w:color w:val="000000"/>
                <w:szCs w:val="21"/>
              </w:rPr>
            </w:pPr>
            <w:r>
              <w:rPr>
                <w:rFonts w:hint="eastAsia" w:ascii="宋体" w:hAnsi="宋体"/>
                <w:color w:val="000000"/>
                <w:szCs w:val="21"/>
              </w:rPr>
              <w:t>出勤、课堂表现、课后作业</w:t>
            </w:r>
          </w:p>
        </w:tc>
        <w:tc>
          <w:tcPr>
            <w:tcW w:w="1738" w:type="dxa"/>
            <w:noWrap w:val="0"/>
            <w:vAlign w:val="center"/>
          </w:tcPr>
          <w:p>
            <w:pPr>
              <w:spacing w:line="440" w:lineRule="exact"/>
              <w:jc w:val="center"/>
              <w:rPr>
                <w:rFonts w:ascii="宋体" w:hAnsi="宋体"/>
                <w:color w:val="000000"/>
                <w:szCs w:val="21"/>
              </w:rPr>
            </w:pPr>
            <w:r>
              <w:rPr>
                <w:rFonts w:hint="default" w:ascii="宋体" w:hAnsi="宋体"/>
                <w:color w:val="000000"/>
                <w:szCs w:val="21"/>
              </w:rPr>
              <w:t>40</w:t>
            </w:r>
            <w:r>
              <w:rPr>
                <w:rFonts w:hint="eastAsia" w:ascii="宋体" w:hAnsi="宋体"/>
                <w:color w:val="000000"/>
                <w:szCs w:val="21"/>
              </w:rPr>
              <w:t>%</w:t>
            </w:r>
          </w:p>
        </w:tc>
        <w:tc>
          <w:tcPr>
            <w:tcW w:w="1261" w:type="dxa"/>
            <w:noWrap w:val="0"/>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79" w:type="dxa"/>
            <w:noWrap w:val="0"/>
            <w:vAlign w:val="center"/>
          </w:tcPr>
          <w:p>
            <w:pPr>
              <w:spacing w:line="440" w:lineRule="exact"/>
              <w:jc w:val="center"/>
              <w:rPr>
                <w:rFonts w:ascii="宋体" w:hAnsi="宋体"/>
                <w:color w:val="000000"/>
                <w:szCs w:val="21"/>
              </w:rPr>
            </w:pPr>
            <w:r>
              <w:rPr>
                <w:rFonts w:hint="eastAsia" w:ascii="宋体" w:hAnsi="宋体"/>
                <w:color w:val="000000"/>
                <w:szCs w:val="21"/>
              </w:rPr>
              <w:t>期末考试</w:t>
            </w:r>
          </w:p>
        </w:tc>
        <w:tc>
          <w:tcPr>
            <w:tcW w:w="2841" w:type="dxa"/>
            <w:noWrap w:val="0"/>
            <w:vAlign w:val="center"/>
          </w:tcPr>
          <w:p>
            <w:pPr>
              <w:spacing w:line="44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开卷考试/案例操作</w:t>
            </w:r>
          </w:p>
        </w:tc>
        <w:tc>
          <w:tcPr>
            <w:tcW w:w="1738" w:type="dxa"/>
            <w:noWrap w:val="0"/>
            <w:vAlign w:val="center"/>
          </w:tcPr>
          <w:p>
            <w:pPr>
              <w:spacing w:line="440" w:lineRule="exact"/>
              <w:jc w:val="center"/>
              <w:rPr>
                <w:rFonts w:ascii="宋体" w:hAnsi="宋体"/>
                <w:color w:val="000000"/>
                <w:szCs w:val="21"/>
              </w:rPr>
            </w:pPr>
            <w:r>
              <w:rPr>
                <w:rFonts w:hint="default" w:ascii="宋体" w:hAnsi="宋体"/>
                <w:color w:val="000000"/>
                <w:szCs w:val="21"/>
              </w:rPr>
              <w:t>6</w:t>
            </w:r>
            <w:r>
              <w:rPr>
                <w:rFonts w:hint="eastAsia" w:ascii="宋体" w:hAnsi="宋体"/>
                <w:color w:val="000000"/>
                <w:szCs w:val="21"/>
              </w:rPr>
              <w:t>0%</w:t>
            </w:r>
          </w:p>
        </w:tc>
        <w:tc>
          <w:tcPr>
            <w:tcW w:w="1261" w:type="dxa"/>
            <w:noWrap w:val="0"/>
            <w:vAlign w:val="center"/>
          </w:tcPr>
          <w:p>
            <w:pPr>
              <w:spacing w:line="440" w:lineRule="exact"/>
              <w:jc w:val="center"/>
              <w:rPr>
                <w:rFonts w:ascii="宋体" w:hAnsi="宋体"/>
                <w:color w:val="000000"/>
                <w:szCs w:val="21"/>
              </w:rPr>
            </w:pPr>
          </w:p>
        </w:tc>
      </w:tr>
    </w:tbl>
    <w:p>
      <w:pPr>
        <w:pStyle w:val="17"/>
        <w:bidi w:val="0"/>
      </w:pPr>
      <w:r>
        <w:rPr>
          <w:rFonts w:hint="eastAsia"/>
          <w:lang w:val="en-US" w:eastAsia="zh-CN"/>
        </w:rPr>
        <w:t>六、学术诚信规定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学术诚信行为要求：</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1.学生在课程学习过程中应以个人的努力获得真实的学业成果，不接受他人不恰当的帮助，亦不给予他人不恰当的帮助。</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2.学生在作业环节中应按照任课教师的要求完成；学生作业环节的不诚信行为包括：</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（1）</w:t>
      </w:r>
      <w:r>
        <w:rPr>
          <w:rFonts w:ascii="宋体" w:hAnsi="宋体" w:eastAsia="宋体" w:cs="宋体"/>
          <w:sz w:val="21"/>
          <w:szCs w:val="21"/>
        </w:rPr>
        <w:t>篡改或抄袭他人作业；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（2）</w:t>
      </w:r>
      <w:r>
        <w:rPr>
          <w:rFonts w:ascii="宋体" w:hAnsi="宋体" w:eastAsia="宋体" w:cs="宋体"/>
          <w:sz w:val="21"/>
          <w:szCs w:val="21"/>
        </w:rPr>
        <w:t>由他人代替或代替他人完成作业；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ascii="宋体" w:hAnsi="宋体" w:eastAsia="宋体" w:cs="宋体"/>
          <w:sz w:val="21"/>
          <w:szCs w:val="21"/>
        </w:rPr>
        <w:t>除上述行为之外的其他不诚信行为。</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3.学生在考试环节中应严格遵守《南京晓庄学院考试管理规定》和《南京晓庄学院考场纪律》等相关规定。</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（二）</w:t>
      </w:r>
      <w:r>
        <w:rPr>
          <w:rFonts w:ascii="宋体" w:hAnsi="宋体" w:eastAsia="宋体" w:cs="宋体"/>
          <w:sz w:val="21"/>
          <w:szCs w:val="21"/>
        </w:rPr>
        <w:t>处理规则：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1.学生在作业等教学环节中出现不诚信行为，对该考核环节的成绩作零分处理；对在同一门课程教学过程中出现两次及以上不诚信行为的，对该课程成绩作零分处理。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eastAsia="黑体"/>
          <w:color w:val="000000"/>
          <w:sz w:val="21"/>
          <w:szCs w:val="21"/>
          <w:lang w:val="en-US" w:eastAsia="zh-CN"/>
        </w:rPr>
      </w:pPr>
      <w:r>
        <w:rPr>
          <w:rFonts w:ascii="宋体" w:hAnsi="宋体" w:eastAsia="宋体" w:cs="宋体"/>
          <w:sz w:val="21"/>
          <w:szCs w:val="21"/>
        </w:rPr>
        <w:t>2.对于学生在考试环节中出现不诚信行为的，经核定后按照《南京晓庄学院学生纪律处分规定》进行处理。</w:t>
      </w:r>
    </w:p>
    <w:p>
      <w:pPr>
        <w:pStyle w:val="17"/>
        <w:numPr>
          <w:ilvl w:val="0"/>
          <w:numId w:val="0"/>
        </w:numPr>
        <w:bidi w:val="0"/>
        <w:ind w:firstLine="480" w:firstLineChars="200"/>
        <w:rPr>
          <w:rFonts w:hint="eastAsia"/>
          <w:lang w:val="en-US" w:eastAsia="zh-CN"/>
        </w:rPr>
      </w:pPr>
      <w:r>
        <w:rPr>
          <w:rFonts w:hint="eastAsia"/>
          <w:lang w:val="en-US" w:eastAsia="zh-CN"/>
        </w:rPr>
        <w:t>七、教材和参考书</w:t>
      </w:r>
    </w:p>
    <w:p>
      <w:pPr>
        <w:keepNext w:val="0"/>
        <w:keepLines w:val="0"/>
        <w:pageBreakBefore w:val="0"/>
        <w:widowControl w:val="0"/>
        <w:numPr>
          <w:ilvl w:val="0"/>
          <w:numId w:val="90"/>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池仁勇主主编</w:t>
      </w:r>
      <w:r>
        <w:rPr>
          <w:rFonts w:hint="eastAsia" w:ascii="宋体" w:hAnsi="宋体" w:eastAsia="宋体" w:cs="宋体"/>
          <w:sz w:val="21"/>
          <w:szCs w:val="21"/>
          <w:lang w:eastAsia="zh-CN"/>
        </w:rPr>
        <w:t>：《</w:t>
      </w:r>
      <w:r>
        <w:rPr>
          <w:rFonts w:hint="eastAsia" w:ascii="宋体" w:hAnsi="宋体" w:eastAsia="宋体" w:cs="宋体"/>
          <w:sz w:val="21"/>
          <w:szCs w:val="21"/>
        </w:rPr>
        <w:t>项目管理学</w:t>
      </w:r>
      <w:r>
        <w:rPr>
          <w:rFonts w:hint="eastAsia" w:ascii="宋体" w:hAnsi="宋体" w:eastAsia="宋体" w:cs="宋体"/>
          <w:sz w:val="21"/>
          <w:szCs w:val="21"/>
          <w:lang w:eastAsia="zh-CN"/>
        </w:rPr>
        <w:t>》</w:t>
      </w:r>
      <w:r>
        <w:rPr>
          <w:rFonts w:hint="eastAsia" w:ascii="宋体" w:hAnsi="宋体" w:eastAsia="宋体" w:cs="宋体"/>
          <w:sz w:val="21"/>
          <w:szCs w:val="21"/>
        </w:rPr>
        <w:t>，天津大学出版社，2015年</w:t>
      </w:r>
      <w:r>
        <w:rPr>
          <w:rFonts w:hint="eastAsia" w:ascii="宋体" w:hAnsi="宋体" w:eastAsia="宋体" w:cs="宋体"/>
          <w:sz w:val="21"/>
          <w:szCs w:val="21"/>
          <w:lang w:val="en-US" w:eastAsia="zh-CN"/>
        </w:rPr>
        <w:t>版。</w:t>
      </w:r>
    </w:p>
    <w:p>
      <w:pPr>
        <w:keepNext w:val="0"/>
        <w:keepLines w:val="0"/>
        <w:pageBreakBefore w:val="0"/>
        <w:widowControl w:val="0"/>
        <w:numPr>
          <w:ilvl w:val="0"/>
          <w:numId w:val="90"/>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戚安邦</w:t>
      </w:r>
      <w:r>
        <w:rPr>
          <w:rFonts w:hint="eastAsia" w:ascii="宋体" w:hAnsi="宋体" w:eastAsia="宋体" w:cs="宋体"/>
          <w:sz w:val="21"/>
          <w:szCs w:val="21"/>
          <w:lang w:eastAsia="zh-CN"/>
        </w:rPr>
        <w:t>：</w:t>
      </w:r>
      <w:r>
        <w:rPr>
          <w:rFonts w:hint="eastAsia" w:ascii="宋体" w:hAnsi="宋体" w:eastAsia="宋体" w:cs="宋体"/>
          <w:sz w:val="21"/>
          <w:szCs w:val="21"/>
        </w:rPr>
        <w:t>《项目管理学》，南开大学出版社</w:t>
      </w:r>
      <w:r>
        <w:rPr>
          <w:rFonts w:hint="eastAsia" w:ascii="宋体" w:hAnsi="宋体" w:eastAsia="宋体" w:cs="宋体"/>
          <w:sz w:val="21"/>
          <w:szCs w:val="21"/>
          <w:lang w:eastAsia="zh-CN"/>
        </w:rPr>
        <w:t>，</w:t>
      </w:r>
      <w:r>
        <w:rPr>
          <w:rFonts w:hint="eastAsia" w:ascii="宋体" w:hAnsi="宋体" w:eastAsia="宋体" w:cs="宋体"/>
          <w:sz w:val="21"/>
          <w:szCs w:val="21"/>
        </w:rPr>
        <w:t>2007年</w:t>
      </w:r>
      <w:r>
        <w:rPr>
          <w:rFonts w:hint="eastAsia" w:ascii="宋体" w:hAnsi="宋体" w:eastAsia="宋体" w:cs="宋体"/>
          <w:sz w:val="21"/>
          <w:szCs w:val="21"/>
          <w:lang w:val="en-US" w:eastAsia="zh-CN"/>
        </w:rPr>
        <w:t>版。</w:t>
      </w:r>
    </w:p>
    <w:p>
      <w:pPr>
        <w:keepNext w:val="0"/>
        <w:keepLines w:val="0"/>
        <w:pageBreakBefore w:val="0"/>
        <w:widowControl w:val="0"/>
        <w:numPr>
          <w:ilvl w:val="0"/>
          <w:numId w:val="90"/>
        </w:numPr>
        <w:kinsoku/>
        <w:wordWrap/>
        <w:overflowPunct/>
        <w:topLinePunct w:val="0"/>
        <w:autoSpaceDE/>
        <w:autoSpaceDN/>
        <w:bidi w:val="0"/>
        <w:adjustRightInd/>
        <w:snapToGrid/>
        <w:spacing w:line="480" w:lineRule="exact"/>
        <w:ind w:left="84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杰克·吉多：《成功的项目管理》，机械工业出版社，2006年版。</w:t>
      </w:r>
    </w:p>
    <w:p>
      <w:pPr>
        <w:numPr>
          <w:ilvl w:val="0"/>
          <w:numId w:val="0"/>
        </w:numPr>
        <w:spacing w:line="400" w:lineRule="atLeast"/>
        <w:rPr>
          <w:rFonts w:hint="eastAsia" w:ascii="宋体" w:hAnsi="宋体"/>
          <w:szCs w:val="21"/>
        </w:rPr>
      </w:pPr>
    </w:p>
    <w:p>
      <w:pPr>
        <w:numPr>
          <w:ilvl w:val="0"/>
          <w:numId w:val="0"/>
        </w:numPr>
        <w:wordWrap/>
        <w:spacing w:line="400" w:lineRule="atLeast"/>
        <w:ind w:right="105" w:rightChars="50"/>
        <w:jc w:val="right"/>
        <w:rPr>
          <w:rFonts w:hint="default" w:ascii="宋体" w:hAnsi="宋体" w:eastAsia="宋体"/>
          <w:szCs w:val="21"/>
          <w:lang w:val="en-US" w:eastAsia="zh-CN"/>
        </w:rPr>
      </w:pPr>
      <w:r>
        <w:rPr>
          <w:rFonts w:hint="eastAsia" w:ascii="宋体" w:hAnsi="宋体"/>
          <w:szCs w:val="21"/>
        </w:rPr>
        <w:t>制定</w:t>
      </w:r>
      <w:r>
        <w:rPr>
          <w:rFonts w:hint="eastAsia" w:ascii="宋体" w:hAnsi="宋体"/>
          <w:szCs w:val="21"/>
          <w:lang w:eastAsia="zh-CN"/>
        </w:rPr>
        <w:t>者</w:t>
      </w:r>
      <w:r>
        <w:rPr>
          <w:rFonts w:hint="eastAsia" w:ascii="宋体" w:hAnsi="宋体"/>
          <w:szCs w:val="21"/>
        </w:rPr>
        <w:t>：</w:t>
      </w:r>
      <w:r>
        <w:rPr>
          <w:rFonts w:hint="eastAsia" w:ascii="宋体" w:hAnsi="宋体"/>
          <w:szCs w:val="21"/>
          <w:lang w:val="en-US" w:eastAsia="zh-CN"/>
        </w:rPr>
        <w:t>谢吉晨</w:t>
      </w:r>
    </w:p>
    <w:p>
      <w:pPr>
        <w:wordWrap/>
        <w:spacing w:line="440" w:lineRule="exact"/>
        <w:ind w:right="105" w:rightChars="50"/>
        <w:jc w:val="right"/>
        <w:rPr>
          <w:rFonts w:hint="default" w:ascii="宋体" w:hAnsi="宋体"/>
          <w:szCs w:val="21"/>
          <w:lang w:val="en-US" w:eastAsia="zh-CN"/>
        </w:rPr>
      </w:pPr>
      <w:r>
        <w:rPr>
          <w:rFonts w:hint="eastAsia" w:ascii="宋体" w:hAnsi="宋体"/>
          <w:szCs w:val="21"/>
          <w:lang w:eastAsia="zh-CN"/>
        </w:rPr>
        <w:t>课程负责人</w:t>
      </w:r>
      <w:r>
        <w:rPr>
          <w:rFonts w:hint="eastAsia" w:ascii="宋体" w:hAnsi="宋体"/>
          <w:szCs w:val="21"/>
        </w:rPr>
        <w:t>：</w:t>
      </w:r>
      <w:r>
        <w:rPr>
          <w:rFonts w:hint="eastAsia" w:ascii="宋体" w:hAnsi="宋体"/>
          <w:szCs w:val="21"/>
          <w:lang w:val="en-US" w:eastAsia="zh-CN"/>
        </w:rPr>
        <w:t>谢吉晨</w:t>
      </w:r>
    </w:p>
    <w:p>
      <w:pPr>
        <w:wordWrap w:val="0"/>
        <w:spacing w:line="440" w:lineRule="exact"/>
        <w:ind w:right="105" w:rightChars="50"/>
        <w:jc w:val="right"/>
        <w:rPr>
          <w:rFonts w:hint="eastAsia" w:ascii="宋体" w:hAnsi="宋体" w:eastAsia="宋体"/>
          <w:szCs w:val="21"/>
          <w:lang w:val="en-US" w:eastAsia="zh-CN"/>
        </w:rPr>
      </w:pPr>
      <w:r>
        <w:rPr>
          <w:rFonts w:hint="eastAsia" w:ascii="宋体" w:hAnsi="宋体"/>
          <w:szCs w:val="21"/>
          <w:lang w:eastAsia="zh-CN"/>
        </w:rPr>
        <w:t>专业负责人</w:t>
      </w:r>
      <w:r>
        <w:rPr>
          <w:rFonts w:hint="eastAsia" w:ascii="宋体" w:hAnsi="宋体"/>
          <w:szCs w:val="21"/>
        </w:rPr>
        <w:t>：</w:t>
      </w:r>
      <w:r>
        <w:rPr>
          <w:rFonts w:hint="eastAsia" w:ascii="宋体" w:hAnsi="宋体"/>
          <w:szCs w:val="21"/>
          <w:lang w:val="en-US" w:eastAsia="zh-CN"/>
        </w:rPr>
        <w:t>高振杨</w:t>
      </w:r>
    </w:p>
    <w:p>
      <w:pPr>
        <w:spacing w:line="440" w:lineRule="exact"/>
        <w:ind w:right="105" w:rightChars="50"/>
        <w:jc w:val="right"/>
        <w:rPr>
          <w:rFonts w:hint="eastAsia" w:ascii="宋体" w:hAnsi="宋体"/>
          <w:szCs w:val="21"/>
          <w:lang w:val="en-US" w:eastAsia="zh-CN"/>
        </w:rPr>
      </w:pPr>
      <w:r>
        <w:rPr>
          <w:rFonts w:hint="eastAsia" w:ascii="宋体" w:hAnsi="宋体"/>
          <w:szCs w:val="21"/>
          <w:lang w:val="en-US" w:eastAsia="zh-CN"/>
        </w:rPr>
        <w:t>教学院长：谢吉晨</w:t>
      </w:r>
    </w:p>
    <w:p>
      <w:pPr>
        <w:spacing w:line="440" w:lineRule="exact"/>
        <w:ind w:right="105" w:rightChars="50"/>
        <w:jc w:val="right"/>
        <w:rPr>
          <w:rFonts w:hint="default" w:ascii="宋体" w:hAnsi="宋体"/>
          <w:szCs w:val="21"/>
          <w:lang w:val="en-US" w:eastAsia="zh-CN"/>
        </w:rPr>
      </w:pPr>
    </w:p>
    <w:p>
      <w:pPr>
        <w:spacing w:line="440" w:lineRule="exact"/>
        <w:ind w:right="105" w:rightChars="50"/>
        <w:jc w:val="right"/>
        <w:rPr>
          <w:rFonts w:hint="eastAsia" w:ascii="宋体" w:hAnsi="宋体"/>
          <w:szCs w:val="21"/>
        </w:rPr>
        <w:sectPr>
          <w:headerReference r:id="rId44" w:type="default"/>
          <w:pgSz w:w="11906" w:h="16838"/>
          <w:pgMar w:top="1440" w:right="1800" w:bottom="1440" w:left="1800" w:header="851" w:footer="992" w:gutter="0"/>
          <w:cols w:space="720" w:num="1"/>
          <w:docGrid w:type="lines" w:linePitch="312" w:charSpace="0"/>
        </w:sectPr>
      </w:pPr>
      <w:r>
        <w:rPr>
          <w:rFonts w:hint="eastAsia" w:ascii="宋体" w:hAnsi="宋体"/>
          <w:szCs w:val="21"/>
          <w:lang w:eastAsia="zh-CN"/>
        </w:rPr>
        <w:t>2021</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 xml:space="preserve"> 日</w:t>
      </w:r>
    </w:p>
    <w:p>
      <w:pPr>
        <w:pStyle w:val="19"/>
        <w:bidi w:val="0"/>
        <w:rPr>
          <w:rFonts w:hint="eastAsia"/>
          <w:lang w:eastAsia="zh-CN"/>
        </w:rPr>
      </w:pPr>
      <w:bookmarkStart w:id="47" w:name="_Toc14632"/>
      <w:r>
        <w:rPr>
          <w:rFonts w:hint="eastAsia"/>
          <w:lang w:eastAsia="zh-CN"/>
        </w:rPr>
        <w:t>商学院行政管理专业《</w:t>
      </w:r>
      <w:r>
        <w:rPr>
          <w:rFonts w:hint="eastAsia"/>
          <w:lang w:val="en-US" w:eastAsia="zh-CN"/>
        </w:rPr>
        <w:t>管理心理学</w:t>
      </w:r>
      <w:r>
        <w:rPr>
          <w:rFonts w:hint="eastAsia"/>
          <w:lang w:eastAsia="zh-CN"/>
        </w:rPr>
        <w:t>》</w:t>
      </w:r>
      <w:r>
        <w:rPr>
          <w:rFonts w:hint="eastAsia"/>
          <w:lang w:val="en-US" w:eastAsia="zh-CN"/>
        </w:rPr>
        <w:t>课程</w:t>
      </w:r>
      <w:r>
        <w:rPr>
          <w:rFonts w:hint="eastAsia"/>
          <w:lang w:eastAsia="zh-CN"/>
        </w:rPr>
        <w:t>大纲</w:t>
      </w:r>
      <w:bookmarkEnd w:id="47"/>
    </w:p>
    <w:p>
      <w:pPr>
        <w:pStyle w:val="17"/>
        <w:bidi w:val="0"/>
        <w:rPr>
          <w:rFonts w:hint="eastAsia"/>
        </w:rPr>
      </w:pPr>
      <w:r>
        <w:rPr>
          <w:rFonts w:hint="eastAsia"/>
        </w:rPr>
        <w:t>一、课程基本信息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360" w:firstLineChars="150"/>
        <w:textAlignment w:val="auto"/>
        <w:rPr>
          <w:rFonts w:hint="eastAsia" w:ascii="宋体" w:hAnsi="宋体" w:eastAsia="宋体" w:cs="宋体"/>
          <w:sz w:val="21"/>
          <w:szCs w:val="21"/>
        </w:rPr>
      </w:pPr>
      <w:r>
        <w:rPr>
          <w:rFonts w:hint="eastAsia" w:eastAsia="黑体"/>
          <w:sz w:val="24"/>
        </w:rPr>
        <w:t xml:space="preserve"> 课程名称：</w:t>
      </w:r>
      <w:r>
        <w:rPr>
          <w:rFonts w:hint="eastAsia" w:eastAsia="黑体"/>
          <w:sz w:val="24"/>
          <w:lang w:val="en-US" w:eastAsia="zh-CN"/>
        </w:rPr>
        <w:t>管理心理学</w:t>
      </w:r>
      <w:r>
        <w:rPr>
          <w:rFonts w:hint="eastAsia" w:eastAsia="黑体"/>
          <w:sz w:val="24"/>
        </w:rPr>
        <w:t xml:space="preserve"> </w:t>
      </w:r>
      <w:r>
        <w:rPr>
          <w:rFonts w:hint="eastAsia" w:eastAsia="黑体"/>
          <w:sz w:val="24"/>
          <w:lang w:val="en-US" w:eastAsia="zh-CN"/>
        </w:rPr>
        <w:t xml:space="preserve"> </w:t>
      </w:r>
      <w:r>
        <w:rPr>
          <w:rFonts w:hint="eastAsia" w:ascii="宋体" w:hAnsi="宋体" w:eastAsia="宋体" w:cs="宋体"/>
          <w:sz w:val="21"/>
          <w:szCs w:val="21"/>
        </w:rPr>
        <w:t>（英文名称：</w:t>
      </w:r>
      <w:r>
        <w:rPr>
          <w:rFonts w:hint="eastAsia" w:ascii="宋体" w:hAnsi="宋体" w:eastAsia="宋体" w:cs="宋体"/>
          <w:sz w:val="21"/>
          <w:szCs w:val="21"/>
          <w:lang w:val="en-US" w:eastAsia="zh-CN"/>
        </w:rPr>
        <w:t>Psychology of Management</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default" w:eastAsia="黑体"/>
          <w:sz w:val="24"/>
          <w:lang w:val="en-US" w:eastAsia="zh-CN"/>
        </w:rPr>
      </w:pPr>
      <w:r>
        <w:rPr>
          <w:rFonts w:hint="eastAsia" w:eastAsia="黑体"/>
          <w:sz w:val="24"/>
        </w:rPr>
        <w:t xml:space="preserve">    课程编号：0040</w:t>
      </w:r>
      <w:r>
        <w:rPr>
          <w:rFonts w:hint="eastAsia" w:eastAsia="黑体"/>
          <w:sz w:val="24"/>
          <w:lang w:val="en-US" w:eastAsia="zh-CN"/>
        </w:rPr>
        <w:t>5062</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学分数：</w:t>
      </w:r>
      <w:r>
        <w:rPr>
          <w:rFonts w:eastAsia="黑体"/>
          <w:sz w:val="24"/>
        </w:rPr>
        <w:t xml:space="preserve"> </w:t>
      </w:r>
      <w:r>
        <w:rPr>
          <w:rFonts w:hint="eastAsia" w:eastAsia="黑体"/>
          <w:sz w:val="24"/>
          <w:lang w:val="en-US" w:eastAsia="zh-CN"/>
        </w:rPr>
        <w:t xml:space="preserve"> </w:t>
      </w:r>
      <w:r>
        <w:rPr>
          <w:rFonts w:hint="eastAsia" w:eastAsia="黑体"/>
          <w:sz w:val="24"/>
        </w:rPr>
        <w:t>3</w:t>
      </w:r>
      <w:r>
        <w:rPr>
          <w:rFonts w:hint="eastAsia" w:eastAsia="黑体"/>
          <w:sz w:val="24"/>
          <w:lang w:val="en-US" w:eastAsia="zh-CN"/>
        </w:rPr>
        <w:t xml:space="preserve">   </w:t>
      </w:r>
      <w:r>
        <w:rPr>
          <w:rFonts w:hint="eastAsia" w:ascii="宋体" w:hAnsi="宋体" w:eastAsia="宋体" w:cs="宋体"/>
          <w:sz w:val="21"/>
          <w:szCs w:val="21"/>
        </w:rPr>
        <w:t>（其中讲授学分： 3   实践学分: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sz w:val="21"/>
          <w:szCs w:val="21"/>
        </w:rPr>
      </w:pPr>
      <w:r>
        <w:rPr>
          <w:rFonts w:hint="eastAsia" w:eastAsia="黑体"/>
          <w:sz w:val="24"/>
        </w:rPr>
        <w:t xml:space="preserve">    学时： </w:t>
      </w:r>
      <w:r>
        <w:rPr>
          <w:rFonts w:eastAsia="黑体"/>
          <w:sz w:val="24"/>
        </w:rPr>
        <w:t xml:space="preserve"> </w:t>
      </w:r>
      <w:r>
        <w:rPr>
          <w:rFonts w:hint="eastAsia" w:eastAsia="黑体"/>
          <w:sz w:val="24"/>
          <w:lang w:val="en-US" w:eastAsia="zh-CN"/>
        </w:rPr>
        <w:t xml:space="preserve"> </w:t>
      </w:r>
      <w:r>
        <w:rPr>
          <w:rFonts w:eastAsia="黑体"/>
          <w:sz w:val="24"/>
        </w:rPr>
        <w:t xml:space="preserve"> </w:t>
      </w:r>
      <w:r>
        <w:rPr>
          <w:rFonts w:hint="eastAsia" w:eastAsia="黑体"/>
          <w:sz w:val="24"/>
        </w:rPr>
        <w:t>48</w:t>
      </w:r>
      <w:r>
        <w:rPr>
          <w:rFonts w:hint="eastAsia" w:eastAsia="黑体"/>
          <w:sz w:val="24"/>
          <w:lang w:val="en-US" w:eastAsia="zh-CN"/>
        </w:rPr>
        <w:t xml:space="preserve">  </w:t>
      </w:r>
      <w:r>
        <w:rPr>
          <w:rFonts w:hint="eastAsia" w:ascii="宋体" w:hAnsi="宋体" w:eastAsia="宋体" w:cs="宋体"/>
          <w:sz w:val="21"/>
          <w:szCs w:val="21"/>
        </w:rPr>
        <w:t>（其中讲授学时：48   实践学时: 0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eastAsia="黑体"/>
          <w:sz w:val="24"/>
          <w:lang w:eastAsia="zh-CN"/>
        </w:rPr>
      </w:pPr>
      <w:r>
        <w:rPr>
          <w:rFonts w:hint="eastAsia" w:eastAsia="黑体"/>
          <w:sz w:val="24"/>
        </w:rPr>
        <w:t xml:space="preserve">    任课教师：</w:t>
      </w:r>
      <w:r>
        <w:rPr>
          <w:rFonts w:hint="eastAsia" w:eastAsia="黑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sz w:val="24"/>
        </w:rPr>
      </w:pPr>
      <w:r>
        <w:rPr>
          <w:rFonts w:hint="eastAsia" w:eastAsia="黑体" w:cs="黑体"/>
          <w:sz w:val="24"/>
        </w:rPr>
        <w:t>开课学院：商学院</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textAlignment w:val="auto"/>
        <w:rPr>
          <w:rFonts w:eastAsia="黑体" w:cs="黑体"/>
          <w:sz w:val="24"/>
        </w:rPr>
      </w:pPr>
      <w:r>
        <w:rPr>
          <w:rFonts w:hint="eastAsia" w:eastAsia="黑体" w:cs="黑体"/>
          <w:sz w:val="24"/>
        </w:rPr>
        <w:t>适用专业：行政管理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default" w:eastAsia="黑体" w:cs="黑体"/>
          <w:sz w:val="24"/>
          <w:lang w:val="en-US" w:eastAsia="zh-CN"/>
        </w:rPr>
      </w:pPr>
      <w:r>
        <w:rPr>
          <w:rFonts w:hint="eastAsia" w:eastAsia="黑体" w:cs="黑体"/>
          <w:sz w:val="24"/>
        </w:rPr>
        <w:t xml:space="preserve">    先修课程：</w:t>
      </w:r>
      <w:r>
        <w:rPr>
          <w:rFonts w:hint="eastAsia" w:eastAsia="黑体" w:cs="黑体"/>
          <w:sz w:val="24"/>
          <w:lang w:val="en-US" w:eastAsia="zh-CN"/>
        </w:rPr>
        <w:t>管理学、社会学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firstLineChars="200"/>
        <w:textAlignment w:val="auto"/>
        <w:rPr>
          <w:rFonts w:eastAsia="黑体" w:cs="黑体"/>
          <w:sz w:val="24"/>
        </w:rPr>
      </w:pPr>
      <w:r>
        <w:rPr>
          <w:rFonts w:hint="eastAsia" w:eastAsia="黑体" w:cs="黑体"/>
          <w:sz w:val="24"/>
        </w:rPr>
        <w:t>课程类别：专业</w:t>
      </w:r>
      <w:r>
        <w:rPr>
          <w:rFonts w:hint="eastAsia" w:eastAsia="黑体" w:cs="黑体"/>
          <w:sz w:val="24"/>
          <w:lang w:val="en-US" w:eastAsia="zh-CN"/>
        </w:rPr>
        <w:t>方向</w:t>
      </w:r>
      <w:r>
        <w:rPr>
          <w:rFonts w:hint="eastAsia" w:eastAsia="黑体" w:cs="黑体"/>
          <w:sz w:val="24"/>
        </w:rPr>
        <w:t>课</w:t>
      </w:r>
    </w:p>
    <w:p>
      <w:pPr>
        <w:pStyle w:val="17"/>
        <w:bidi w:val="0"/>
        <w:rPr>
          <w:rFonts w:hint="eastAsia"/>
        </w:rPr>
      </w:pPr>
      <w:r>
        <w:rPr>
          <w:rFonts w:hint="eastAsia"/>
        </w:rPr>
        <w:t>二</w:t>
      </w:r>
      <w:r>
        <w:t>、</w:t>
      </w:r>
      <w:r>
        <w:rPr>
          <w:rFonts w:hint="eastAsia"/>
        </w:rPr>
        <w:t>课程说明</w:t>
      </w:r>
    </w:p>
    <w:p>
      <w:pPr>
        <w:spacing w:line="400" w:lineRule="atLeast"/>
        <w:ind w:firstLine="420" w:firstLineChars="200"/>
        <w:rPr>
          <w:rFonts w:hint="eastAsia" w:ascii="宋体" w:hAnsi="宋体"/>
          <w:sz w:val="24"/>
        </w:rPr>
      </w:pPr>
      <w:r>
        <w:rPr>
          <w:rFonts w:hint="eastAsia" w:ascii="宋体" w:hAnsi="宋体"/>
          <w:sz w:val="21"/>
          <w:szCs w:val="21"/>
          <w:lang w:val="en-US" w:eastAsia="zh-CN"/>
        </w:rPr>
        <w:t>管理心理学本课程是结合管理学、心理学、社会学等学科相关知识而形成的交叉学科，是研究组织中人的心理活动规律，用科学方法改进管理工作，以调动人的积极性的一门科学。随着社会的发展和改革的深化，科学管理要越来越强，学习管理心理学，有助于提高现代化管理水平，有助于提高劳动生产率或工作效率，有助于加强政治思想工作，促进社会主义精神文明的建设。</w:t>
      </w:r>
    </w:p>
    <w:p>
      <w:pPr>
        <w:pStyle w:val="17"/>
        <w:bidi w:val="0"/>
        <w:rPr>
          <w:rFonts w:hint="default" w:eastAsia="黑体"/>
          <w:lang w:val="en-US" w:eastAsia="zh-CN"/>
        </w:rPr>
      </w:pPr>
      <w:r>
        <w:rPr>
          <w:rFonts w:hint="eastAsia"/>
        </w:rPr>
        <w:t>三</w:t>
      </w:r>
      <w:r>
        <w:t>、</w:t>
      </w:r>
      <w:r>
        <w:rPr>
          <w:rFonts w:hint="eastAsia"/>
        </w:rPr>
        <w:t>课程性质和</w:t>
      </w:r>
      <w:r>
        <w:rPr>
          <w:rFonts w:hint="eastAsia"/>
          <w:lang w:val="en-US" w:eastAsia="zh-CN"/>
        </w:rPr>
        <w:t>课程目标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20" w:firstLineChars="200"/>
        <w:textAlignment w:val="auto"/>
        <w:rPr>
          <w:rFonts w:hint="default" w:ascii="宋体" w:hAnsi="宋体" w:eastAsia="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一</w:t>
      </w:r>
      <w:r>
        <w:rPr>
          <w:rFonts w:hint="eastAsia" w:ascii="宋体" w:hAnsi="宋体"/>
          <w:sz w:val="21"/>
          <w:szCs w:val="21"/>
          <w:lang w:eastAsia="zh-CN"/>
        </w:rPr>
        <w:t>）</w:t>
      </w:r>
      <w:r>
        <w:rPr>
          <w:rFonts w:hint="eastAsia" w:ascii="宋体" w:hAnsi="宋体"/>
          <w:sz w:val="21"/>
          <w:szCs w:val="21"/>
          <w:lang w:val="en-US" w:eastAsia="zh-CN"/>
        </w:rPr>
        <w:t>课程性质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rPr>
        <w:t>本课程</w:t>
      </w:r>
      <w:r>
        <w:rPr>
          <w:rFonts w:hint="eastAsia" w:ascii="宋体" w:hAnsi="宋体"/>
          <w:sz w:val="21"/>
          <w:szCs w:val="21"/>
          <w:lang w:val="en-US" w:eastAsia="zh-CN"/>
        </w:rPr>
        <w:t>是行政管理专业的专业方向课。本课程应以管理学原理及普通心理学为基础，这两门课应分别讲授管理学和心理学的基本原理、知识点，在对相关知识已有一定程度的了解后，管理心理学课程的任务是将心理学与管理学二者联系起来，讲授人的心理活动和管理活动之间的关系和相互影响作用，以及将人的心理活动的一般规律应用于管理实践中的意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cs="宋体"/>
          <w:kern w:val="0"/>
          <w:sz w:val="21"/>
          <w:szCs w:val="21"/>
          <w:lang w:val="en-US" w:eastAsia="zh-CN"/>
        </w:rPr>
      </w:pPr>
      <w:r>
        <w:rPr>
          <w:rFonts w:hint="eastAsia" w:ascii="宋体" w:hAnsi="宋体"/>
          <w:sz w:val="21"/>
          <w:szCs w:val="21"/>
          <w:lang w:val="en-US" w:eastAsia="zh-CN"/>
        </w:rPr>
        <w:t>（二）</w:t>
      </w:r>
      <w:r>
        <w:rPr>
          <w:rFonts w:hint="eastAsia" w:ascii="宋体" w:hAnsi="宋体" w:cs="宋体"/>
          <w:kern w:val="0"/>
          <w:sz w:val="21"/>
          <w:szCs w:val="21"/>
          <w:lang w:val="en-US" w:eastAsia="zh-CN"/>
        </w:rPr>
        <w:t>课程目标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1.知识目标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掌握管理心理学的理论基础知识，在掌握基本理论、方法和技能基础上，了解学科的发展沿革，能够对生活中和管理实践中的相关现象进行分析。符合毕业要求第4、5、6、7条。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2.能力目标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能够运用所学理论分析管理中存在的各种人际关系及心理现象，从而提高日后的管理效率。符合毕业要求第8、9、10条。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3.素质目标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20" w:firstLineChars="200"/>
        <w:textAlignment w:val="auto"/>
        <w:rPr>
          <w:rFonts w:hint="eastAsia" w:ascii="宋体" w:hAnsi="宋体"/>
          <w:sz w:val="21"/>
          <w:szCs w:val="21"/>
          <w:lang w:val="en-US" w:eastAsia="zh-CN"/>
        </w:rPr>
      </w:pPr>
      <w:r>
        <w:rPr>
          <w:rFonts w:hint="eastAsia" w:ascii="宋体" w:hAnsi="宋体"/>
          <w:sz w:val="21"/>
          <w:szCs w:val="21"/>
          <w:lang w:val="en-US" w:eastAsia="zh-CN"/>
        </w:rPr>
        <w:t>培养学生良好的思想品德、心理素质；培养良好的团队协作、协调人际关系的能力；培养对新知识、新技能的学习能力与创新能力。符合毕业要求第1、2、3、11、12条。</w:t>
      </w:r>
    </w:p>
    <w:p>
      <w:pPr>
        <w:pStyle w:val="17"/>
        <w:bidi w:val="0"/>
        <w:rPr>
          <w:rFonts w:hint="eastAsia"/>
        </w:rPr>
      </w:pPr>
      <w:r>
        <w:rPr>
          <w:rFonts w:hint="eastAsia"/>
        </w:rPr>
        <w:t>四</w:t>
      </w:r>
      <w:r>
        <w:t>、</w:t>
      </w:r>
      <w:r>
        <w:rPr>
          <w:rFonts w:hint="eastAsia"/>
        </w:rPr>
        <w:t>教学内容、基本要求与学时分配</w:t>
      </w:r>
    </w:p>
    <w:tbl>
      <w:tblPr>
        <w:tblStyle w:val="13"/>
        <w:tblW w:w="48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02"/>
        <w:gridCol w:w="3990"/>
        <w:gridCol w:w="439"/>
        <w:gridCol w:w="851"/>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序号</w:t>
            </w:r>
          </w:p>
        </w:tc>
        <w:tc>
          <w:tcPr>
            <w:tcW w:w="79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宋体" w:hAnsi="宋体" w:cs="宋体"/>
                <w:b/>
                <w:sz w:val="24"/>
              </w:rPr>
            </w:pPr>
            <w:r>
              <w:rPr>
                <w:rFonts w:hint="eastAsia" w:ascii="宋体" w:hAnsi="宋体" w:cs="宋体"/>
                <w:b/>
                <w:sz w:val="24"/>
              </w:rPr>
              <w:t>教学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内容</w:t>
            </w:r>
          </w:p>
        </w:tc>
        <w:tc>
          <w:tcPr>
            <w:tcW w:w="243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对学生的要求</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学时</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教学方式</w:t>
            </w:r>
          </w:p>
        </w:tc>
        <w:tc>
          <w:tcPr>
            <w:tcW w:w="699"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cs="宋体"/>
                <w:b/>
                <w:sz w:val="24"/>
              </w:rPr>
            </w:pPr>
            <w:r>
              <w:rPr>
                <w:rFonts w:hint="eastAsia" w:ascii="宋体" w:hAnsi="宋体" w:cs="宋体"/>
                <w:b/>
                <w:sz w:val="24"/>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1</w:t>
            </w:r>
          </w:p>
        </w:tc>
        <w:tc>
          <w:tcPr>
            <w:tcW w:w="79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第一章 导入、概论</w:t>
            </w:r>
          </w:p>
        </w:tc>
        <w:tc>
          <w:tcPr>
            <w:tcW w:w="2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了解和掌握管理心理学的基本概念，对管理心理学的研究对象、研究内容、学科定位、与其他学科的关系以及主要研究方法等有所认识，并能理解管理心理学对当今企业和组织管理的重要意义</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2</w:t>
            </w:r>
          </w:p>
        </w:tc>
        <w:tc>
          <w:tcPr>
            <w:tcW w:w="7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第二章 管理心理学的发展与基础理论</w:t>
            </w:r>
          </w:p>
        </w:tc>
        <w:tc>
          <w:tcPr>
            <w:tcW w:w="2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了解管理心理学的产生背景，掌握管理心理学的理论基础，了解我国古代丰富的管理心理思想的历史发展过程及</w:t>
            </w:r>
            <w:r>
              <w:rPr>
                <w:rFonts w:hint="eastAsia"/>
                <w:b w:val="0"/>
                <w:bCs w:val="0"/>
                <w:sz w:val="21"/>
                <w:szCs w:val="21"/>
              </w:rPr>
              <w:t>我国现代</w:t>
            </w:r>
            <w:r>
              <w:rPr>
                <w:b w:val="0"/>
                <w:bCs w:val="0"/>
                <w:sz w:val="21"/>
                <w:szCs w:val="21"/>
              </w:rPr>
              <w:t>管理心理思想</w:t>
            </w:r>
            <w:r>
              <w:rPr>
                <w:rFonts w:hint="eastAsia"/>
                <w:b w:val="0"/>
                <w:bCs w:val="0"/>
                <w:sz w:val="21"/>
                <w:szCs w:val="21"/>
              </w:rPr>
              <w:t>发展概况</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3</w:t>
            </w:r>
          </w:p>
        </w:tc>
        <w:tc>
          <w:tcPr>
            <w:tcW w:w="79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hint="eastAsia" w:ascii="宋体" w:hAnsi="宋体"/>
                <w:b w:val="0"/>
                <w:bCs w:val="0"/>
                <w:sz w:val="21"/>
                <w:szCs w:val="21"/>
              </w:rPr>
              <w:t>第三章 个体心理过程</w:t>
            </w:r>
          </w:p>
        </w:tc>
        <w:tc>
          <w:tcPr>
            <w:tcW w:w="2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hint="eastAsia" w:ascii="宋体" w:hAnsi="宋体"/>
                <w:b w:val="0"/>
                <w:bCs w:val="0"/>
                <w:sz w:val="21"/>
                <w:szCs w:val="21"/>
              </w:rPr>
              <w:t>了解人的基本认知过程中感觉、知觉和智力等的基本含义，能够理解感觉与知觉在构建适宜的劳动者工作环境时的作用；理解并掌握影响知觉选择性的因素；认识并掌握社会知觉中的常见偏差及其对管理的影响；了解智力的相关含义及智商的分布，掌握遗忘规律，掌握意志行动中的冲突</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9</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讨论法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4</w:t>
            </w:r>
          </w:p>
        </w:tc>
        <w:tc>
          <w:tcPr>
            <w:tcW w:w="79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ascii="宋体" w:hAnsi="宋体"/>
                <w:b w:val="0"/>
                <w:bCs w:val="0"/>
                <w:sz w:val="21"/>
                <w:szCs w:val="21"/>
              </w:rPr>
              <w:t>第四章</w:t>
            </w:r>
            <w:r>
              <w:rPr>
                <w:rFonts w:hint="eastAsia" w:ascii="宋体" w:hAnsi="宋体"/>
                <w:b w:val="0"/>
                <w:bCs w:val="0"/>
                <w:sz w:val="21"/>
                <w:szCs w:val="21"/>
              </w:rPr>
              <w:t xml:space="preserve"> </w:t>
            </w:r>
            <w:r>
              <w:rPr>
                <w:rFonts w:ascii="宋体" w:hAnsi="宋体"/>
                <w:b w:val="0"/>
                <w:bCs w:val="0"/>
                <w:sz w:val="21"/>
                <w:szCs w:val="21"/>
              </w:rPr>
              <w:t>个体行为基础</w:t>
            </w:r>
          </w:p>
        </w:tc>
        <w:tc>
          <w:tcPr>
            <w:tcW w:w="2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val="en-US" w:eastAsia="zh-CN"/>
              </w:rPr>
            </w:pPr>
            <w:r>
              <w:rPr>
                <w:rFonts w:hint="eastAsia" w:ascii="宋体" w:hAnsi="宋体"/>
                <w:b w:val="0"/>
                <w:bCs w:val="0"/>
                <w:sz w:val="21"/>
                <w:szCs w:val="21"/>
              </w:rPr>
              <w:t>了解个性、气质、性格、能力等基本概念的内涵，理解心理测试的目的和常用方法，掌握管理方法与员工个性特点之间的关系</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9</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讨论法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5</w:t>
            </w:r>
          </w:p>
        </w:tc>
        <w:tc>
          <w:tcPr>
            <w:tcW w:w="79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hint="eastAsia" w:ascii="宋体" w:hAnsi="宋体"/>
                <w:b w:val="0"/>
                <w:bCs w:val="0"/>
                <w:sz w:val="21"/>
                <w:szCs w:val="21"/>
              </w:rPr>
              <w:t>第五章  个体行为激励</w:t>
            </w:r>
          </w:p>
        </w:tc>
        <w:tc>
          <w:tcPr>
            <w:tcW w:w="2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掌握需要的含义与它的产生，理解需要的层次划分，了解动机的含义与功能，理解并掌握动机与行为效率和价值观的关系，明确研究需要和动机问题在管理上的意义。</w:t>
            </w:r>
            <w:r>
              <w:rPr>
                <w:rFonts w:hint="eastAsia"/>
                <w:b w:val="0"/>
                <w:bCs w:val="0"/>
                <w:sz w:val="21"/>
                <w:szCs w:val="21"/>
              </w:rPr>
              <w:t>理解激励的一般概念极其重要性；掌握内容型、过程型和行为改造型激励理论中的代表理论内容；能用相关理论对现实案例进行分析</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讨论法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6</w:t>
            </w:r>
          </w:p>
        </w:tc>
        <w:tc>
          <w:tcPr>
            <w:tcW w:w="7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hint="eastAsia" w:ascii="宋体" w:hAnsi="宋体"/>
                <w:b w:val="0"/>
                <w:bCs w:val="0"/>
                <w:sz w:val="21"/>
                <w:szCs w:val="21"/>
              </w:rPr>
              <w:t>第六章  群体心理</w:t>
            </w:r>
          </w:p>
        </w:tc>
        <w:tc>
          <w:tcPr>
            <w:tcW w:w="2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理解并掌握群体中存在的群体规范、群体压力和顺从等现象及产生原因；能够比较群体决策与个人决策的优缺点，掌握群体决策中的特有现象；理解群体冲突的原因与表现；了解一般的人际交往理论；掌握群体沟通中正式沟通的渠道及各自的特点，非正式沟通中小道消息的传播</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讨论法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7</w:t>
            </w:r>
          </w:p>
        </w:tc>
        <w:tc>
          <w:tcPr>
            <w:tcW w:w="7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第七章  领导行为</w:t>
            </w:r>
          </w:p>
        </w:tc>
        <w:tc>
          <w:tcPr>
            <w:tcW w:w="2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解领导的一般含义；认识现代领导体制发展的阶段；了解具有代表性的领导理论，能利用其对实际案例进行分析</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eastAsia="华文宋体"/>
                <w:b/>
                <w:bCs/>
                <w:sz w:val="24"/>
              </w:rPr>
            </w:pPr>
            <w:r>
              <w:rPr>
                <w:rFonts w:hint="eastAsia" w:eastAsia="华文宋体"/>
                <w:b/>
                <w:bCs/>
                <w:sz w:val="24"/>
              </w:rPr>
              <w:t>8</w:t>
            </w:r>
          </w:p>
        </w:tc>
        <w:tc>
          <w:tcPr>
            <w:tcW w:w="7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hint="eastAsia" w:ascii="宋体" w:hAnsi="宋体"/>
                <w:b w:val="0"/>
                <w:bCs w:val="0"/>
                <w:sz w:val="21"/>
                <w:szCs w:val="21"/>
              </w:rPr>
              <w:t>第八章  组织行为</w:t>
            </w:r>
          </w:p>
        </w:tc>
        <w:tc>
          <w:tcPr>
            <w:tcW w:w="2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认识组织发展与变革过程中相关的个体及群体心理现象；理解企业文化对员工心理的影响，以及这种影响对管理的意义，尤其在跨文化管理过程中的意义</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3</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案例法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9" w:type="pct"/>
            <w:tcBorders>
              <w:tl2br w:val="nil"/>
              <w:tr2bl w:val="nil"/>
            </w:tcBorders>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eastAsia="华文宋体"/>
                <w:b/>
                <w:bCs/>
                <w:sz w:val="24"/>
                <w:lang w:eastAsia="zh-CN"/>
              </w:rPr>
            </w:pPr>
            <w:r>
              <w:rPr>
                <w:rFonts w:hint="eastAsia" w:eastAsia="华文宋体"/>
                <w:b/>
                <w:bCs/>
                <w:sz w:val="24"/>
                <w:lang w:val="en-US" w:eastAsia="zh-CN"/>
              </w:rPr>
              <w:t>9</w:t>
            </w:r>
          </w:p>
        </w:tc>
        <w:tc>
          <w:tcPr>
            <w:tcW w:w="79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lang w:eastAsia="zh-CN"/>
              </w:rPr>
            </w:pPr>
            <w:r>
              <w:rPr>
                <w:rFonts w:hint="eastAsia" w:ascii="宋体" w:hAnsi="宋体"/>
                <w:b w:val="0"/>
                <w:bCs w:val="0"/>
                <w:sz w:val="21"/>
                <w:szCs w:val="21"/>
              </w:rPr>
              <w:t>第九章  心理健康与心理问题</w:t>
            </w:r>
          </w:p>
        </w:tc>
        <w:tc>
          <w:tcPr>
            <w:tcW w:w="2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sz w:val="21"/>
                <w:szCs w:val="21"/>
              </w:rPr>
            </w:pPr>
            <w:r>
              <w:rPr>
                <w:rFonts w:hint="eastAsia" w:ascii="宋体" w:hAnsi="宋体"/>
                <w:b w:val="0"/>
                <w:bCs w:val="0"/>
                <w:sz w:val="21"/>
                <w:szCs w:val="21"/>
              </w:rPr>
              <w:t>了解健康的一般含义；理解并掌握挫折、应激、等常见心理现象的含义及其产生原因；理解并掌握作为管理者和员工自身应如何应对工作中遇到的挫折与应激</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3</w:t>
            </w:r>
          </w:p>
        </w:tc>
        <w:tc>
          <w:tcPr>
            <w:tcW w:w="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讲授法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案例法</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知识目标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能力目标</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素质目标</w:t>
            </w:r>
          </w:p>
        </w:tc>
      </w:tr>
    </w:tbl>
    <w:p>
      <w:pPr>
        <w:pStyle w:val="17"/>
        <w:bidi w:val="0"/>
      </w:pPr>
      <w:r>
        <w:rPr>
          <w:rFonts w:hint="eastAsia"/>
        </w:rPr>
        <w:t>五、考核方式及成绩评定</w:t>
      </w:r>
    </w:p>
    <w:p>
      <w:pPr>
        <w:keepNext w:val="0"/>
        <w:keepLines w:val="0"/>
        <w:pageBreakBefore w:val="0"/>
        <w:kinsoku/>
        <w:wordWrap/>
        <w:overflowPunct/>
        <w:topLinePunct w:val="0"/>
        <w:autoSpaceDE/>
        <w:autoSpaceDN/>
        <w:bidi w:val="0"/>
        <w:spacing w:line="480" w:lineRule="exact"/>
        <w:ind w:firstLine="420" w:firstLineChars="200"/>
        <w:textAlignment w:val="auto"/>
        <w:rPr>
          <w:rFonts w:hint="eastAsia" w:eastAsia="黑体"/>
          <w:color w:val="000000"/>
          <w:sz w:val="24"/>
        </w:rPr>
      </w:pPr>
      <w:r>
        <w:rPr>
          <w:rFonts w:hint="eastAsia" w:ascii="宋体" w:hAnsi="宋体"/>
          <w:szCs w:val="21"/>
        </w:rPr>
        <w:t>本课程为</w:t>
      </w:r>
      <w:r>
        <w:rPr>
          <w:rFonts w:hint="eastAsia" w:ascii="宋体" w:hAnsi="宋体"/>
          <w:szCs w:val="21"/>
          <w:lang w:val="en-US" w:eastAsia="zh-CN"/>
        </w:rPr>
        <w:t>考查</w:t>
      </w:r>
      <w:r>
        <w:rPr>
          <w:rFonts w:hint="eastAsia" w:ascii="宋体" w:hAnsi="宋体"/>
          <w:szCs w:val="21"/>
        </w:rPr>
        <w:t>课程，课程的学期成绩由以下组成：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841"/>
        <w:gridCol w:w="1738"/>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考核形式</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考核要求</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考核权重</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平时作业</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4次</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30%</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课堂表现</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回答问题、小组发言</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出勤</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5%</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79"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期末考试</w:t>
            </w:r>
          </w:p>
        </w:tc>
        <w:tc>
          <w:tcPr>
            <w:tcW w:w="284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开卷/课程论文</w:t>
            </w:r>
          </w:p>
        </w:tc>
        <w:tc>
          <w:tcPr>
            <w:tcW w:w="173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olor w:val="000000"/>
                <w:szCs w:val="21"/>
              </w:rPr>
            </w:pPr>
            <w:r>
              <w:rPr>
                <w:rFonts w:hint="eastAsia" w:ascii="宋体" w:hAnsi="宋体"/>
                <w:color w:val="000000"/>
                <w:szCs w:val="21"/>
              </w:rPr>
              <w:t>60%</w:t>
            </w:r>
          </w:p>
        </w:tc>
        <w:tc>
          <w:tcPr>
            <w:tcW w:w="1261"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ascii="宋体" w:hAnsi="宋体"/>
                <w:color w:val="000000"/>
                <w:szCs w:val="21"/>
              </w:rPr>
            </w:pPr>
          </w:p>
        </w:tc>
      </w:tr>
    </w:tbl>
    <w:p>
      <w:pPr>
        <w:pStyle w:val="17"/>
        <w:bidi w:val="0"/>
      </w:pPr>
      <w:r>
        <w:rPr>
          <w:rFonts w:hint="eastAsia"/>
        </w:rPr>
        <w:t>六、学术诚信规定</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学术诚信包括但不限于考试作弊、抄袭作业和侵犯知识产权等。</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考试：自觉抵制作弊行为，树立与不良风气作斗争的信心、勇气，勇于检举揭发考试作弊行为。</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作业：允许同学之间相互讨论作业，但必须要独立完成作业，不抄袭作业（直接抄袭其他同学作业或者通过网络抄袭作业），一旦确认抄袭作业，无论抄与被抄，本次作业成绩作0分处理。</w:t>
      </w:r>
    </w:p>
    <w:p>
      <w:pPr>
        <w:keepNext w:val="0"/>
        <w:keepLines w:val="0"/>
        <w:pageBreakBefore w:val="0"/>
        <w:widowControl w:val="0"/>
        <w:kinsoku/>
        <w:wordWrap/>
        <w:overflowPunct/>
        <w:topLinePunct w:val="0"/>
        <w:autoSpaceDE/>
        <w:autoSpaceDN/>
        <w:bidi w:val="0"/>
        <w:spacing w:beforeAutospacing="0" w:afterAutospacing="0"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知识产权：学生要尊重和保护教师的知识产权，在经过教师允许下拷贝老师的授课课件和其他教学材料，并且所拷贝的教学材料主要所满足自己学习之用，不得外传，更不能将课件上传到互联网。做课程论文时，使用他人公布或发表的资料，需要标明其来源、作者信息等。</w:t>
      </w:r>
    </w:p>
    <w:p>
      <w:pPr>
        <w:pStyle w:val="17"/>
        <w:bidi w:val="0"/>
        <w:rPr>
          <w:rFonts w:hint="eastAsia"/>
        </w:rPr>
      </w:pPr>
      <w:r>
        <w:rPr>
          <w:rFonts w:hint="eastAsia"/>
        </w:rPr>
        <w:t>七、教材及教学参考书的选用</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1.教材：</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范逢春，《管理心理学》.北京：中国人大出版社，2013年。</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教学</w:t>
      </w:r>
      <w:r>
        <w:rPr>
          <w:rFonts w:hint="eastAsia" w:ascii="宋体" w:hAnsi="宋体" w:eastAsia="宋体" w:cs="宋体"/>
          <w:kern w:val="0"/>
          <w:sz w:val="21"/>
          <w:szCs w:val="21"/>
        </w:rPr>
        <w:t>参考书：</w:t>
      </w:r>
    </w:p>
    <w:p>
      <w:pPr>
        <w:keepNext w:val="0"/>
        <w:keepLines w:val="0"/>
        <w:pageBreakBefore w:val="0"/>
        <w:widowControl w:val="0"/>
        <w:numPr>
          <w:ilvl w:val="0"/>
          <w:numId w:val="91"/>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苏东水.《管理心理学》.上海：复旦大学出版社，2006年。</w:t>
      </w:r>
    </w:p>
    <w:p>
      <w:pPr>
        <w:keepNext w:val="0"/>
        <w:keepLines w:val="0"/>
        <w:pageBreakBefore w:val="0"/>
        <w:widowControl w:val="0"/>
        <w:numPr>
          <w:ilvl w:val="0"/>
          <w:numId w:val="91"/>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俞文钊.《管理心理学》.上海：东方出版中心，2002年；</w:t>
      </w:r>
    </w:p>
    <w:p>
      <w:pPr>
        <w:keepNext w:val="0"/>
        <w:keepLines w:val="0"/>
        <w:pageBreakBefore w:val="0"/>
        <w:widowControl w:val="0"/>
        <w:numPr>
          <w:ilvl w:val="0"/>
          <w:numId w:val="91"/>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俞文钊.《现代领导心理学》.上海：上海教育出版社，2004年；</w:t>
      </w:r>
    </w:p>
    <w:p>
      <w:pPr>
        <w:keepNext w:val="0"/>
        <w:keepLines w:val="0"/>
        <w:pageBreakBefore w:val="0"/>
        <w:widowControl w:val="0"/>
        <w:numPr>
          <w:ilvl w:val="0"/>
          <w:numId w:val="91"/>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卢盛忠.《管理心理学》.杭州：浙江教育出版社，2002年；</w:t>
      </w:r>
    </w:p>
    <w:p>
      <w:pPr>
        <w:keepNext w:val="0"/>
        <w:keepLines w:val="0"/>
        <w:pageBreakBefore w:val="0"/>
        <w:widowControl w:val="0"/>
        <w:numPr>
          <w:ilvl w:val="0"/>
          <w:numId w:val="91"/>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朱永新.《管理心理学》.北京：高等教育出版社，2002年；</w:t>
      </w:r>
    </w:p>
    <w:p>
      <w:pPr>
        <w:keepNext w:val="0"/>
        <w:keepLines w:val="0"/>
        <w:pageBreakBefore w:val="0"/>
        <w:widowControl w:val="0"/>
        <w:numPr>
          <w:ilvl w:val="0"/>
          <w:numId w:val="91"/>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丁茂生.《管理心理学》.合肥：中国科学技术大学出版社，2001年；</w:t>
      </w:r>
    </w:p>
    <w:p>
      <w:pPr>
        <w:keepNext w:val="0"/>
        <w:keepLines w:val="0"/>
        <w:pageBreakBefore w:val="0"/>
        <w:widowControl w:val="0"/>
        <w:numPr>
          <w:ilvl w:val="0"/>
          <w:numId w:val="91"/>
        </w:numPr>
        <w:kinsoku/>
        <w:wordWrap/>
        <w:overflowPunct/>
        <w:topLinePunct w:val="0"/>
        <w:autoSpaceDE/>
        <w:autoSpaceDN/>
        <w:bidi w:val="0"/>
        <w:spacing w:beforeAutospacing="0" w:afterAutospacing="0" w:line="480" w:lineRule="exact"/>
        <w:ind w:left="845" w:leftChars="0" w:hanging="425"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程方正.《现代管理心理学》.北京：北京师大出版社，1991年</w:t>
      </w:r>
      <w:r>
        <w:rPr>
          <w:rFonts w:hint="eastAsia" w:ascii="宋体" w:hAnsi="宋体" w:eastAsia="宋体" w:cs="宋体"/>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20" w:leftChars="0"/>
        <w:textAlignment w:val="auto"/>
        <w:rPr>
          <w:rFonts w:hint="eastAsia" w:ascii="宋体" w:hAnsi="宋体" w:eastAsia="宋体" w:cs="宋体"/>
          <w:kern w:val="0"/>
          <w:sz w:val="21"/>
          <w:szCs w:val="21"/>
        </w:rPr>
      </w:pP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2618" w:firstLineChars="1247"/>
        <w:jc w:val="right"/>
        <w:textAlignment w:val="auto"/>
        <w:rPr>
          <w:rFonts w:hint="default" w:ascii="宋体" w:hAnsi="宋体" w:eastAsia="宋体"/>
          <w:szCs w:val="21"/>
          <w:lang w:val="en-US" w:eastAsia="zh-CN"/>
        </w:rPr>
      </w:pPr>
      <w:r>
        <w:rPr>
          <w:rFonts w:hint="eastAsia" w:ascii="宋体" w:hAnsi="宋体"/>
          <w:szCs w:val="21"/>
        </w:rPr>
        <w:t>制定者：</w:t>
      </w:r>
      <w:r>
        <w:rPr>
          <w:rFonts w:hint="eastAsia" w:ascii="宋体" w:hAnsi="宋体"/>
          <w:szCs w:val="21"/>
          <w:lang w:val="en-US" w:eastAsia="zh-CN"/>
        </w:rPr>
        <w:t>徐萌</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课程负责人：</w:t>
      </w:r>
      <w:r>
        <w:rPr>
          <w:rFonts w:hint="eastAsia" w:ascii="宋体" w:hAnsi="宋体"/>
          <w:szCs w:val="21"/>
          <w:lang w:val="en-US" w:eastAsia="zh-CN"/>
        </w:rPr>
        <w:t xml:space="preserve">徐萌     </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专业负责人：</w:t>
      </w:r>
      <w:r>
        <w:rPr>
          <w:rFonts w:hint="eastAsia" w:ascii="宋体" w:hAnsi="宋体"/>
          <w:szCs w:val="21"/>
          <w:lang w:val="en-US" w:eastAsia="zh-CN"/>
        </w:rPr>
        <w:t>高振杨</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eastAsia="宋体"/>
          <w:szCs w:val="21"/>
          <w:lang w:val="en-US" w:eastAsia="zh-CN"/>
        </w:rPr>
      </w:pPr>
      <w:r>
        <w:rPr>
          <w:rFonts w:hint="eastAsia" w:ascii="宋体" w:hAnsi="宋体"/>
          <w:szCs w:val="21"/>
        </w:rPr>
        <w:t xml:space="preserve">                                           教学院长：</w:t>
      </w:r>
      <w:r>
        <w:rPr>
          <w:rFonts w:hint="eastAsia" w:ascii="宋体" w:hAnsi="宋体"/>
          <w:szCs w:val="21"/>
          <w:lang w:val="en-US" w:eastAsia="zh-CN"/>
        </w:rPr>
        <w:t>谢吉晨</w:t>
      </w: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firstLine="308" w:firstLineChars="147"/>
        <w:jc w:val="right"/>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spacing w:beforeAutospacing="0" w:afterAutospacing="0" w:line="480" w:lineRule="exact"/>
        <w:ind w:right="105" w:rightChars="50"/>
        <w:jc w:val="right"/>
        <w:textAlignment w:val="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2021</w:t>
      </w:r>
      <w:r>
        <w:rPr>
          <w:rFonts w:hint="eastAsia" w:ascii="宋体" w:hAnsi="宋体"/>
          <w:szCs w:val="21"/>
        </w:rPr>
        <w:t xml:space="preserve"> 年  </w:t>
      </w:r>
      <w:r>
        <w:rPr>
          <w:rFonts w:hint="eastAsia" w:ascii="宋体" w:hAnsi="宋体"/>
          <w:szCs w:val="21"/>
          <w:lang w:val="en-US" w:eastAsia="zh-CN"/>
        </w:rPr>
        <w:t>10</w:t>
      </w:r>
      <w:r>
        <w:rPr>
          <w:rFonts w:hint="eastAsia" w:ascii="宋体" w:hAnsi="宋体"/>
          <w:szCs w:val="21"/>
        </w:rPr>
        <w:t xml:space="preserve"> 月 </w:t>
      </w:r>
      <w:r>
        <w:rPr>
          <w:rFonts w:hint="eastAsia" w:ascii="宋体" w:hAnsi="宋体"/>
          <w:szCs w:val="21"/>
          <w:lang w:val="en-US" w:eastAsia="zh-CN"/>
        </w:rPr>
        <w:t>23</w:t>
      </w:r>
      <w:r>
        <w:rPr>
          <w:rFonts w:hint="eastAsia" w:ascii="宋体" w:hAnsi="宋体"/>
          <w:szCs w:val="21"/>
        </w:rPr>
        <w:t xml:space="preserve">  日</w:t>
      </w:r>
    </w:p>
    <w:p>
      <w:pPr>
        <w:keepNext w:val="0"/>
        <w:keepLines w:val="0"/>
        <w:pageBreakBefore w:val="0"/>
        <w:widowControl w:val="0"/>
        <w:kinsoku/>
        <w:wordWrap/>
        <w:overflowPunct/>
        <w:topLinePunct w:val="0"/>
        <w:autoSpaceDE/>
        <w:autoSpaceDN/>
        <w:bidi w:val="0"/>
        <w:spacing w:beforeAutospacing="0" w:afterAutospacing="0" w:line="480" w:lineRule="exact"/>
        <w:textAlignment w:val="auto"/>
        <w:rPr>
          <w:rFonts w:hint="eastAsia"/>
          <w:sz w:val="24"/>
        </w:rPr>
      </w:pPr>
    </w:p>
    <w:p>
      <w:pPr>
        <w:spacing w:line="440" w:lineRule="exact"/>
        <w:ind w:right="1289" w:rightChars="614"/>
        <w:jc w:val="both"/>
        <w:rPr>
          <w:rFonts w:hint="eastAsia" w:ascii="宋体" w:hAnsi="宋体"/>
          <w:szCs w:val="21"/>
        </w:rPr>
      </w:pPr>
    </w:p>
    <w:sectPr>
      <w:headerReference r:id="rId45" w:type="default"/>
      <w:pgSz w:w="11907"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left" w:pos="6918"/>
        <w:tab w:val="clear" w:pos="4153"/>
      </w:tabs>
      <w:jc w:val="both"/>
      <w:rPr>
        <w:rFonts w:hint="default" w:eastAsiaTheme="minorEastAsia"/>
        <w:lang w:val="en-US" w:eastAsia="zh-CN"/>
      </w:rPr>
    </w:pPr>
    <w:r>
      <w:rPr>
        <w:rFonts w:hint="eastAsia"/>
        <w:lang w:val="en-US"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《公共政策学》课程大纲</w:t>
    </w:r>
    <w:r>
      <w:rPr>
        <w:rFonts w:hint="eastAsia"/>
        <w:lang w:val="en-US" w:eastAsia="zh-CN"/>
      </w:rPr>
      <w:tab/>
    </w:r>
    <w:r>
      <w:rPr>
        <w:rFonts w:hint="eastAsia"/>
        <w:lang w:val="en-US" w:eastAsia="zh-CN"/>
      </w:rPr>
      <w:t xml:space="preserve">    专业基础课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《行政法学》课程大纲</w:t>
    </w:r>
    <w:r>
      <w:rPr>
        <w:rFonts w:hint="eastAsia"/>
        <w:lang w:val="en-US" w:eastAsia="zh-CN"/>
      </w:rPr>
      <w:tab/>
    </w:r>
    <w:r>
      <w:rPr>
        <w:rFonts w:hint="eastAsia"/>
        <w:lang w:val="en-US" w:eastAsia="zh-CN"/>
      </w:rPr>
      <w:t xml:space="preserve">    专业基础课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《公务员制度》课程大纲</w:t>
    </w:r>
    <w:r>
      <w:rPr>
        <w:rFonts w:hint="eastAsia"/>
        <w:lang w:val="en-US" w:eastAsia="zh-CN"/>
      </w:rPr>
      <w:tab/>
    </w:r>
    <w:r>
      <w:rPr>
        <w:rFonts w:hint="eastAsia"/>
        <w:lang w:val="en-US" w:eastAsia="zh-CN"/>
      </w:rPr>
      <w:t xml:space="preserve">    专业基础课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《电子政务理论与实践》课程大纲</w:t>
    </w:r>
    <w:r>
      <w:rPr>
        <w:rFonts w:hint="eastAsia"/>
        <w:lang w:val="en-US" w:eastAsia="zh-CN"/>
      </w:rPr>
      <w:tab/>
    </w:r>
    <w:r>
      <w:rPr>
        <w:rFonts w:hint="eastAsia"/>
        <w:lang w:val="en-US" w:eastAsia="zh-CN"/>
      </w:rPr>
      <w:t xml:space="preserve">    专业基础课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《公务员录用实训》课程大纲</w:t>
    </w:r>
    <w:r>
      <w:rPr>
        <w:rFonts w:hint="eastAsia"/>
        <w:lang w:val="en-US" w:eastAsia="zh-CN"/>
      </w:rPr>
      <w:tab/>
    </w:r>
    <w:r>
      <w:rPr>
        <w:rFonts w:hint="eastAsia"/>
        <w:lang w:val="en-US" w:eastAsia="zh-CN"/>
      </w:rPr>
      <w:t xml:space="preserve">    专业基础课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《会计理论与实践》课程大纲</w:t>
    </w:r>
    <w:r>
      <w:rPr>
        <w:rFonts w:hint="eastAsia"/>
        <w:lang w:val="en-US" w:eastAsia="zh-CN"/>
      </w:rPr>
      <w:tab/>
    </w:r>
    <w:r>
      <w:rPr>
        <w:rFonts w:hint="eastAsia"/>
        <w:lang w:val="en-US" w:eastAsia="zh-CN"/>
      </w:rPr>
      <w:t xml:space="preserve">  专业实践、见习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现代办公技术应用</w:t>
    </w:r>
    <w:r>
      <w:rPr>
        <w:rFonts w:hint="eastAsia"/>
        <w:lang w:eastAsia="zh-CN"/>
      </w:rPr>
      <w:t>》</w:t>
    </w:r>
    <w:r>
      <w:rPr>
        <w:rFonts w:hint="eastAsia"/>
        <w:lang w:val="en-US" w:eastAsia="zh-CN"/>
      </w:rPr>
      <w:t>课程大纲                                                  专业实践、见习</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《文献检索与论文写作》</w:t>
    </w:r>
    <w:r>
      <w:rPr>
        <w:rFonts w:hint="eastAsia"/>
        <w:lang w:val="en-US" w:eastAsia="zh-CN"/>
      </w:rPr>
      <w:t>课程大纲                                                 专业实践、见习</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公共礼仪实训</w:t>
    </w:r>
    <w:r>
      <w:rPr>
        <w:rFonts w:hint="eastAsia"/>
        <w:lang w:eastAsia="zh-CN"/>
      </w:rPr>
      <w:t>》</w:t>
    </w:r>
    <w:r>
      <w:rPr>
        <w:rFonts w:hint="eastAsia"/>
        <w:lang w:val="en-US" w:eastAsia="zh-CN"/>
      </w:rPr>
      <w:t>课程大纲                                                      专业实践、见习</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跨专业实训课</w:t>
    </w:r>
    <w:r>
      <w:rPr>
        <w:rFonts w:hint="eastAsia"/>
        <w:lang w:eastAsia="zh-CN"/>
      </w:rPr>
      <w:t>》</w:t>
    </w:r>
    <w:r>
      <w:rPr>
        <w:rFonts w:hint="eastAsia"/>
        <w:lang w:val="en-US" w:eastAsia="zh-CN"/>
      </w:rPr>
      <w:t>课程大纲                                                      专业实践、见习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《微观经济学》课程大纲</w:t>
    </w:r>
    <w:r>
      <w:rPr>
        <w:rFonts w:hint="eastAsia"/>
        <w:lang w:val="en-US" w:eastAsia="zh-CN"/>
      </w:rPr>
      <w:tab/>
    </w:r>
    <w:r>
      <w:rPr>
        <w:rFonts w:hint="eastAsia"/>
        <w:lang w:val="en-US" w:eastAsia="zh-CN"/>
      </w:rPr>
      <w:t xml:space="preserve">    学科平台课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政府、企事业单位见习（一）</w:t>
    </w:r>
    <w:r>
      <w:rPr>
        <w:rFonts w:hint="eastAsia"/>
        <w:lang w:eastAsia="zh-CN"/>
      </w:rPr>
      <w:t>》</w:t>
    </w:r>
    <w:r>
      <w:rPr>
        <w:rFonts w:hint="eastAsia"/>
        <w:lang w:val="en-US" w:eastAsia="zh-CN"/>
      </w:rPr>
      <w:t>课程大纲                                          专业实践、见习</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政府、企事业单位见习（二）</w:t>
    </w:r>
    <w:r>
      <w:rPr>
        <w:rFonts w:hint="eastAsia"/>
        <w:lang w:eastAsia="zh-CN"/>
      </w:rPr>
      <w:t>》</w:t>
    </w:r>
    <w:r>
      <w:rPr>
        <w:rFonts w:hint="eastAsia"/>
        <w:lang w:val="en-US" w:eastAsia="zh-CN"/>
      </w:rPr>
      <w:t>课程大纲                                          专业实践、见习</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毕业实习</w:t>
    </w:r>
    <w:r>
      <w:rPr>
        <w:rFonts w:hint="eastAsia"/>
        <w:lang w:eastAsia="zh-CN"/>
      </w:rPr>
      <w:t>》</w:t>
    </w:r>
    <w:r>
      <w:rPr>
        <w:rFonts w:hint="eastAsia"/>
        <w:lang w:val="en-US" w:eastAsia="zh-CN"/>
      </w:rPr>
      <w:t>课程大纲                                                          专业实践、见习</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毕业论文</w:t>
    </w:r>
    <w:r>
      <w:rPr>
        <w:rFonts w:hint="eastAsia"/>
        <w:lang w:eastAsia="zh-CN"/>
      </w:rPr>
      <w:t>》</w:t>
    </w:r>
    <w:r>
      <w:rPr>
        <w:rFonts w:hint="eastAsia"/>
        <w:lang w:val="en-US" w:eastAsia="zh-CN"/>
      </w:rPr>
      <w:t>课程大纲                                                           毕业设计、论文</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公共关系学</w:t>
    </w:r>
    <w:r>
      <w:rPr>
        <w:rFonts w:hint="eastAsia"/>
        <w:lang w:eastAsia="zh-CN"/>
      </w:rPr>
      <w:t>》</w:t>
    </w:r>
    <w:r>
      <w:rPr>
        <w:rFonts w:hint="eastAsia"/>
        <w:lang w:val="en-US" w:eastAsia="zh-CN"/>
      </w:rPr>
      <w:t>课程大纲                                                            专业方向课</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管理沟通</w:t>
    </w:r>
    <w:r>
      <w:rPr>
        <w:rFonts w:hint="eastAsia"/>
        <w:lang w:eastAsia="zh-CN"/>
      </w:rPr>
      <w:t>》</w:t>
    </w:r>
    <w:r>
      <w:rPr>
        <w:rFonts w:hint="eastAsia"/>
        <w:lang w:val="en-US" w:eastAsia="zh-CN"/>
      </w:rPr>
      <w:t>课程大纲                                                             专业方向课</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专业英语</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劳动与社会保障法</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客户关系管理</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企业行政管理</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《微积分》课程大纲</w:t>
    </w:r>
    <w:r>
      <w:rPr>
        <w:rFonts w:hint="eastAsia"/>
        <w:lang w:val="en-US" w:eastAsia="zh-CN"/>
      </w:rPr>
      <w:tab/>
    </w:r>
    <w:r>
      <w:rPr>
        <w:rFonts w:hint="eastAsia"/>
        <w:lang w:val="en-US" w:eastAsia="zh-CN"/>
      </w:rPr>
      <w:t xml:space="preserve">    学科平台课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社会保障概论</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公共危机管理</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组织行为学</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社会调查理论与方法</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6979"/>
        <w:tab w:val="clear" w:pos="4153"/>
      </w:tabs>
      <w:jc w:val="both"/>
      <w:rPr>
        <w:rFonts w:hint="default" w:eastAsiaTheme="minorEastAsia"/>
        <w:lang w:val="en-US" w:eastAsia="zh-CN"/>
      </w:rPr>
    </w:pPr>
    <w:r>
      <w:rPr>
        <w:rFonts w:hint="eastAsia"/>
        <w:lang w:eastAsia="zh-CN"/>
      </w:rPr>
      <w:t>《</w:t>
    </w:r>
    <w:r>
      <w:rPr>
        <w:rFonts w:hint="eastAsia"/>
        <w:lang w:val="en-US" w:eastAsia="zh-CN"/>
      </w:rPr>
      <w:t>市政学</w:t>
    </w:r>
    <w:r>
      <w:rPr>
        <w:rFonts w:hint="eastAsia"/>
        <w:lang w:eastAsia="zh-CN"/>
      </w:rPr>
      <w:t>》</w:t>
    </w:r>
    <w:r>
      <w:rPr>
        <w:rFonts w:hint="eastAsia"/>
        <w:lang w:val="en-US" w:eastAsia="zh-CN"/>
      </w:rPr>
      <w:t>课程大纲</w:t>
    </w:r>
    <w:r>
      <w:rPr>
        <w:rFonts w:hint="eastAsia"/>
        <w:lang w:val="en-US" w:eastAsia="zh-CN"/>
      </w:rPr>
      <w:tab/>
    </w:r>
    <w:r>
      <w:rPr>
        <w:rFonts w:hint="eastAsia"/>
        <w:lang w:val="en-US" w:eastAsia="zh-CN"/>
      </w:rPr>
      <w:t xml:space="preserve">    专业方向课</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left"/>
      <w:rPr>
        <w:rFonts w:hint="default" w:eastAsiaTheme="minorEastAsia"/>
        <w:lang w:val="en-US" w:eastAsia="zh-CN"/>
      </w:rPr>
    </w:pPr>
    <w:r>
      <w:rPr>
        <w:rFonts w:hint="eastAsia"/>
        <w:lang w:eastAsia="zh-CN"/>
      </w:rPr>
      <w:t>《</w:t>
    </w:r>
    <w:r>
      <w:rPr>
        <w:rFonts w:hint="eastAsia"/>
        <w:lang w:val="en-US" w:eastAsia="zh-CN"/>
      </w:rPr>
      <w:t>社会统计学</w:t>
    </w:r>
    <w:r>
      <w:rPr>
        <w:rFonts w:hint="eastAsia"/>
        <w:lang w:eastAsia="zh-CN"/>
      </w:rPr>
      <w:t>》</w:t>
    </w:r>
    <w:r>
      <w:rPr>
        <w:rFonts w:hint="eastAsia"/>
        <w:lang w:val="en-US" w:eastAsia="zh-CN"/>
      </w:rPr>
      <w:t>课程大纲                                                            专业方向课</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left"/>
      <w:rPr>
        <w:rFonts w:hint="default" w:eastAsiaTheme="minorEastAsia"/>
        <w:lang w:val="en-US" w:eastAsia="zh-CN"/>
      </w:rPr>
    </w:pPr>
    <w:r>
      <w:rPr>
        <w:rFonts w:hint="eastAsia"/>
        <w:lang w:eastAsia="zh-CN"/>
      </w:rPr>
      <w:t>《</w:t>
    </w:r>
    <w:r>
      <w:rPr>
        <w:rFonts w:hint="eastAsia"/>
        <w:lang w:val="en-US" w:eastAsia="zh-CN"/>
      </w:rPr>
      <w:t>社会学概论</w:t>
    </w:r>
    <w:r>
      <w:rPr>
        <w:rFonts w:hint="eastAsia"/>
        <w:lang w:eastAsia="zh-CN"/>
      </w:rPr>
      <w:t>》</w:t>
    </w:r>
    <w:r>
      <w:rPr>
        <w:rFonts w:hint="eastAsia"/>
        <w:lang w:val="en-US" w:eastAsia="zh-CN"/>
      </w:rPr>
      <w:t>课程大纲                                                            专业方向课</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left"/>
      <w:rPr>
        <w:rFonts w:hint="default" w:eastAsiaTheme="minorEastAsia"/>
        <w:lang w:val="en-US" w:eastAsia="zh-CN"/>
      </w:rPr>
    </w:pPr>
    <w:r>
      <w:rPr>
        <w:rFonts w:hint="eastAsia"/>
        <w:lang w:eastAsia="zh-CN"/>
      </w:rPr>
      <w:t>《</w:t>
    </w:r>
    <w:r>
      <w:rPr>
        <w:rFonts w:hint="eastAsia"/>
        <w:lang w:val="en-US" w:eastAsia="zh-CN"/>
      </w:rPr>
      <w:t>企业文化与企业形象设计</w:t>
    </w:r>
    <w:r>
      <w:rPr>
        <w:rFonts w:hint="eastAsia"/>
        <w:lang w:eastAsia="zh-CN"/>
      </w:rPr>
      <w:t>》</w:t>
    </w:r>
    <w:r>
      <w:rPr>
        <w:rFonts w:hint="eastAsia"/>
        <w:lang w:val="en-US" w:eastAsia="zh-CN"/>
      </w:rPr>
      <w:t>课程大纲                                                专业方向课</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非营利组织管理</w:t>
    </w:r>
    <w:r>
      <w:rPr>
        <w:rFonts w:hint="eastAsia"/>
        <w:lang w:eastAsia="zh-CN"/>
      </w:rPr>
      <w:t>》</w:t>
    </w:r>
    <w:r>
      <w:rPr>
        <w:rFonts w:hint="eastAsia"/>
        <w:lang w:val="en-US" w:eastAsia="zh-CN"/>
      </w:rPr>
      <w:t>课程大纲                                                        专业方向课</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hint="default" w:eastAsiaTheme="minorEastAsia"/>
        <w:lang w:val="en-US" w:eastAsia="zh-CN"/>
      </w:rPr>
    </w:pPr>
    <w:r>
      <w:rPr>
        <w:rFonts w:hint="eastAsia"/>
        <w:lang w:eastAsia="zh-CN"/>
      </w:rPr>
      <w:t>《</w:t>
    </w:r>
    <w:r>
      <w:rPr>
        <w:rFonts w:hint="eastAsia"/>
        <w:lang w:val="en-US" w:eastAsia="zh-CN"/>
      </w:rPr>
      <w:t>当代中国政府与政治</w:t>
    </w:r>
    <w:r>
      <w:rPr>
        <w:rFonts w:hint="eastAsia"/>
        <w:lang w:eastAsia="zh-CN"/>
      </w:rPr>
      <w:t>》</w:t>
    </w:r>
    <w:r>
      <w:rPr>
        <w:rFonts w:hint="eastAsia"/>
        <w:lang w:val="en-US" w:eastAsia="zh-CN"/>
      </w:rPr>
      <w:t>课程大纲                                                    专业方向课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《管理学》课程大纲</w:t>
    </w:r>
    <w:r>
      <w:rPr>
        <w:rFonts w:hint="eastAsia"/>
        <w:lang w:val="en-US" w:eastAsia="zh-CN"/>
      </w:rPr>
      <w:tab/>
    </w:r>
    <w:r>
      <w:rPr>
        <w:rFonts w:hint="eastAsia"/>
        <w:lang w:val="en-US" w:eastAsia="zh-CN"/>
      </w:rPr>
      <w:t xml:space="preserve">    学科平台课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pPr>
    <w:r>
      <w:rPr>
        <w:rFonts w:hint="eastAsia"/>
        <w:lang w:eastAsia="zh-CN"/>
      </w:rPr>
      <w:t>《</w:t>
    </w:r>
    <w:r>
      <w:rPr>
        <w:rFonts w:hint="eastAsia"/>
        <w:lang w:val="en-US" w:eastAsia="zh-CN"/>
      </w:rPr>
      <w:t>项目管理</w:t>
    </w:r>
    <w:r>
      <w:rPr>
        <w:rFonts w:hint="eastAsia"/>
        <w:lang w:eastAsia="zh-CN"/>
      </w:rPr>
      <w:t>》</w:t>
    </w:r>
    <w:r>
      <w:rPr>
        <w:rFonts w:hint="eastAsia"/>
        <w:lang w:val="en-US" w:eastAsia="zh-CN"/>
      </w:rPr>
      <w:t>课程大纲                                                              专业方向课</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pPr>
    <w:r>
      <w:rPr>
        <w:rFonts w:hint="eastAsia"/>
        <w:lang w:eastAsia="zh-CN"/>
      </w:rPr>
      <w:t>《</w:t>
    </w:r>
    <w:r>
      <w:rPr>
        <w:rFonts w:hint="eastAsia"/>
        <w:lang w:val="en-US" w:eastAsia="zh-CN"/>
      </w:rPr>
      <w:t>管理心理学</w:t>
    </w:r>
    <w:r>
      <w:rPr>
        <w:rFonts w:hint="eastAsia"/>
        <w:lang w:eastAsia="zh-CN"/>
      </w:rPr>
      <w:t>》</w:t>
    </w:r>
    <w:r>
      <w:rPr>
        <w:rFonts w:hint="eastAsia"/>
        <w:lang w:val="en-US" w:eastAsia="zh-CN"/>
      </w:rPr>
      <w:t>课程大纲                                                             专业方向课</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《政治学原理》课程大纲</w:t>
    </w:r>
    <w:r>
      <w:rPr>
        <w:rFonts w:hint="eastAsia"/>
        <w:lang w:val="en-US" w:eastAsia="zh-CN"/>
      </w:rPr>
      <w:tab/>
    </w:r>
    <w:r>
      <w:rPr>
        <w:rFonts w:hint="eastAsia"/>
        <w:lang w:val="en-US" w:eastAsia="zh-CN"/>
      </w:rPr>
      <w:t xml:space="preserve">     专业基础课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《公共行政学》课程大纲</w:t>
    </w:r>
    <w:r>
      <w:rPr>
        <w:rFonts w:hint="eastAsia"/>
        <w:lang w:val="en-US" w:eastAsia="zh-CN"/>
      </w:rPr>
      <w:tab/>
    </w:r>
    <w:r>
      <w:rPr>
        <w:rFonts w:hint="eastAsia"/>
        <w:lang w:val="en-US" w:eastAsia="zh-CN"/>
      </w:rPr>
      <w:t xml:space="preserve">    专业基础课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w:t>
    </w:r>
    <w:r>
      <w:rPr>
        <w:rFonts w:hint="eastAsia"/>
      </w:rPr>
      <w:t>公共人力资源理论与实践</w:t>
    </w:r>
    <w:r>
      <w:rPr>
        <w:rFonts w:hint="eastAsia"/>
        <w:lang w:val="en-US" w:eastAsia="zh-CN"/>
      </w:rPr>
      <w:t>》课程大纲</w:t>
    </w:r>
    <w:r>
      <w:rPr>
        <w:rFonts w:hint="eastAsia"/>
        <w:lang w:val="en-US" w:eastAsia="zh-CN"/>
      </w:rPr>
      <w:tab/>
    </w:r>
    <w:r>
      <w:rPr>
        <w:rFonts w:hint="eastAsia"/>
        <w:lang w:val="en-US" w:eastAsia="zh-CN"/>
      </w:rPr>
      <w:t xml:space="preserve">    专业基础课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《行政组织学》课程大纲</w:t>
    </w:r>
    <w:r>
      <w:rPr>
        <w:rFonts w:hint="eastAsia"/>
        <w:lang w:val="en-US" w:eastAsia="zh-CN"/>
      </w:rPr>
      <w:tab/>
    </w:r>
    <w:r>
      <w:rPr>
        <w:rFonts w:hint="eastAsia"/>
        <w:lang w:val="en-US" w:eastAsia="zh-CN"/>
      </w:rPr>
      <w:t xml:space="preserve">    专业基础课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left" w:pos="6918"/>
        <w:tab w:val="clear" w:pos="4153"/>
      </w:tabs>
      <w:jc w:val="both"/>
      <w:rPr>
        <w:rFonts w:hint="default" w:eastAsiaTheme="minorEastAsia"/>
        <w:lang w:val="en-US" w:eastAsia="zh-CN"/>
      </w:rPr>
    </w:pPr>
    <w:r>
      <w:rPr>
        <w:rFonts w:hint="eastAsia"/>
        <w:lang w:val="en-US" w:eastAsia="zh-CN"/>
      </w:rPr>
      <w:t>《公共经济学》课程大纲</w:t>
    </w:r>
    <w:r>
      <w:rPr>
        <w:rFonts w:hint="eastAsia"/>
        <w:lang w:val="en-US" w:eastAsia="zh-CN"/>
      </w:rPr>
      <w:tab/>
    </w:r>
    <w:r>
      <w:rPr>
        <w:rFonts w:hint="eastAsia"/>
        <w:lang w:val="en-US" w:eastAsia="zh-CN"/>
      </w:rPr>
      <w:t xml:space="preserve">    专业基础课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19BCC"/>
    <w:multiLevelType w:val="singleLevel"/>
    <w:tmpl w:val="95119BCC"/>
    <w:lvl w:ilvl="0" w:tentative="0">
      <w:start w:val="2"/>
      <w:numFmt w:val="chineseCounting"/>
      <w:suff w:val="nothing"/>
      <w:lvlText w:val="%1、"/>
      <w:lvlJc w:val="left"/>
      <w:rPr>
        <w:rFonts w:hint="eastAsia"/>
      </w:rPr>
    </w:lvl>
  </w:abstractNum>
  <w:abstractNum w:abstractNumId="1">
    <w:nsid w:val="95A3CF2D"/>
    <w:multiLevelType w:val="singleLevel"/>
    <w:tmpl w:val="95A3CF2D"/>
    <w:lvl w:ilvl="0" w:tentative="0">
      <w:start w:val="1"/>
      <w:numFmt w:val="decimal"/>
      <w:lvlText w:val="%1."/>
      <w:lvlJc w:val="left"/>
      <w:pPr>
        <w:ind w:left="425" w:hanging="425"/>
      </w:pPr>
      <w:rPr>
        <w:rFonts w:hint="default"/>
      </w:rPr>
    </w:lvl>
  </w:abstractNum>
  <w:abstractNum w:abstractNumId="2">
    <w:nsid w:val="971A44DD"/>
    <w:multiLevelType w:val="singleLevel"/>
    <w:tmpl w:val="971A44DD"/>
    <w:lvl w:ilvl="0" w:tentative="0">
      <w:start w:val="1"/>
      <w:numFmt w:val="decimal"/>
      <w:lvlText w:val="(%1)"/>
      <w:lvlJc w:val="left"/>
      <w:pPr>
        <w:ind w:left="425" w:hanging="425"/>
      </w:pPr>
      <w:rPr>
        <w:rFonts w:hint="default"/>
      </w:rPr>
    </w:lvl>
  </w:abstractNum>
  <w:abstractNum w:abstractNumId="3">
    <w:nsid w:val="9A7C3C1A"/>
    <w:multiLevelType w:val="singleLevel"/>
    <w:tmpl w:val="9A7C3C1A"/>
    <w:lvl w:ilvl="0" w:tentative="0">
      <w:start w:val="4"/>
      <w:numFmt w:val="chineseCounting"/>
      <w:suff w:val="nothing"/>
      <w:lvlText w:val="%1、"/>
      <w:lvlJc w:val="left"/>
      <w:rPr>
        <w:rFonts w:hint="eastAsia"/>
      </w:rPr>
    </w:lvl>
  </w:abstractNum>
  <w:abstractNum w:abstractNumId="4">
    <w:nsid w:val="9E7A9F8A"/>
    <w:multiLevelType w:val="singleLevel"/>
    <w:tmpl w:val="9E7A9F8A"/>
    <w:lvl w:ilvl="0" w:tentative="0">
      <w:start w:val="1"/>
      <w:numFmt w:val="decimal"/>
      <w:suff w:val="space"/>
      <w:lvlText w:val="%1."/>
      <w:lvlJc w:val="left"/>
    </w:lvl>
  </w:abstractNum>
  <w:abstractNum w:abstractNumId="5">
    <w:nsid w:val="A416867A"/>
    <w:multiLevelType w:val="singleLevel"/>
    <w:tmpl w:val="A416867A"/>
    <w:lvl w:ilvl="0" w:tentative="0">
      <w:start w:val="1"/>
      <w:numFmt w:val="decimal"/>
      <w:lvlText w:val="%1."/>
      <w:lvlJc w:val="left"/>
      <w:pPr>
        <w:ind w:left="425" w:hanging="425"/>
      </w:pPr>
      <w:rPr>
        <w:rFonts w:hint="default"/>
      </w:rPr>
    </w:lvl>
  </w:abstractNum>
  <w:abstractNum w:abstractNumId="6">
    <w:nsid w:val="A596A102"/>
    <w:multiLevelType w:val="singleLevel"/>
    <w:tmpl w:val="A596A102"/>
    <w:lvl w:ilvl="0" w:tentative="0">
      <w:start w:val="2"/>
      <w:numFmt w:val="chineseCounting"/>
      <w:suff w:val="nothing"/>
      <w:lvlText w:val="（%1）"/>
      <w:lvlJc w:val="left"/>
      <w:rPr>
        <w:rFonts w:hint="eastAsia"/>
      </w:rPr>
    </w:lvl>
  </w:abstractNum>
  <w:abstractNum w:abstractNumId="7">
    <w:nsid w:val="B0B527E3"/>
    <w:multiLevelType w:val="singleLevel"/>
    <w:tmpl w:val="B0B527E3"/>
    <w:lvl w:ilvl="0" w:tentative="0">
      <w:start w:val="1"/>
      <w:numFmt w:val="decimal"/>
      <w:lvlText w:val="%1."/>
      <w:lvlJc w:val="left"/>
      <w:pPr>
        <w:ind w:left="425" w:hanging="425"/>
      </w:pPr>
      <w:rPr>
        <w:rFonts w:hint="default"/>
      </w:rPr>
    </w:lvl>
  </w:abstractNum>
  <w:abstractNum w:abstractNumId="8">
    <w:nsid w:val="B3DE2A13"/>
    <w:multiLevelType w:val="singleLevel"/>
    <w:tmpl w:val="B3DE2A13"/>
    <w:lvl w:ilvl="0" w:tentative="0">
      <w:start w:val="1"/>
      <w:numFmt w:val="decimal"/>
      <w:suff w:val="space"/>
      <w:lvlText w:val="%1."/>
      <w:lvlJc w:val="left"/>
    </w:lvl>
  </w:abstractNum>
  <w:abstractNum w:abstractNumId="9">
    <w:nsid w:val="B8EFB095"/>
    <w:multiLevelType w:val="singleLevel"/>
    <w:tmpl w:val="B8EFB095"/>
    <w:lvl w:ilvl="0" w:tentative="0">
      <w:start w:val="7"/>
      <w:numFmt w:val="chineseCounting"/>
      <w:suff w:val="nothing"/>
      <w:lvlText w:val="%1、"/>
      <w:lvlJc w:val="left"/>
      <w:rPr>
        <w:rFonts w:hint="eastAsia"/>
      </w:rPr>
    </w:lvl>
  </w:abstractNum>
  <w:abstractNum w:abstractNumId="10">
    <w:nsid w:val="B9A99FD0"/>
    <w:multiLevelType w:val="singleLevel"/>
    <w:tmpl w:val="B9A99FD0"/>
    <w:lvl w:ilvl="0" w:tentative="0">
      <w:start w:val="1"/>
      <w:numFmt w:val="decimal"/>
      <w:lvlText w:val="(%1)"/>
      <w:lvlJc w:val="left"/>
      <w:pPr>
        <w:ind w:left="425" w:hanging="425"/>
      </w:pPr>
      <w:rPr>
        <w:rFonts w:hint="default"/>
      </w:rPr>
    </w:lvl>
  </w:abstractNum>
  <w:abstractNum w:abstractNumId="11">
    <w:nsid w:val="BF3AEA68"/>
    <w:multiLevelType w:val="singleLevel"/>
    <w:tmpl w:val="BF3AEA68"/>
    <w:lvl w:ilvl="0" w:tentative="0">
      <w:start w:val="2"/>
      <w:numFmt w:val="chineseCounting"/>
      <w:suff w:val="nothing"/>
      <w:lvlText w:val="%1、"/>
      <w:lvlJc w:val="left"/>
      <w:rPr>
        <w:rFonts w:hint="eastAsia"/>
      </w:rPr>
    </w:lvl>
  </w:abstractNum>
  <w:abstractNum w:abstractNumId="12">
    <w:nsid w:val="C3BA9B0C"/>
    <w:multiLevelType w:val="singleLevel"/>
    <w:tmpl w:val="C3BA9B0C"/>
    <w:lvl w:ilvl="0" w:tentative="0">
      <w:start w:val="1"/>
      <w:numFmt w:val="decimal"/>
      <w:suff w:val="space"/>
      <w:lvlText w:val="%1."/>
      <w:lvlJc w:val="left"/>
    </w:lvl>
  </w:abstractNum>
  <w:abstractNum w:abstractNumId="13">
    <w:nsid w:val="C5975FF1"/>
    <w:multiLevelType w:val="singleLevel"/>
    <w:tmpl w:val="C5975FF1"/>
    <w:lvl w:ilvl="0" w:tentative="0">
      <w:start w:val="1"/>
      <w:numFmt w:val="decimal"/>
      <w:suff w:val="space"/>
      <w:lvlText w:val="%1."/>
      <w:lvlJc w:val="left"/>
    </w:lvl>
  </w:abstractNum>
  <w:abstractNum w:abstractNumId="14">
    <w:nsid w:val="CC6D978D"/>
    <w:multiLevelType w:val="singleLevel"/>
    <w:tmpl w:val="CC6D978D"/>
    <w:lvl w:ilvl="0" w:tentative="0">
      <w:start w:val="2"/>
      <w:numFmt w:val="chineseCounting"/>
      <w:suff w:val="nothing"/>
      <w:lvlText w:val="%1、"/>
      <w:lvlJc w:val="left"/>
      <w:rPr>
        <w:rFonts w:hint="eastAsia"/>
      </w:rPr>
    </w:lvl>
  </w:abstractNum>
  <w:abstractNum w:abstractNumId="15">
    <w:nsid w:val="CC701605"/>
    <w:multiLevelType w:val="singleLevel"/>
    <w:tmpl w:val="CC701605"/>
    <w:lvl w:ilvl="0" w:tentative="0">
      <w:start w:val="1"/>
      <w:numFmt w:val="decimal"/>
      <w:suff w:val="nothing"/>
      <w:lvlText w:val="%1．"/>
      <w:lvlJc w:val="left"/>
      <w:pPr>
        <w:ind w:left="0" w:firstLine="0"/>
      </w:pPr>
      <w:rPr>
        <w:rFonts w:hint="default"/>
      </w:rPr>
    </w:lvl>
  </w:abstractNum>
  <w:abstractNum w:abstractNumId="16">
    <w:nsid w:val="CD597CAA"/>
    <w:multiLevelType w:val="singleLevel"/>
    <w:tmpl w:val="CD597CAA"/>
    <w:lvl w:ilvl="0" w:tentative="0">
      <w:start w:val="1"/>
      <w:numFmt w:val="decimal"/>
      <w:lvlText w:val="(%1)"/>
      <w:lvlJc w:val="left"/>
      <w:pPr>
        <w:ind w:left="425" w:hanging="425"/>
      </w:pPr>
      <w:rPr>
        <w:rFonts w:hint="default"/>
      </w:rPr>
    </w:lvl>
  </w:abstractNum>
  <w:abstractNum w:abstractNumId="17">
    <w:nsid w:val="CF092B84"/>
    <w:multiLevelType w:val="multilevel"/>
    <w:tmpl w:val="CF092B84"/>
    <w:lvl w:ilvl="0" w:tentative="0">
      <w:start w:val="2"/>
      <w:numFmt w:val="decimal"/>
      <w:lvlText w:val="%1"/>
      <w:lvlJc w:val="left"/>
      <w:pPr>
        <w:ind w:left="1022" w:hanging="384"/>
        <w:jc w:val="left"/>
      </w:pPr>
      <w:rPr>
        <w:rFonts w:hint="default"/>
        <w:lang w:val="zh-CN" w:eastAsia="zh-CN" w:bidi="zh-CN"/>
      </w:rPr>
    </w:lvl>
    <w:lvl w:ilvl="1" w:tentative="0">
      <w:start w:val="1"/>
      <w:numFmt w:val="decimal"/>
      <w:lvlText w:val="%1-%2"/>
      <w:lvlJc w:val="left"/>
      <w:pPr>
        <w:ind w:left="1022" w:hanging="384"/>
        <w:jc w:val="left"/>
      </w:pPr>
      <w:rPr>
        <w:rFonts w:hint="default" w:ascii="Times New Roman" w:hAnsi="Times New Roman" w:eastAsia="Times New Roman" w:cs="Times New Roman"/>
        <w:spacing w:val="-4"/>
        <w:w w:val="100"/>
        <w:sz w:val="21"/>
        <w:szCs w:val="21"/>
        <w:lang w:val="zh-CN" w:eastAsia="zh-CN" w:bidi="zh-CN"/>
      </w:rPr>
    </w:lvl>
    <w:lvl w:ilvl="2" w:tentative="0">
      <w:start w:val="0"/>
      <w:numFmt w:val="bullet"/>
      <w:lvlText w:val="•"/>
      <w:lvlJc w:val="left"/>
      <w:pPr>
        <w:ind w:left="2717" w:hanging="384"/>
      </w:pPr>
      <w:rPr>
        <w:rFonts w:hint="default"/>
        <w:lang w:val="zh-CN" w:eastAsia="zh-CN" w:bidi="zh-CN"/>
      </w:rPr>
    </w:lvl>
    <w:lvl w:ilvl="3" w:tentative="0">
      <w:start w:val="0"/>
      <w:numFmt w:val="bullet"/>
      <w:lvlText w:val="•"/>
      <w:lvlJc w:val="left"/>
      <w:pPr>
        <w:ind w:left="3565" w:hanging="384"/>
      </w:pPr>
      <w:rPr>
        <w:rFonts w:hint="default"/>
        <w:lang w:val="zh-CN" w:eastAsia="zh-CN" w:bidi="zh-CN"/>
      </w:rPr>
    </w:lvl>
    <w:lvl w:ilvl="4" w:tentative="0">
      <w:start w:val="0"/>
      <w:numFmt w:val="bullet"/>
      <w:lvlText w:val="•"/>
      <w:lvlJc w:val="left"/>
      <w:pPr>
        <w:ind w:left="4414" w:hanging="384"/>
      </w:pPr>
      <w:rPr>
        <w:rFonts w:hint="default"/>
        <w:lang w:val="zh-CN" w:eastAsia="zh-CN" w:bidi="zh-CN"/>
      </w:rPr>
    </w:lvl>
    <w:lvl w:ilvl="5" w:tentative="0">
      <w:start w:val="0"/>
      <w:numFmt w:val="bullet"/>
      <w:lvlText w:val="•"/>
      <w:lvlJc w:val="left"/>
      <w:pPr>
        <w:ind w:left="5263" w:hanging="384"/>
      </w:pPr>
      <w:rPr>
        <w:rFonts w:hint="default"/>
        <w:lang w:val="zh-CN" w:eastAsia="zh-CN" w:bidi="zh-CN"/>
      </w:rPr>
    </w:lvl>
    <w:lvl w:ilvl="6" w:tentative="0">
      <w:start w:val="0"/>
      <w:numFmt w:val="bullet"/>
      <w:lvlText w:val="•"/>
      <w:lvlJc w:val="left"/>
      <w:pPr>
        <w:ind w:left="6111" w:hanging="384"/>
      </w:pPr>
      <w:rPr>
        <w:rFonts w:hint="default"/>
        <w:lang w:val="zh-CN" w:eastAsia="zh-CN" w:bidi="zh-CN"/>
      </w:rPr>
    </w:lvl>
    <w:lvl w:ilvl="7" w:tentative="0">
      <w:start w:val="0"/>
      <w:numFmt w:val="bullet"/>
      <w:lvlText w:val="•"/>
      <w:lvlJc w:val="left"/>
      <w:pPr>
        <w:ind w:left="6960" w:hanging="384"/>
      </w:pPr>
      <w:rPr>
        <w:rFonts w:hint="default"/>
        <w:lang w:val="zh-CN" w:eastAsia="zh-CN" w:bidi="zh-CN"/>
      </w:rPr>
    </w:lvl>
    <w:lvl w:ilvl="8" w:tentative="0">
      <w:start w:val="0"/>
      <w:numFmt w:val="bullet"/>
      <w:lvlText w:val="•"/>
      <w:lvlJc w:val="left"/>
      <w:pPr>
        <w:ind w:left="7809" w:hanging="384"/>
      </w:pPr>
      <w:rPr>
        <w:rFonts w:hint="default"/>
        <w:lang w:val="zh-CN" w:eastAsia="zh-CN" w:bidi="zh-CN"/>
      </w:rPr>
    </w:lvl>
  </w:abstractNum>
  <w:abstractNum w:abstractNumId="18">
    <w:nsid w:val="CF33EC21"/>
    <w:multiLevelType w:val="singleLevel"/>
    <w:tmpl w:val="CF33EC21"/>
    <w:lvl w:ilvl="0" w:tentative="0">
      <w:start w:val="2"/>
      <w:numFmt w:val="decimal"/>
      <w:suff w:val="space"/>
      <w:lvlText w:val="%1."/>
      <w:lvlJc w:val="left"/>
    </w:lvl>
  </w:abstractNum>
  <w:abstractNum w:abstractNumId="19">
    <w:nsid w:val="D2FC5824"/>
    <w:multiLevelType w:val="singleLevel"/>
    <w:tmpl w:val="D2FC5824"/>
    <w:lvl w:ilvl="0" w:tentative="0">
      <w:start w:val="2"/>
      <w:numFmt w:val="decimal"/>
      <w:suff w:val="space"/>
      <w:lvlText w:val="%1."/>
      <w:lvlJc w:val="left"/>
    </w:lvl>
  </w:abstractNum>
  <w:abstractNum w:abstractNumId="20">
    <w:nsid w:val="D387BA07"/>
    <w:multiLevelType w:val="singleLevel"/>
    <w:tmpl w:val="D387BA07"/>
    <w:lvl w:ilvl="0" w:tentative="0">
      <w:start w:val="1"/>
      <w:numFmt w:val="decimal"/>
      <w:lvlText w:val="%1."/>
      <w:lvlJc w:val="left"/>
      <w:pPr>
        <w:ind w:left="425" w:hanging="425"/>
      </w:pPr>
      <w:rPr>
        <w:rFonts w:hint="default"/>
      </w:rPr>
    </w:lvl>
  </w:abstractNum>
  <w:abstractNum w:abstractNumId="21">
    <w:nsid w:val="D4F8C1A5"/>
    <w:multiLevelType w:val="singleLevel"/>
    <w:tmpl w:val="D4F8C1A5"/>
    <w:lvl w:ilvl="0" w:tentative="0">
      <w:start w:val="1"/>
      <w:numFmt w:val="decimal"/>
      <w:suff w:val="nothing"/>
      <w:lvlText w:val="%1．"/>
      <w:lvlJc w:val="left"/>
      <w:pPr>
        <w:ind w:left="0" w:firstLine="0"/>
      </w:pPr>
      <w:rPr>
        <w:rFonts w:hint="default"/>
      </w:rPr>
    </w:lvl>
  </w:abstractNum>
  <w:abstractNum w:abstractNumId="22">
    <w:nsid w:val="D8ADD3A7"/>
    <w:multiLevelType w:val="singleLevel"/>
    <w:tmpl w:val="D8ADD3A7"/>
    <w:lvl w:ilvl="0" w:tentative="0">
      <w:start w:val="1"/>
      <w:numFmt w:val="decimal"/>
      <w:lvlText w:val="(%1)"/>
      <w:lvlJc w:val="left"/>
      <w:pPr>
        <w:ind w:left="425" w:hanging="425"/>
      </w:pPr>
      <w:rPr>
        <w:rFonts w:hint="default"/>
      </w:rPr>
    </w:lvl>
  </w:abstractNum>
  <w:abstractNum w:abstractNumId="23">
    <w:nsid w:val="D9693834"/>
    <w:multiLevelType w:val="singleLevel"/>
    <w:tmpl w:val="D9693834"/>
    <w:lvl w:ilvl="0" w:tentative="0">
      <w:start w:val="2"/>
      <w:numFmt w:val="chineseCounting"/>
      <w:suff w:val="nothing"/>
      <w:lvlText w:val="（%1）"/>
      <w:lvlJc w:val="left"/>
      <w:rPr>
        <w:rFonts w:hint="eastAsia"/>
      </w:rPr>
    </w:lvl>
  </w:abstractNum>
  <w:abstractNum w:abstractNumId="24">
    <w:nsid w:val="E4C113CE"/>
    <w:multiLevelType w:val="singleLevel"/>
    <w:tmpl w:val="E4C113CE"/>
    <w:lvl w:ilvl="0" w:tentative="0">
      <w:start w:val="2"/>
      <w:numFmt w:val="chineseCounting"/>
      <w:suff w:val="nothing"/>
      <w:lvlText w:val="（%1）"/>
      <w:lvlJc w:val="left"/>
      <w:rPr>
        <w:rFonts w:hint="eastAsia"/>
      </w:rPr>
    </w:lvl>
  </w:abstractNum>
  <w:abstractNum w:abstractNumId="25">
    <w:nsid w:val="EBBEB383"/>
    <w:multiLevelType w:val="singleLevel"/>
    <w:tmpl w:val="EBBEB383"/>
    <w:lvl w:ilvl="0" w:tentative="0">
      <w:start w:val="2"/>
      <w:numFmt w:val="decimal"/>
      <w:suff w:val="space"/>
      <w:lvlText w:val="%1."/>
      <w:lvlJc w:val="left"/>
    </w:lvl>
  </w:abstractNum>
  <w:abstractNum w:abstractNumId="26">
    <w:nsid w:val="EE0957DA"/>
    <w:multiLevelType w:val="singleLevel"/>
    <w:tmpl w:val="EE0957DA"/>
    <w:lvl w:ilvl="0" w:tentative="0">
      <w:start w:val="1"/>
      <w:numFmt w:val="decimal"/>
      <w:suff w:val="space"/>
      <w:lvlText w:val="%1."/>
      <w:lvlJc w:val="left"/>
    </w:lvl>
  </w:abstractNum>
  <w:abstractNum w:abstractNumId="27">
    <w:nsid w:val="F33421FB"/>
    <w:multiLevelType w:val="singleLevel"/>
    <w:tmpl w:val="F33421FB"/>
    <w:lvl w:ilvl="0" w:tentative="0">
      <w:start w:val="2"/>
      <w:numFmt w:val="decimal"/>
      <w:suff w:val="space"/>
      <w:lvlText w:val="%1."/>
      <w:lvlJc w:val="left"/>
    </w:lvl>
  </w:abstractNum>
  <w:abstractNum w:abstractNumId="28">
    <w:nsid w:val="FA57CC24"/>
    <w:multiLevelType w:val="singleLevel"/>
    <w:tmpl w:val="FA57CC24"/>
    <w:lvl w:ilvl="0" w:tentative="0">
      <w:start w:val="1"/>
      <w:numFmt w:val="decimal"/>
      <w:lvlText w:val="(%1)"/>
      <w:lvlJc w:val="left"/>
      <w:pPr>
        <w:ind w:left="425" w:hanging="425"/>
      </w:pPr>
      <w:rPr>
        <w:rFonts w:hint="default"/>
      </w:rPr>
    </w:lvl>
  </w:abstractNum>
  <w:abstractNum w:abstractNumId="29">
    <w:nsid w:val="0000000A"/>
    <w:multiLevelType w:val="singleLevel"/>
    <w:tmpl w:val="0000000A"/>
    <w:lvl w:ilvl="0" w:tentative="0">
      <w:start w:val="1"/>
      <w:numFmt w:val="decimal"/>
      <w:suff w:val="space"/>
      <w:lvlText w:val="%1、"/>
      <w:lvlJc w:val="left"/>
      <w:rPr>
        <w:rFonts w:ascii="Times New Roman" w:hAnsi="Times New Roman" w:eastAsia="宋体" w:cs="Times New Roman"/>
      </w:rPr>
    </w:lvl>
  </w:abstractNum>
  <w:abstractNum w:abstractNumId="30">
    <w:nsid w:val="0000000B"/>
    <w:multiLevelType w:val="singleLevel"/>
    <w:tmpl w:val="0000000B"/>
    <w:lvl w:ilvl="0" w:tentative="0">
      <w:start w:val="1"/>
      <w:numFmt w:val="decimal"/>
      <w:suff w:val="space"/>
      <w:lvlText w:val="%1、"/>
      <w:lvlJc w:val="left"/>
      <w:rPr>
        <w:rFonts w:ascii="Times New Roman" w:hAnsi="Times New Roman" w:eastAsia="宋体" w:cs="Times New Roman"/>
      </w:rPr>
    </w:lvl>
  </w:abstractNum>
  <w:abstractNum w:abstractNumId="31">
    <w:nsid w:val="0000000C"/>
    <w:multiLevelType w:val="singleLevel"/>
    <w:tmpl w:val="0000000C"/>
    <w:lvl w:ilvl="0" w:tentative="0">
      <w:start w:val="1"/>
      <w:numFmt w:val="decimal"/>
      <w:suff w:val="space"/>
      <w:lvlText w:val="%1、"/>
      <w:lvlJc w:val="left"/>
      <w:rPr>
        <w:rFonts w:ascii="Times New Roman" w:hAnsi="Times New Roman" w:eastAsia="宋体" w:cs="Times New Roman"/>
      </w:rPr>
    </w:lvl>
  </w:abstractNum>
  <w:abstractNum w:abstractNumId="32">
    <w:nsid w:val="0000000F"/>
    <w:multiLevelType w:val="singleLevel"/>
    <w:tmpl w:val="0000000F"/>
    <w:lvl w:ilvl="0" w:tentative="0">
      <w:start w:val="1"/>
      <w:numFmt w:val="decimal"/>
      <w:suff w:val="space"/>
      <w:lvlText w:val="%1、"/>
      <w:lvlJc w:val="left"/>
      <w:rPr>
        <w:rFonts w:ascii="Times New Roman" w:hAnsi="Times New Roman" w:eastAsia="宋体" w:cs="Times New Roman"/>
      </w:rPr>
    </w:lvl>
  </w:abstractNum>
  <w:abstractNum w:abstractNumId="33">
    <w:nsid w:val="00000010"/>
    <w:multiLevelType w:val="singleLevel"/>
    <w:tmpl w:val="00000010"/>
    <w:lvl w:ilvl="0" w:tentative="0">
      <w:start w:val="1"/>
      <w:numFmt w:val="decimal"/>
      <w:suff w:val="space"/>
      <w:lvlText w:val="%1、"/>
      <w:lvlJc w:val="left"/>
      <w:rPr>
        <w:rFonts w:ascii="Times New Roman" w:hAnsi="Times New Roman" w:eastAsia="宋体" w:cs="Times New Roman"/>
      </w:rPr>
    </w:lvl>
  </w:abstractNum>
  <w:abstractNum w:abstractNumId="34">
    <w:nsid w:val="00000011"/>
    <w:multiLevelType w:val="singleLevel"/>
    <w:tmpl w:val="00000011"/>
    <w:lvl w:ilvl="0" w:tentative="0">
      <w:start w:val="1"/>
      <w:numFmt w:val="decimal"/>
      <w:suff w:val="space"/>
      <w:lvlText w:val="%1、"/>
      <w:lvlJc w:val="left"/>
      <w:rPr>
        <w:rFonts w:ascii="Times New Roman" w:hAnsi="Times New Roman" w:eastAsia="宋体" w:cs="Times New Roman"/>
      </w:rPr>
    </w:lvl>
  </w:abstractNum>
  <w:abstractNum w:abstractNumId="35">
    <w:nsid w:val="00000013"/>
    <w:multiLevelType w:val="singleLevel"/>
    <w:tmpl w:val="00000013"/>
    <w:lvl w:ilvl="0" w:tentative="0">
      <w:start w:val="1"/>
      <w:numFmt w:val="decimal"/>
      <w:suff w:val="space"/>
      <w:lvlText w:val="%1、"/>
      <w:lvlJc w:val="left"/>
      <w:rPr>
        <w:rFonts w:ascii="Times New Roman" w:hAnsi="Times New Roman" w:eastAsia="宋体" w:cs="Times New Roman"/>
      </w:rPr>
    </w:lvl>
  </w:abstractNum>
  <w:abstractNum w:abstractNumId="36">
    <w:nsid w:val="00000014"/>
    <w:multiLevelType w:val="singleLevel"/>
    <w:tmpl w:val="00000014"/>
    <w:lvl w:ilvl="0" w:tentative="0">
      <w:start w:val="1"/>
      <w:numFmt w:val="decimal"/>
      <w:suff w:val="space"/>
      <w:lvlText w:val="%1、"/>
      <w:lvlJc w:val="left"/>
      <w:rPr>
        <w:rFonts w:ascii="Times New Roman" w:hAnsi="Times New Roman" w:eastAsia="宋体" w:cs="Times New Roman"/>
      </w:rPr>
    </w:lvl>
  </w:abstractNum>
  <w:abstractNum w:abstractNumId="37">
    <w:nsid w:val="00000015"/>
    <w:multiLevelType w:val="singleLevel"/>
    <w:tmpl w:val="00000015"/>
    <w:lvl w:ilvl="0" w:tentative="0">
      <w:start w:val="1"/>
      <w:numFmt w:val="decimal"/>
      <w:suff w:val="space"/>
      <w:lvlText w:val="%1、"/>
      <w:lvlJc w:val="left"/>
      <w:rPr>
        <w:rFonts w:ascii="Times New Roman" w:hAnsi="Times New Roman" w:eastAsia="宋体" w:cs="Times New Roman"/>
      </w:rPr>
    </w:lvl>
  </w:abstractNum>
  <w:abstractNum w:abstractNumId="38">
    <w:nsid w:val="00000016"/>
    <w:multiLevelType w:val="singleLevel"/>
    <w:tmpl w:val="00000016"/>
    <w:lvl w:ilvl="0" w:tentative="0">
      <w:start w:val="1"/>
      <w:numFmt w:val="decimal"/>
      <w:suff w:val="space"/>
      <w:lvlText w:val="%1、"/>
      <w:lvlJc w:val="left"/>
      <w:rPr>
        <w:rFonts w:ascii="Times New Roman" w:hAnsi="Times New Roman" w:eastAsia="宋体" w:cs="Times New Roman"/>
      </w:rPr>
    </w:lvl>
  </w:abstractNum>
  <w:abstractNum w:abstractNumId="39">
    <w:nsid w:val="00000017"/>
    <w:multiLevelType w:val="singleLevel"/>
    <w:tmpl w:val="00000017"/>
    <w:lvl w:ilvl="0" w:tentative="0">
      <w:start w:val="1"/>
      <w:numFmt w:val="decimal"/>
      <w:suff w:val="space"/>
      <w:lvlText w:val="%1、"/>
      <w:lvlJc w:val="left"/>
      <w:rPr>
        <w:rFonts w:ascii="Times New Roman" w:hAnsi="Times New Roman" w:eastAsia="宋体" w:cs="Times New Roman"/>
      </w:rPr>
    </w:lvl>
  </w:abstractNum>
  <w:abstractNum w:abstractNumId="40">
    <w:nsid w:val="00000018"/>
    <w:multiLevelType w:val="singleLevel"/>
    <w:tmpl w:val="00000018"/>
    <w:lvl w:ilvl="0" w:tentative="0">
      <w:start w:val="1"/>
      <w:numFmt w:val="decimal"/>
      <w:suff w:val="space"/>
      <w:lvlText w:val="%1、"/>
      <w:lvlJc w:val="left"/>
      <w:rPr>
        <w:rFonts w:ascii="Times New Roman" w:hAnsi="Times New Roman" w:eastAsia="宋体" w:cs="Times New Roman"/>
      </w:rPr>
    </w:lvl>
  </w:abstractNum>
  <w:abstractNum w:abstractNumId="41">
    <w:nsid w:val="00000019"/>
    <w:multiLevelType w:val="singleLevel"/>
    <w:tmpl w:val="00000019"/>
    <w:lvl w:ilvl="0" w:tentative="0">
      <w:start w:val="1"/>
      <w:numFmt w:val="decimal"/>
      <w:suff w:val="space"/>
      <w:lvlText w:val="%1、"/>
      <w:lvlJc w:val="left"/>
      <w:rPr>
        <w:rFonts w:ascii="Times New Roman" w:hAnsi="Times New Roman" w:eastAsia="宋体" w:cs="Times New Roman"/>
      </w:rPr>
    </w:lvl>
  </w:abstractNum>
  <w:abstractNum w:abstractNumId="42">
    <w:nsid w:val="0000001A"/>
    <w:multiLevelType w:val="singleLevel"/>
    <w:tmpl w:val="0000001A"/>
    <w:lvl w:ilvl="0" w:tentative="0">
      <w:start w:val="1"/>
      <w:numFmt w:val="decimal"/>
      <w:suff w:val="space"/>
      <w:lvlText w:val="%1、"/>
      <w:lvlJc w:val="left"/>
      <w:rPr>
        <w:rFonts w:ascii="Times New Roman" w:hAnsi="Times New Roman" w:eastAsia="宋体" w:cs="Times New Roman"/>
      </w:rPr>
    </w:lvl>
  </w:abstractNum>
  <w:abstractNum w:abstractNumId="43">
    <w:nsid w:val="0000001C"/>
    <w:multiLevelType w:val="singleLevel"/>
    <w:tmpl w:val="0000001C"/>
    <w:lvl w:ilvl="0" w:tentative="0">
      <w:start w:val="1"/>
      <w:numFmt w:val="decimal"/>
      <w:suff w:val="space"/>
      <w:lvlText w:val="%1、"/>
      <w:lvlJc w:val="left"/>
      <w:rPr>
        <w:rFonts w:ascii="Times New Roman" w:hAnsi="Times New Roman" w:eastAsia="宋体" w:cs="Times New Roman"/>
      </w:rPr>
    </w:lvl>
  </w:abstractNum>
  <w:abstractNum w:abstractNumId="44">
    <w:nsid w:val="0000001D"/>
    <w:multiLevelType w:val="singleLevel"/>
    <w:tmpl w:val="0000001D"/>
    <w:lvl w:ilvl="0" w:tentative="0">
      <w:start w:val="1"/>
      <w:numFmt w:val="decimal"/>
      <w:suff w:val="space"/>
      <w:lvlText w:val="%1、"/>
      <w:lvlJc w:val="left"/>
      <w:rPr>
        <w:rFonts w:ascii="Times New Roman" w:hAnsi="Times New Roman" w:eastAsia="宋体" w:cs="Times New Roman"/>
      </w:rPr>
    </w:lvl>
  </w:abstractNum>
  <w:abstractNum w:abstractNumId="45">
    <w:nsid w:val="0000001E"/>
    <w:multiLevelType w:val="singleLevel"/>
    <w:tmpl w:val="0000001E"/>
    <w:lvl w:ilvl="0" w:tentative="0">
      <w:start w:val="1"/>
      <w:numFmt w:val="decimal"/>
      <w:suff w:val="space"/>
      <w:lvlText w:val="%1、"/>
      <w:lvlJc w:val="left"/>
      <w:rPr>
        <w:rFonts w:ascii="Times New Roman" w:hAnsi="Times New Roman" w:eastAsia="宋体" w:cs="Times New Roman"/>
      </w:rPr>
    </w:lvl>
  </w:abstractNum>
  <w:abstractNum w:abstractNumId="46">
    <w:nsid w:val="0000001F"/>
    <w:multiLevelType w:val="singleLevel"/>
    <w:tmpl w:val="0000001F"/>
    <w:lvl w:ilvl="0" w:tentative="0">
      <w:start w:val="1"/>
      <w:numFmt w:val="decimal"/>
      <w:suff w:val="space"/>
      <w:lvlText w:val="%1、"/>
      <w:lvlJc w:val="left"/>
      <w:rPr>
        <w:rFonts w:ascii="Times New Roman" w:hAnsi="Times New Roman" w:eastAsia="宋体" w:cs="Times New Roman"/>
      </w:rPr>
    </w:lvl>
  </w:abstractNum>
  <w:abstractNum w:abstractNumId="47">
    <w:nsid w:val="00000020"/>
    <w:multiLevelType w:val="singleLevel"/>
    <w:tmpl w:val="00000020"/>
    <w:lvl w:ilvl="0" w:tentative="0">
      <w:start w:val="1"/>
      <w:numFmt w:val="decimal"/>
      <w:suff w:val="space"/>
      <w:lvlText w:val="%1、"/>
      <w:lvlJc w:val="left"/>
      <w:rPr>
        <w:rFonts w:ascii="Times New Roman" w:hAnsi="Times New Roman" w:eastAsia="宋体" w:cs="Times New Roman"/>
      </w:rPr>
    </w:lvl>
  </w:abstractNum>
  <w:abstractNum w:abstractNumId="48">
    <w:nsid w:val="0053208E"/>
    <w:multiLevelType w:val="multilevel"/>
    <w:tmpl w:val="0053208E"/>
    <w:lvl w:ilvl="0" w:tentative="0">
      <w:start w:val="1"/>
      <w:numFmt w:val="decimal"/>
      <w:lvlText w:val="%1"/>
      <w:lvlJc w:val="left"/>
      <w:pPr>
        <w:ind w:left="1022" w:hanging="384"/>
        <w:jc w:val="left"/>
      </w:pPr>
      <w:rPr>
        <w:rFonts w:hint="default"/>
        <w:lang w:val="zh-CN" w:eastAsia="zh-CN" w:bidi="zh-CN"/>
      </w:rPr>
    </w:lvl>
    <w:lvl w:ilvl="1" w:tentative="0">
      <w:start w:val="1"/>
      <w:numFmt w:val="decimal"/>
      <w:lvlText w:val="%1-%2"/>
      <w:lvlJc w:val="left"/>
      <w:pPr>
        <w:ind w:left="1022" w:hanging="384"/>
        <w:jc w:val="left"/>
      </w:pPr>
      <w:rPr>
        <w:rFonts w:hint="default" w:ascii="Times New Roman" w:hAnsi="Times New Roman" w:eastAsia="Times New Roman" w:cs="Times New Roman"/>
        <w:spacing w:val="-4"/>
        <w:w w:val="100"/>
        <w:sz w:val="21"/>
        <w:szCs w:val="21"/>
        <w:lang w:val="zh-CN" w:eastAsia="zh-CN" w:bidi="zh-CN"/>
      </w:rPr>
    </w:lvl>
    <w:lvl w:ilvl="2" w:tentative="0">
      <w:start w:val="0"/>
      <w:numFmt w:val="bullet"/>
      <w:lvlText w:val="•"/>
      <w:lvlJc w:val="left"/>
      <w:pPr>
        <w:ind w:left="2717" w:hanging="384"/>
      </w:pPr>
      <w:rPr>
        <w:rFonts w:hint="default"/>
        <w:lang w:val="zh-CN" w:eastAsia="zh-CN" w:bidi="zh-CN"/>
      </w:rPr>
    </w:lvl>
    <w:lvl w:ilvl="3" w:tentative="0">
      <w:start w:val="0"/>
      <w:numFmt w:val="bullet"/>
      <w:lvlText w:val="•"/>
      <w:lvlJc w:val="left"/>
      <w:pPr>
        <w:ind w:left="3565" w:hanging="384"/>
      </w:pPr>
      <w:rPr>
        <w:rFonts w:hint="default"/>
        <w:lang w:val="zh-CN" w:eastAsia="zh-CN" w:bidi="zh-CN"/>
      </w:rPr>
    </w:lvl>
    <w:lvl w:ilvl="4" w:tentative="0">
      <w:start w:val="0"/>
      <w:numFmt w:val="bullet"/>
      <w:lvlText w:val="•"/>
      <w:lvlJc w:val="left"/>
      <w:pPr>
        <w:ind w:left="4414" w:hanging="384"/>
      </w:pPr>
      <w:rPr>
        <w:rFonts w:hint="default"/>
        <w:lang w:val="zh-CN" w:eastAsia="zh-CN" w:bidi="zh-CN"/>
      </w:rPr>
    </w:lvl>
    <w:lvl w:ilvl="5" w:tentative="0">
      <w:start w:val="0"/>
      <w:numFmt w:val="bullet"/>
      <w:lvlText w:val="•"/>
      <w:lvlJc w:val="left"/>
      <w:pPr>
        <w:ind w:left="5263" w:hanging="384"/>
      </w:pPr>
      <w:rPr>
        <w:rFonts w:hint="default"/>
        <w:lang w:val="zh-CN" w:eastAsia="zh-CN" w:bidi="zh-CN"/>
      </w:rPr>
    </w:lvl>
    <w:lvl w:ilvl="6" w:tentative="0">
      <w:start w:val="0"/>
      <w:numFmt w:val="bullet"/>
      <w:lvlText w:val="•"/>
      <w:lvlJc w:val="left"/>
      <w:pPr>
        <w:ind w:left="6111" w:hanging="384"/>
      </w:pPr>
      <w:rPr>
        <w:rFonts w:hint="default"/>
        <w:lang w:val="zh-CN" w:eastAsia="zh-CN" w:bidi="zh-CN"/>
      </w:rPr>
    </w:lvl>
    <w:lvl w:ilvl="7" w:tentative="0">
      <w:start w:val="0"/>
      <w:numFmt w:val="bullet"/>
      <w:lvlText w:val="•"/>
      <w:lvlJc w:val="left"/>
      <w:pPr>
        <w:ind w:left="6960" w:hanging="384"/>
      </w:pPr>
      <w:rPr>
        <w:rFonts w:hint="default"/>
        <w:lang w:val="zh-CN" w:eastAsia="zh-CN" w:bidi="zh-CN"/>
      </w:rPr>
    </w:lvl>
    <w:lvl w:ilvl="8" w:tentative="0">
      <w:start w:val="0"/>
      <w:numFmt w:val="bullet"/>
      <w:lvlText w:val="•"/>
      <w:lvlJc w:val="left"/>
      <w:pPr>
        <w:ind w:left="7809" w:hanging="384"/>
      </w:pPr>
      <w:rPr>
        <w:rFonts w:hint="default"/>
        <w:lang w:val="zh-CN" w:eastAsia="zh-CN" w:bidi="zh-CN"/>
      </w:rPr>
    </w:lvl>
  </w:abstractNum>
  <w:abstractNum w:abstractNumId="49">
    <w:nsid w:val="014EDD8F"/>
    <w:multiLevelType w:val="singleLevel"/>
    <w:tmpl w:val="014EDD8F"/>
    <w:lvl w:ilvl="0" w:tentative="0">
      <w:start w:val="1"/>
      <w:numFmt w:val="decimal"/>
      <w:lvlText w:val="%1."/>
      <w:lvlJc w:val="left"/>
      <w:pPr>
        <w:ind w:left="425" w:hanging="425"/>
      </w:pPr>
      <w:rPr>
        <w:rFonts w:hint="default"/>
      </w:rPr>
    </w:lvl>
  </w:abstractNum>
  <w:abstractNum w:abstractNumId="50">
    <w:nsid w:val="01C80EE8"/>
    <w:multiLevelType w:val="multilevel"/>
    <w:tmpl w:val="01C80E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062B62A7"/>
    <w:multiLevelType w:val="singleLevel"/>
    <w:tmpl w:val="062B62A7"/>
    <w:lvl w:ilvl="0" w:tentative="0">
      <w:start w:val="2"/>
      <w:numFmt w:val="chineseCounting"/>
      <w:suff w:val="nothing"/>
      <w:lvlText w:val="%1、"/>
      <w:lvlJc w:val="left"/>
      <w:rPr>
        <w:rFonts w:hint="eastAsia"/>
      </w:rPr>
    </w:lvl>
  </w:abstractNum>
  <w:abstractNum w:abstractNumId="52">
    <w:nsid w:val="0E1D6F4D"/>
    <w:multiLevelType w:val="singleLevel"/>
    <w:tmpl w:val="0E1D6F4D"/>
    <w:lvl w:ilvl="0" w:tentative="0">
      <w:start w:val="1"/>
      <w:numFmt w:val="decimal"/>
      <w:lvlText w:val="%1."/>
      <w:lvlJc w:val="left"/>
      <w:pPr>
        <w:ind w:left="425" w:hanging="425"/>
      </w:pPr>
      <w:rPr>
        <w:rFonts w:hint="default"/>
      </w:rPr>
    </w:lvl>
  </w:abstractNum>
  <w:abstractNum w:abstractNumId="53">
    <w:nsid w:val="10CEC599"/>
    <w:multiLevelType w:val="singleLevel"/>
    <w:tmpl w:val="10CEC599"/>
    <w:lvl w:ilvl="0" w:tentative="0">
      <w:start w:val="1"/>
      <w:numFmt w:val="decimal"/>
      <w:lvlText w:val="%1."/>
      <w:lvlJc w:val="left"/>
      <w:pPr>
        <w:ind w:left="425" w:hanging="425"/>
      </w:pPr>
      <w:rPr>
        <w:rFonts w:hint="default"/>
      </w:rPr>
    </w:lvl>
  </w:abstractNum>
  <w:abstractNum w:abstractNumId="54">
    <w:nsid w:val="10FE2F50"/>
    <w:multiLevelType w:val="singleLevel"/>
    <w:tmpl w:val="10FE2F50"/>
    <w:lvl w:ilvl="0" w:tentative="0">
      <w:start w:val="1"/>
      <w:numFmt w:val="bullet"/>
      <w:lvlText w:val=""/>
      <w:lvlJc w:val="left"/>
      <w:pPr>
        <w:ind w:left="420" w:hanging="420"/>
      </w:pPr>
      <w:rPr>
        <w:rFonts w:hint="default" w:ascii="Wingdings" w:hAnsi="Wingdings"/>
      </w:rPr>
    </w:lvl>
  </w:abstractNum>
  <w:abstractNum w:abstractNumId="55">
    <w:nsid w:val="12981CB6"/>
    <w:multiLevelType w:val="singleLevel"/>
    <w:tmpl w:val="12981CB6"/>
    <w:lvl w:ilvl="0" w:tentative="0">
      <w:start w:val="2"/>
      <w:numFmt w:val="decimal"/>
      <w:suff w:val="space"/>
      <w:lvlText w:val="%1."/>
      <w:lvlJc w:val="left"/>
    </w:lvl>
  </w:abstractNum>
  <w:abstractNum w:abstractNumId="56">
    <w:nsid w:val="12C6799E"/>
    <w:multiLevelType w:val="multilevel"/>
    <w:tmpl w:val="12C6799E"/>
    <w:lvl w:ilvl="0" w:tentative="0">
      <w:start w:val="1"/>
      <w:numFmt w:val="decimal"/>
      <w:lvlText w:val="%1、"/>
      <w:lvlJc w:val="left"/>
      <w:pPr>
        <w:ind w:left="720" w:hanging="7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161B0F78"/>
    <w:multiLevelType w:val="singleLevel"/>
    <w:tmpl w:val="161B0F78"/>
    <w:lvl w:ilvl="0" w:tentative="0">
      <w:start w:val="1"/>
      <w:numFmt w:val="decimal"/>
      <w:lvlText w:val="(%1)"/>
      <w:lvlJc w:val="left"/>
      <w:pPr>
        <w:ind w:left="425" w:hanging="425"/>
      </w:pPr>
      <w:rPr>
        <w:rFonts w:hint="default"/>
      </w:rPr>
    </w:lvl>
  </w:abstractNum>
  <w:abstractNum w:abstractNumId="58">
    <w:nsid w:val="167C3556"/>
    <w:multiLevelType w:val="singleLevel"/>
    <w:tmpl w:val="167C3556"/>
    <w:lvl w:ilvl="0" w:tentative="0">
      <w:start w:val="3"/>
      <w:numFmt w:val="chineseCounting"/>
      <w:suff w:val="nothing"/>
      <w:lvlText w:val="%1、"/>
      <w:lvlJc w:val="left"/>
      <w:rPr>
        <w:rFonts w:hint="eastAsia"/>
      </w:rPr>
    </w:lvl>
  </w:abstractNum>
  <w:abstractNum w:abstractNumId="59">
    <w:nsid w:val="1CEA8C66"/>
    <w:multiLevelType w:val="singleLevel"/>
    <w:tmpl w:val="1CEA8C66"/>
    <w:lvl w:ilvl="0" w:tentative="0">
      <w:start w:val="5"/>
      <w:numFmt w:val="chineseCounting"/>
      <w:suff w:val="nothing"/>
      <w:lvlText w:val="%1、"/>
      <w:lvlJc w:val="left"/>
      <w:rPr>
        <w:rFonts w:hint="eastAsia"/>
      </w:rPr>
    </w:lvl>
  </w:abstractNum>
  <w:abstractNum w:abstractNumId="60">
    <w:nsid w:val="1EE6C23A"/>
    <w:multiLevelType w:val="singleLevel"/>
    <w:tmpl w:val="1EE6C23A"/>
    <w:lvl w:ilvl="0" w:tentative="0">
      <w:start w:val="1"/>
      <w:numFmt w:val="decimal"/>
      <w:suff w:val="space"/>
      <w:lvlText w:val="%1."/>
      <w:lvlJc w:val="left"/>
    </w:lvl>
  </w:abstractNum>
  <w:abstractNum w:abstractNumId="61">
    <w:nsid w:val="28F3D59A"/>
    <w:multiLevelType w:val="singleLevel"/>
    <w:tmpl w:val="28F3D59A"/>
    <w:lvl w:ilvl="0" w:tentative="0">
      <w:start w:val="1"/>
      <w:numFmt w:val="decimal"/>
      <w:suff w:val="space"/>
      <w:lvlText w:val="%1."/>
      <w:lvlJc w:val="left"/>
    </w:lvl>
  </w:abstractNum>
  <w:abstractNum w:abstractNumId="62">
    <w:nsid w:val="294A4676"/>
    <w:multiLevelType w:val="multilevel"/>
    <w:tmpl w:val="294A4676"/>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29CBD612"/>
    <w:multiLevelType w:val="singleLevel"/>
    <w:tmpl w:val="29CBD612"/>
    <w:lvl w:ilvl="0" w:tentative="0">
      <w:start w:val="1"/>
      <w:numFmt w:val="decimal"/>
      <w:suff w:val="nothing"/>
      <w:lvlText w:val="%1．"/>
      <w:lvlJc w:val="left"/>
      <w:pPr>
        <w:ind w:left="0" w:firstLine="0"/>
      </w:pPr>
      <w:rPr>
        <w:rFonts w:hint="default"/>
      </w:rPr>
    </w:lvl>
  </w:abstractNum>
  <w:abstractNum w:abstractNumId="64">
    <w:nsid w:val="2A9013F8"/>
    <w:multiLevelType w:val="multilevel"/>
    <w:tmpl w:val="2A9013F8"/>
    <w:lvl w:ilvl="0" w:tentative="0">
      <w:start w:val="1"/>
      <w:numFmt w:val="decimal"/>
      <w:lvlText w:val="[%1]"/>
      <w:lvlJc w:val="left"/>
      <w:pPr>
        <w:tabs>
          <w:tab w:val="left" w:pos="1387"/>
        </w:tabs>
        <w:ind w:left="1359" w:hanging="482"/>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5">
    <w:nsid w:val="2BD5767B"/>
    <w:multiLevelType w:val="singleLevel"/>
    <w:tmpl w:val="2BD5767B"/>
    <w:lvl w:ilvl="0" w:tentative="0">
      <w:start w:val="7"/>
      <w:numFmt w:val="chineseCounting"/>
      <w:suff w:val="nothing"/>
      <w:lvlText w:val="%1、"/>
      <w:lvlJc w:val="left"/>
      <w:rPr>
        <w:rFonts w:hint="eastAsia"/>
      </w:rPr>
    </w:lvl>
  </w:abstractNum>
  <w:abstractNum w:abstractNumId="66">
    <w:nsid w:val="2FAC943F"/>
    <w:multiLevelType w:val="singleLevel"/>
    <w:tmpl w:val="2FAC943F"/>
    <w:lvl w:ilvl="0" w:tentative="0">
      <w:start w:val="1"/>
      <w:numFmt w:val="decimal"/>
      <w:suff w:val="space"/>
      <w:lvlText w:val="%1."/>
      <w:lvlJc w:val="left"/>
      <w:pPr>
        <w:ind w:left="420" w:firstLine="0"/>
      </w:pPr>
    </w:lvl>
  </w:abstractNum>
  <w:abstractNum w:abstractNumId="67">
    <w:nsid w:val="306AF543"/>
    <w:multiLevelType w:val="singleLevel"/>
    <w:tmpl w:val="306AF543"/>
    <w:lvl w:ilvl="0" w:tentative="0">
      <w:start w:val="2"/>
      <w:numFmt w:val="decimal"/>
      <w:suff w:val="space"/>
      <w:lvlText w:val="%1."/>
      <w:lvlJc w:val="left"/>
    </w:lvl>
  </w:abstractNum>
  <w:abstractNum w:abstractNumId="68">
    <w:nsid w:val="358A8F13"/>
    <w:multiLevelType w:val="singleLevel"/>
    <w:tmpl w:val="358A8F13"/>
    <w:lvl w:ilvl="0" w:tentative="0">
      <w:start w:val="2"/>
      <w:numFmt w:val="decimal"/>
      <w:suff w:val="nothing"/>
      <w:lvlText w:val="%1、"/>
      <w:lvlJc w:val="left"/>
    </w:lvl>
  </w:abstractNum>
  <w:abstractNum w:abstractNumId="69">
    <w:nsid w:val="376E3634"/>
    <w:multiLevelType w:val="singleLevel"/>
    <w:tmpl w:val="376E3634"/>
    <w:lvl w:ilvl="0" w:tentative="0">
      <w:start w:val="1"/>
      <w:numFmt w:val="decimal"/>
      <w:suff w:val="space"/>
      <w:lvlText w:val="%1."/>
      <w:lvlJc w:val="left"/>
    </w:lvl>
  </w:abstractNum>
  <w:abstractNum w:abstractNumId="70">
    <w:nsid w:val="3B1B14FE"/>
    <w:multiLevelType w:val="singleLevel"/>
    <w:tmpl w:val="3B1B14FE"/>
    <w:lvl w:ilvl="0" w:tentative="0">
      <w:start w:val="1"/>
      <w:numFmt w:val="decimal"/>
      <w:lvlText w:val="%1."/>
      <w:lvlJc w:val="left"/>
      <w:pPr>
        <w:ind w:left="425" w:hanging="425"/>
      </w:pPr>
      <w:rPr>
        <w:rFonts w:hint="default"/>
      </w:rPr>
    </w:lvl>
  </w:abstractNum>
  <w:abstractNum w:abstractNumId="71">
    <w:nsid w:val="3D55C419"/>
    <w:multiLevelType w:val="singleLevel"/>
    <w:tmpl w:val="3D55C419"/>
    <w:lvl w:ilvl="0" w:tentative="0">
      <w:start w:val="2"/>
      <w:numFmt w:val="decimal"/>
      <w:suff w:val="space"/>
      <w:lvlText w:val="%1."/>
      <w:lvlJc w:val="left"/>
    </w:lvl>
  </w:abstractNum>
  <w:abstractNum w:abstractNumId="72">
    <w:nsid w:val="3FCDC876"/>
    <w:multiLevelType w:val="singleLevel"/>
    <w:tmpl w:val="3FCDC876"/>
    <w:lvl w:ilvl="0" w:tentative="0">
      <w:start w:val="3"/>
      <w:numFmt w:val="chineseCounting"/>
      <w:suff w:val="nothing"/>
      <w:lvlText w:val="%1、"/>
      <w:lvlJc w:val="left"/>
      <w:pPr>
        <w:ind w:left="480" w:firstLine="0"/>
      </w:pPr>
      <w:rPr>
        <w:rFonts w:hint="eastAsia"/>
      </w:rPr>
    </w:lvl>
  </w:abstractNum>
  <w:abstractNum w:abstractNumId="73">
    <w:nsid w:val="414FAE3D"/>
    <w:multiLevelType w:val="singleLevel"/>
    <w:tmpl w:val="414FAE3D"/>
    <w:lvl w:ilvl="0" w:tentative="0">
      <w:start w:val="2"/>
      <w:numFmt w:val="decimal"/>
      <w:suff w:val="space"/>
      <w:lvlText w:val="%1."/>
      <w:lvlJc w:val="left"/>
      <w:pPr>
        <w:ind w:left="525" w:firstLine="0"/>
      </w:pPr>
    </w:lvl>
  </w:abstractNum>
  <w:abstractNum w:abstractNumId="74">
    <w:nsid w:val="4CFCF3F9"/>
    <w:multiLevelType w:val="singleLevel"/>
    <w:tmpl w:val="4CFCF3F9"/>
    <w:lvl w:ilvl="0" w:tentative="0">
      <w:start w:val="2"/>
      <w:numFmt w:val="chineseCounting"/>
      <w:suff w:val="nothing"/>
      <w:lvlText w:val="（%1）"/>
      <w:lvlJc w:val="left"/>
      <w:rPr>
        <w:rFonts w:hint="eastAsia"/>
      </w:rPr>
    </w:lvl>
  </w:abstractNum>
  <w:abstractNum w:abstractNumId="75">
    <w:nsid w:val="50A95909"/>
    <w:multiLevelType w:val="singleLevel"/>
    <w:tmpl w:val="50A95909"/>
    <w:lvl w:ilvl="0" w:tentative="0">
      <w:start w:val="2"/>
      <w:numFmt w:val="chineseCounting"/>
      <w:suff w:val="nothing"/>
      <w:lvlText w:val="（%1）"/>
      <w:lvlJc w:val="left"/>
      <w:rPr>
        <w:rFonts w:hint="eastAsia"/>
      </w:rPr>
    </w:lvl>
  </w:abstractNum>
  <w:abstractNum w:abstractNumId="76">
    <w:nsid w:val="50B44C42"/>
    <w:multiLevelType w:val="multilevel"/>
    <w:tmpl w:val="50B44C4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7">
    <w:nsid w:val="589833F2"/>
    <w:multiLevelType w:val="singleLevel"/>
    <w:tmpl w:val="589833F2"/>
    <w:lvl w:ilvl="0" w:tentative="0">
      <w:start w:val="2"/>
      <w:numFmt w:val="chineseCounting"/>
      <w:suff w:val="nothing"/>
      <w:lvlText w:val="%1、"/>
      <w:lvlJc w:val="left"/>
      <w:rPr>
        <w:rFonts w:hint="eastAsia"/>
      </w:rPr>
    </w:lvl>
  </w:abstractNum>
  <w:abstractNum w:abstractNumId="78">
    <w:nsid w:val="59ADCABA"/>
    <w:multiLevelType w:val="multilevel"/>
    <w:tmpl w:val="59ADCABA"/>
    <w:lvl w:ilvl="0" w:tentative="0">
      <w:start w:val="3"/>
      <w:numFmt w:val="decimal"/>
      <w:lvlText w:val="%1"/>
      <w:lvlJc w:val="left"/>
      <w:pPr>
        <w:ind w:left="218" w:hanging="423"/>
        <w:jc w:val="left"/>
      </w:pPr>
      <w:rPr>
        <w:rFonts w:hint="default"/>
        <w:lang w:val="zh-CN" w:eastAsia="zh-CN" w:bidi="zh-CN"/>
      </w:rPr>
    </w:lvl>
    <w:lvl w:ilvl="1" w:tentative="0">
      <w:start w:val="1"/>
      <w:numFmt w:val="decimal"/>
      <w:lvlText w:val="%1-%2"/>
      <w:lvlJc w:val="left"/>
      <w:pPr>
        <w:ind w:left="218" w:hanging="423"/>
        <w:jc w:val="left"/>
      </w:pPr>
      <w:rPr>
        <w:rFonts w:hint="default" w:ascii="宋体" w:hAnsi="宋体" w:eastAsia="宋体" w:cs="宋体"/>
        <w:spacing w:val="-1"/>
        <w:w w:val="100"/>
        <w:sz w:val="21"/>
        <w:szCs w:val="21"/>
        <w:lang w:val="zh-CN" w:eastAsia="zh-CN" w:bidi="zh-CN"/>
      </w:rPr>
    </w:lvl>
    <w:lvl w:ilvl="2" w:tentative="0">
      <w:start w:val="0"/>
      <w:numFmt w:val="bullet"/>
      <w:lvlText w:val="•"/>
      <w:lvlJc w:val="left"/>
      <w:pPr>
        <w:ind w:left="2077" w:hanging="423"/>
      </w:pPr>
      <w:rPr>
        <w:rFonts w:hint="default"/>
        <w:lang w:val="zh-CN" w:eastAsia="zh-CN" w:bidi="zh-CN"/>
      </w:rPr>
    </w:lvl>
    <w:lvl w:ilvl="3" w:tentative="0">
      <w:start w:val="0"/>
      <w:numFmt w:val="bullet"/>
      <w:lvlText w:val="•"/>
      <w:lvlJc w:val="left"/>
      <w:pPr>
        <w:ind w:left="3005" w:hanging="423"/>
      </w:pPr>
      <w:rPr>
        <w:rFonts w:hint="default"/>
        <w:lang w:val="zh-CN" w:eastAsia="zh-CN" w:bidi="zh-CN"/>
      </w:rPr>
    </w:lvl>
    <w:lvl w:ilvl="4" w:tentative="0">
      <w:start w:val="0"/>
      <w:numFmt w:val="bullet"/>
      <w:lvlText w:val="•"/>
      <w:lvlJc w:val="left"/>
      <w:pPr>
        <w:ind w:left="3934" w:hanging="423"/>
      </w:pPr>
      <w:rPr>
        <w:rFonts w:hint="default"/>
        <w:lang w:val="zh-CN" w:eastAsia="zh-CN" w:bidi="zh-CN"/>
      </w:rPr>
    </w:lvl>
    <w:lvl w:ilvl="5" w:tentative="0">
      <w:start w:val="0"/>
      <w:numFmt w:val="bullet"/>
      <w:lvlText w:val="•"/>
      <w:lvlJc w:val="left"/>
      <w:pPr>
        <w:ind w:left="4863" w:hanging="423"/>
      </w:pPr>
      <w:rPr>
        <w:rFonts w:hint="default"/>
        <w:lang w:val="zh-CN" w:eastAsia="zh-CN" w:bidi="zh-CN"/>
      </w:rPr>
    </w:lvl>
    <w:lvl w:ilvl="6" w:tentative="0">
      <w:start w:val="0"/>
      <w:numFmt w:val="bullet"/>
      <w:lvlText w:val="•"/>
      <w:lvlJc w:val="left"/>
      <w:pPr>
        <w:ind w:left="5791" w:hanging="423"/>
      </w:pPr>
      <w:rPr>
        <w:rFonts w:hint="default"/>
        <w:lang w:val="zh-CN" w:eastAsia="zh-CN" w:bidi="zh-CN"/>
      </w:rPr>
    </w:lvl>
    <w:lvl w:ilvl="7" w:tentative="0">
      <w:start w:val="0"/>
      <w:numFmt w:val="bullet"/>
      <w:lvlText w:val="•"/>
      <w:lvlJc w:val="left"/>
      <w:pPr>
        <w:ind w:left="6720" w:hanging="423"/>
      </w:pPr>
      <w:rPr>
        <w:rFonts w:hint="default"/>
        <w:lang w:val="zh-CN" w:eastAsia="zh-CN" w:bidi="zh-CN"/>
      </w:rPr>
    </w:lvl>
    <w:lvl w:ilvl="8" w:tentative="0">
      <w:start w:val="0"/>
      <w:numFmt w:val="bullet"/>
      <w:lvlText w:val="•"/>
      <w:lvlJc w:val="left"/>
      <w:pPr>
        <w:ind w:left="7649" w:hanging="423"/>
      </w:pPr>
      <w:rPr>
        <w:rFonts w:hint="default"/>
        <w:lang w:val="zh-CN" w:eastAsia="zh-CN" w:bidi="zh-CN"/>
      </w:rPr>
    </w:lvl>
  </w:abstractNum>
  <w:abstractNum w:abstractNumId="79">
    <w:nsid w:val="5B3B2D5D"/>
    <w:multiLevelType w:val="multilevel"/>
    <w:tmpl w:val="5B3B2D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5C070D0C"/>
    <w:multiLevelType w:val="singleLevel"/>
    <w:tmpl w:val="5C070D0C"/>
    <w:lvl w:ilvl="0" w:tentative="0">
      <w:start w:val="1"/>
      <w:numFmt w:val="decimal"/>
      <w:lvlText w:val="(%1)"/>
      <w:lvlJc w:val="left"/>
      <w:pPr>
        <w:ind w:left="425" w:hanging="425"/>
      </w:pPr>
      <w:rPr>
        <w:rFonts w:hint="default"/>
      </w:rPr>
    </w:lvl>
  </w:abstractNum>
  <w:abstractNum w:abstractNumId="81">
    <w:nsid w:val="5E8A166E"/>
    <w:multiLevelType w:val="multilevel"/>
    <w:tmpl w:val="5E8A166E"/>
    <w:lvl w:ilvl="0" w:tentative="0">
      <w:start w:val="1"/>
      <w:numFmt w:val="decimal"/>
      <w:lvlText w:val="%1、"/>
      <w:lvlJc w:val="left"/>
      <w:pPr>
        <w:ind w:left="720" w:hanging="7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5F5D918B"/>
    <w:multiLevelType w:val="singleLevel"/>
    <w:tmpl w:val="5F5D918B"/>
    <w:lvl w:ilvl="0" w:tentative="0">
      <w:start w:val="1"/>
      <w:numFmt w:val="bullet"/>
      <w:lvlText w:val=""/>
      <w:lvlJc w:val="left"/>
      <w:pPr>
        <w:ind w:left="420" w:hanging="420"/>
      </w:pPr>
      <w:rPr>
        <w:rFonts w:hint="default" w:ascii="Wingdings" w:hAnsi="Wingdings"/>
      </w:rPr>
    </w:lvl>
  </w:abstractNum>
  <w:abstractNum w:abstractNumId="83">
    <w:nsid w:val="6CE93B81"/>
    <w:multiLevelType w:val="singleLevel"/>
    <w:tmpl w:val="6CE93B81"/>
    <w:lvl w:ilvl="0" w:tentative="0">
      <w:start w:val="2"/>
      <w:numFmt w:val="decimal"/>
      <w:suff w:val="space"/>
      <w:lvlText w:val="%1."/>
      <w:lvlJc w:val="left"/>
    </w:lvl>
  </w:abstractNum>
  <w:abstractNum w:abstractNumId="84">
    <w:nsid w:val="6F673579"/>
    <w:multiLevelType w:val="singleLevel"/>
    <w:tmpl w:val="6F673579"/>
    <w:lvl w:ilvl="0" w:tentative="0">
      <w:start w:val="1"/>
      <w:numFmt w:val="decimal"/>
      <w:lvlText w:val="(%1)"/>
      <w:lvlJc w:val="left"/>
      <w:pPr>
        <w:ind w:left="425" w:hanging="425"/>
      </w:pPr>
      <w:rPr>
        <w:rFonts w:hint="default"/>
      </w:rPr>
    </w:lvl>
  </w:abstractNum>
  <w:abstractNum w:abstractNumId="85">
    <w:nsid w:val="728AF1ED"/>
    <w:multiLevelType w:val="singleLevel"/>
    <w:tmpl w:val="728AF1ED"/>
    <w:lvl w:ilvl="0" w:tentative="0">
      <w:start w:val="1"/>
      <w:numFmt w:val="decimal"/>
      <w:lvlText w:val="(%1)"/>
      <w:lvlJc w:val="left"/>
      <w:pPr>
        <w:ind w:left="425" w:hanging="425"/>
      </w:pPr>
      <w:rPr>
        <w:rFonts w:hint="default"/>
      </w:rPr>
    </w:lvl>
  </w:abstractNum>
  <w:abstractNum w:abstractNumId="86">
    <w:nsid w:val="74F18E8F"/>
    <w:multiLevelType w:val="singleLevel"/>
    <w:tmpl w:val="74F18E8F"/>
    <w:lvl w:ilvl="0" w:tentative="0">
      <w:start w:val="2"/>
      <w:numFmt w:val="chineseCounting"/>
      <w:suff w:val="nothing"/>
      <w:lvlText w:val="%1、"/>
      <w:lvlJc w:val="left"/>
      <w:rPr>
        <w:rFonts w:hint="eastAsia"/>
      </w:rPr>
    </w:lvl>
  </w:abstractNum>
  <w:abstractNum w:abstractNumId="87">
    <w:nsid w:val="7A8BF244"/>
    <w:multiLevelType w:val="singleLevel"/>
    <w:tmpl w:val="7A8BF244"/>
    <w:lvl w:ilvl="0" w:tentative="0">
      <w:start w:val="1"/>
      <w:numFmt w:val="decimal"/>
      <w:suff w:val="nothing"/>
      <w:lvlText w:val="%1．"/>
      <w:lvlJc w:val="left"/>
      <w:pPr>
        <w:ind w:left="0" w:firstLine="0"/>
      </w:pPr>
      <w:rPr>
        <w:rFonts w:hint="default"/>
      </w:rPr>
    </w:lvl>
  </w:abstractNum>
  <w:abstractNum w:abstractNumId="88">
    <w:nsid w:val="7B1B4629"/>
    <w:multiLevelType w:val="singleLevel"/>
    <w:tmpl w:val="7B1B4629"/>
    <w:lvl w:ilvl="0" w:tentative="0">
      <w:start w:val="1"/>
      <w:numFmt w:val="decimal"/>
      <w:lvlText w:val="%1."/>
      <w:lvlJc w:val="left"/>
      <w:pPr>
        <w:ind w:left="425" w:hanging="425"/>
      </w:pPr>
      <w:rPr>
        <w:rFonts w:hint="default"/>
      </w:rPr>
    </w:lvl>
  </w:abstractNum>
  <w:abstractNum w:abstractNumId="89">
    <w:nsid w:val="7BB04F3F"/>
    <w:multiLevelType w:val="multilevel"/>
    <w:tmpl w:val="7BB04F3F"/>
    <w:lvl w:ilvl="0" w:tentative="0">
      <w:start w:val="1"/>
      <w:numFmt w:val="decimal"/>
      <w:lvlText w:val="[%1]"/>
      <w:lvlJc w:val="left"/>
      <w:pPr>
        <w:tabs>
          <w:tab w:val="left" w:pos="1387"/>
        </w:tabs>
        <w:ind w:left="1359" w:hanging="482"/>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0">
    <w:nsid w:val="7E8AD544"/>
    <w:multiLevelType w:val="singleLevel"/>
    <w:tmpl w:val="7E8AD544"/>
    <w:lvl w:ilvl="0" w:tentative="0">
      <w:start w:val="2"/>
      <w:numFmt w:val="chineseCounting"/>
      <w:suff w:val="nothing"/>
      <w:lvlText w:val="（%1）"/>
      <w:lvlJc w:val="left"/>
      <w:rPr>
        <w:rFonts w:hint="eastAsia"/>
      </w:rPr>
    </w:lvl>
  </w:abstractNum>
  <w:num w:numId="1">
    <w:abstractNumId w:val="87"/>
  </w:num>
  <w:num w:numId="2">
    <w:abstractNumId w:val="21"/>
  </w:num>
  <w:num w:numId="3">
    <w:abstractNumId w:val="63"/>
  </w:num>
  <w:num w:numId="4">
    <w:abstractNumId w:val="26"/>
  </w:num>
  <w:num w:numId="5">
    <w:abstractNumId w:val="15"/>
  </w:num>
  <w:num w:numId="6">
    <w:abstractNumId w:val="3"/>
  </w:num>
  <w:num w:numId="7">
    <w:abstractNumId w:val="48"/>
  </w:num>
  <w:num w:numId="8">
    <w:abstractNumId w:val="17"/>
  </w:num>
  <w:num w:numId="9">
    <w:abstractNumId w:val="78"/>
  </w:num>
  <w:num w:numId="10">
    <w:abstractNumId w:val="2"/>
  </w:num>
  <w:num w:numId="11">
    <w:abstractNumId w:val="72"/>
  </w:num>
  <w:num w:numId="12">
    <w:abstractNumId w:val="27"/>
  </w:num>
  <w:num w:numId="13">
    <w:abstractNumId w:val="80"/>
  </w:num>
  <w:num w:numId="14">
    <w:abstractNumId w:val="71"/>
  </w:num>
  <w:num w:numId="15">
    <w:abstractNumId w:val="16"/>
  </w:num>
  <w:num w:numId="16">
    <w:abstractNumId w:val="14"/>
  </w:num>
  <w:num w:numId="17">
    <w:abstractNumId w:val="73"/>
  </w:num>
  <w:num w:numId="18">
    <w:abstractNumId w:val="68"/>
  </w:num>
  <w:num w:numId="19">
    <w:abstractNumId w:val="64"/>
  </w:num>
  <w:num w:numId="20">
    <w:abstractNumId w:val="82"/>
  </w:num>
  <w:num w:numId="21">
    <w:abstractNumId w:val="9"/>
  </w:num>
  <w:num w:numId="22">
    <w:abstractNumId w:val="12"/>
  </w:num>
  <w:num w:numId="23">
    <w:abstractNumId w:val="34"/>
  </w:num>
  <w:num w:numId="24">
    <w:abstractNumId w:val="29"/>
  </w:num>
  <w:num w:numId="25">
    <w:abstractNumId w:val="62"/>
  </w:num>
  <w:num w:numId="26">
    <w:abstractNumId w:val="45"/>
  </w:num>
  <w:num w:numId="27">
    <w:abstractNumId w:val="39"/>
  </w:num>
  <w:num w:numId="28">
    <w:abstractNumId w:val="30"/>
  </w:num>
  <w:num w:numId="29">
    <w:abstractNumId w:val="42"/>
  </w:num>
  <w:num w:numId="30">
    <w:abstractNumId w:val="40"/>
  </w:num>
  <w:num w:numId="31">
    <w:abstractNumId w:val="32"/>
  </w:num>
  <w:num w:numId="32">
    <w:abstractNumId w:val="31"/>
  </w:num>
  <w:num w:numId="33">
    <w:abstractNumId w:val="43"/>
  </w:num>
  <w:num w:numId="34">
    <w:abstractNumId w:val="36"/>
  </w:num>
  <w:num w:numId="35">
    <w:abstractNumId w:val="81"/>
  </w:num>
  <w:num w:numId="36">
    <w:abstractNumId w:val="38"/>
  </w:num>
  <w:num w:numId="37">
    <w:abstractNumId w:val="50"/>
  </w:num>
  <w:num w:numId="38">
    <w:abstractNumId w:val="79"/>
  </w:num>
  <w:num w:numId="39">
    <w:abstractNumId w:val="37"/>
  </w:num>
  <w:num w:numId="40">
    <w:abstractNumId w:val="46"/>
  </w:num>
  <w:num w:numId="41">
    <w:abstractNumId w:val="44"/>
  </w:num>
  <w:num w:numId="42">
    <w:abstractNumId w:val="41"/>
  </w:num>
  <w:num w:numId="43">
    <w:abstractNumId w:val="35"/>
  </w:num>
  <w:num w:numId="44">
    <w:abstractNumId w:val="33"/>
  </w:num>
  <w:num w:numId="45">
    <w:abstractNumId w:val="47"/>
  </w:num>
  <w:num w:numId="46">
    <w:abstractNumId w:val="56"/>
  </w:num>
  <w:num w:numId="47">
    <w:abstractNumId w:val="77"/>
  </w:num>
  <w:num w:numId="48">
    <w:abstractNumId w:val="65"/>
  </w:num>
  <w:num w:numId="49">
    <w:abstractNumId w:val="66"/>
  </w:num>
  <w:num w:numId="50">
    <w:abstractNumId w:val="86"/>
  </w:num>
  <w:num w:numId="51">
    <w:abstractNumId w:val="54"/>
  </w:num>
  <w:num w:numId="52">
    <w:abstractNumId w:val="20"/>
  </w:num>
  <w:num w:numId="53">
    <w:abstractNumId w:val="11"/>
  </w:num>
  <w:num w:numId="54">
    <w:abstractNumId w:val="58"/>
  </w:num>
  <w:num w:numId="55">
    <w:abstractNumId w:val="67"/>
  </w:num>
  <w:num w:numId="56">
    <w:abstractNumId w:val="25"/>
  </w:num>
  <w:num w:numId="57">
    <w:abstractNumId w:val="83"/>
  </w:num>
  <w:num w:numId="58">
    <w:abstractNumId w:val="76"/>
  </w:num>
  <w:num w:numId="59">
    <w:abstractNumId w:val="53"/>
  </w:num>
  <w:num w:numId="60">
    <w:abstractNumId w:val="49"/>
  </w:num>
  <w:num w:numId="61">
    <w:abstractNumId w:val="23"/>
  </w:num>
  <w:num w:numId="62">
    <w:abstractNumId w:val="59"/>
  </w:num>
  <w:num w:numId="63">
    <w:abstractNumId w:val="13"/>
  </w:num>
  <w:num w:numId="64">
    <w:abstractNumId w:val="70"/>
  </w:num>
  <w:num w:numId="65">
    <w:abstractNumId w:val="4"/>
  </w:num>
  <w:num w:numId="66">
    <w:abstractNumId w:val="5"/>
  </w:num>
  <w:num w:numId="67">
    <w:abstractNumId w:val="52"/>
  </w:num>
  <w:num w:numId="68">
    <w:abstractNumId w:val="90"/>
  </w:num>
  <w:num w:numId="69">
    <w:abstractNumId w:val="60"/>
  </w:num>
  <w:num w:numId="70">
    <w:abstractNumId w:val="88"/>
  </w:num>
  <w:num w:numId="71">
    <w:abstractNumId w:val="0"/>
  </w:num>
  <w:num w:numId="72">
    <w:abstractNumId w:val="24"/>
  </w:num>
  <w:num w:numId="73">
    <w:abstractNumId w:val="55"/>
  </w:num>
  <w:num w:numId="74">
    <w:abstractNumId w:val="28"/>
  </w:num>
  <w:num w:numId="75">
    <w:abstractNumId w:val="85"/>
  </w:num>
  <w:num w:numId="76">
    <w:abstractNumId w:val="75"/>
  </w:num>
  <w:num w:numId="77">
    <w:abstractNumId w:val="69"/>
  </w:num>
  <w:num w:numId="78">
    <w:abstractNumId w:val="19"/>
  </w:num>
  <w:num w:numId="79">
    <w:abstractNumId w:val="84"/>
  </w:num>
  <w:num w:numId="80">
    <w:abstractNumId w:val="74"/>
  </w:num>
  <w:num w:numId="81">
    <w:abstractNumId w:val="61"/>
  </w:num>
  <w:num w:numId="82">
    <w:abstractNumId w:val="89"/>
  </w:num>
  <w:num w:numId="83">
    <w:abstractNumId w:val="6"/>
  </w:num>
  <w:num w:numId="84">
    <w:abstractNumId w:val="8"/>
  </w:num>
  <w:num w:numId="85">
    <w:abstractNumId w:val="22"/>
  </w:num>
  <w:num w:numId="86">
    <w:abstractNumId w:val="7"/>
  </w:num>
  <w:num w:numId="87">
    <w:abstractNumId w:val="51"/>
  </w:num>
  <w:num w:numId="88">
    <w:abstractNumId w:val="18"/>
  </w:num>
  <w:num w:numId="89">
    <w:abstractNumId w:val="57"/>
  </w:num>
  <w:num w:numId="90">
    <w:abstractNumId w:val="1"/>
  </w:num>
  <w:num w:numId="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0F"/>
    <w:rsid w:val="000B25E2"/>
    <w:rsid w:val="002044DA"/>
    <w:rsid w:val="0032106F"/>
    <w:rsid w:val="004B192B"/>
    <w:rsid w:val="007A2FFA"/>
    <w:rsid w:val="008F36CC"/>
    <w:rsid w:val="00AE69B5"/>
    <w:rsid w:val="00AF47BE"/>
    <w:rsid w:val="00B8130F"/>
    <w:rsid w:val="00BF710E"/>
    <w:rsid w:val="00CF25F1"/>
    <w:rsid w:val="07EB0007"/>
    <w:rsid w:val="08D55A55"/>
    <w:rsid w:val="090E61B5"/>
    <w:rsid w:val="0D3E6886"/>
    <w:rsid w:val="0F13382D"/>
    <w:rsid w:val="1313777F"/>
    <w:rsid w:val="14FC1FCD"/>
    <w:rsid w:val="17F57727"/>
    <w:rsid w:val="1BEA1958"/>
    <w:rsid w:val="1D3E2EDF"/>
    <w:rsid w:val="1D5E578D"/>
    <w:rsid w:val="1E4A36CA"/>
    <w:rsid w:val="2BD26DE0"/>
    <w:rsid w:val="2D9C2988"/>
    <w:rsid w:val="2EB55486"/>
    <w:rsid w:val="3128403D"/>
    <w:rsid w:val="31D66EA8"/>
    <w:rsid w:val="32AA7BAD"/>
    <w:rsid w:val="3377580E"/>
    <w:rsid w:val="387F7B78"/>
    <w:rsid w:val="3E3555F3"/>
    <w:rsid w:val="3EB01B60"/>
    <w:rsid w:val="401536E7"/>
    <w:rsid w:val="435231D7"/>
    <w:rsid w:val="441F4920"/>
    <w:rsid w:val="45A13872"/>
    <w:rsid w:val="48401948"/>
    <w:rsid w:val="4871125F"/>
    <w:rsid w:val="48F0422F"/>
    <w:rsid w:val="52462FDC"/>
    <w:rsid w:val="52CC2B3F"/>
    <w:rsid w:val="57913096"/>
    <w:rsid w:val="5DBA4AC2"/>
    <w:rsid w:val="63A16538"/>
    <w:rsid w:val="6550762E"/>
    <w:rsid w:val="69F21899"/>
    <w:rsid w:val="6CFD2C4A"/>
    <w:rsid w:val="6D3430E0"/>
    <w:rsid w:val="6EF81860"/>
    <w:rsid w:val="702B0968"/>
    <w:rsid w:val="711D7699"/>
    <w:rsid w:val="766C3C49"/>
    <w:rsid w:val="77921940"/>
    <w:rsid w:val="78205747"/>
    <w:rsid w:val="797A4FD7"/>
    <w:rsid w:val="7AB119CD"/>
    <w:rsid w:val="7DE9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643"/>
      <w:outlineLvl w:val="1"/>
    </w:pPr>
    <w:rPr>
      <w:rFonts w:ascii="宋体" w:hAnsi="宋体" w:eastAsia="宋体" w:cs="宋体"/>
      <w:b/>
      <w:bCs/>
      <w:sz w:val="24"/>
      <w:szCs w:val="24"/>
      <w:lang w:val="zh-CN" w:eastAsia="zh-CN" w:bidi="zh-CN"/>
    </w:rPr>
  </w:style>
  <w:style w:type="paragraph" w:styleId="3">
    <w:name w:val="heading 3"/>
    <w:basedOn w:val="1"/>
    <w:next w:val="1"/>
    <w:link w:val="18"/>
    <w:unhideWhenUsed/>
    <w:qFormat/>
    <w:uiPriority w:val="0"/>
    <w:pPr>
      <w:keepNext/>
      <w:keepLines/>
      <w:spacing w:line="413" w:lineRule="auto"/>
      <w:outlineLvl w:val="2"/>
    </w:pPr>
    <w:rPr>
      <w:b/>
      <w:sz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Body Text Indent"/>
    <w:basedOn w:val="1"/>
    <w:qFormat/>
    <w:uiPriority w:val="0"/>
    <w:pPr>
      <w:ind w:firstLine="480" w:firstLineChars="200"/>
    </w:pPr>
    <w:rPr>
      <w:rFonts w:eastAsia="隶书"/>
      <w:sz w:val="24"/>
    </w:rPr>
  </w:style>
  <w:style w:type="paragraph" w:styleId="6">
    <w:name w:val="Plain Text"/>
    <w:basedOn w:val="1"/>
    <w:qFormat/>
    <w:uiPriority w:val="0"/>
    <w:pPr>
      <w:widowControl/>
      <w:spacing w:line="360" w:lineRule="auto"/>
      <w:jc w:val="left"/>
    </w:pPr>
    <w:rPr>
      <w:rFonts w:ascii="宋体" w:hAnsi="宋体"/>
      <w:kern w:val="0"/>
      <w:sz w:val="24"/>
    </w:rPr>
  </w:style>
  <w:style w:type="paragraph" w:styleId="7">
    <w:name w:val="Body Text Indent 2"/>
    <w:basedOn w:val="1"/>
    <w:semiHidden/>
    <w:qFormat/>
    <w:uiPriority w:val="0"/>
    <w:pPr>
      <w:spacing w:line="360" w:lineRule="auto"/>
      <w:ind w:left="1620" w:firstLine="300" w:firstLineChars="125"/>
    </w:pPr>
    <w:rPr>
      <w:rFonts w:ascii="宋体" w:hAnsi="宋体"/>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uiPriority w:val="0"/>
    <w:pPr>
      <w:ind w:left="420" w:leftChars="200"/>
    </w:p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课程大纲 一"/>
    <w:basedOn w:val="1"/>
    <w:qFormat/>
    <w:uiPriority w:val="0"/>
    <w:pPr>
      <w:spacing w:beforeLines="50" w:afterLines="50" w:line="480" w:lineRule="exact"/>
      <w:ind w:firstLine="600" w:firstLineChars="200"/>
    </w:pPr>
    <w:rPr>
      <w:rFonts w:ascii="Times New Roman" w:hAnsi="Times New Roman" w:eastAsia="黑体"/>
      <w:sz w:val="24"/>
    </w:rPr>
  </w:style>
  <w:style w:type="character" w:customStyle="1" w:styleId="18">
    <w:name w:val="标题 3 Char"/>
    <w:link w:val="3"/>
    <w:qFormat/>
    <w:uiPriority w:val="0"/>
    <w:rPr>
      <w:b/>
      <w:sz w:val="32"/>
    </w:rPr>
  </w:style>
  <w:style w:type="paragraph" w:customStyle="1" w:styleId="19">
    <w:name w:val="课程大纲 标题"/>
    <w:basedOn w:val="1"/>
    <w:qFormat/>
    <w:uiPriority w:val="0"/>
    <w:pPr>
      <w:jc w:val="center"/>
    </w:pPr>
    <w:rPr>
      <w:rFonts w:eastAsia="黑体"/>
      <w:sz w:val="30"/>
    </w:rPr>
  </w:style>
  <w:style w:type="paragraph" w:styleId="20">
    <w:name w:val="List Paragraph"/>
    <w:basedOn w:val="1"/>
    <w:qFormat/>
    <w:uiPriority w:val="1"/>
    <w:pPr>
      <w:ind w:left="1022" w:hanging="385"/>
    </w:pPr>
    <w:rPr>
      <w:rFonts w:ascii="宋体" w:hAnsi="宋体" w:eastAsia="宋体" w:cs="宋体"/>
      <w:lang w:val="zh-CN" w:eastAsia="zh-CN" w:bidi="zh-CN"/>
    </w:rPr>
  </w:style>
  <w:style w:type="paragraph" w:customStyle="1" w:styleId="21">
    <w:name w:val="Table Paragraph"/>
    <w:basedOn w:val="1"/>
    <w:qFormat/>
    <w:uiPriority w:val="1"/>
    <w:rPr>
      <w:rFonts w:ascii="宋体" w:hAnsi="宋体" w:eastAsia="宋体" w:cs="宋体"/>
      <w:lang w:val="zh-CN" w:eastAsia="zh-CN" w:bidi="zh-CN"/>
    </w:rPr>
  </w:style>
  <w:style w:type="paragraph" w:customStyle="1" w:styleId="22">
    <w:name w:val="课程大纲正文"/>
    <w:basedOn w:val="1"/>
    <w:uiPriority w:val="0"/>
    <w:pPr>
      <w:spacing w:line="480" w:lineRule="exact"/>
      <w:ind w:firstLine="60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theme" Target="theme/theme1.xml"/><Relationship Id="rId45" Type="http://schemas.openxmlformats.org/officeDocument/2006/relationships/header" Target="header41.xml"/><Relationship Id="rId44" Type="http://schemas.openxmlformats.org/officeDocument/2006/relationships/header" Target="header40.xml"/><Relationship Id="rId43" Type="http://schemas.openxmlformats.org/officeDocument/2006/relationships/header" Target="header39.xml"/><Relationship Id="rId42" Type="http://schemas.openxmlformats.org/officeDocument/2006/relationships/header" Target="header38.xml"/><Relationship Id="rId41" Type="http://schemas.openxmlformats.org/officeDocument/2006/relationships/header" Target="header37.xml"/><Relationship Id="rId40" Type="http://schemas.openxmlformats.org/officeDocument/2006/relationships/header" Target="header36.xml"/><Relationship Id="rId4" Type="http://schemas.openxmlformats.org/officeDocument/2006/relationships/footer" Target="footer1.xml"/><Relationship Id="rId39" Type="http://schemas.openxmlformats.org/officeDocument/2006/relationships/header" Target="header35.xml"/><Relationship Id="rId38" Type="http://schemas.openxmlformats.org/officeDocument/2006/relationships/header" Target="header34.xml"/><Relationship Id="rId37" Type="http://schemas.openxmlformats.org/officeDocument/2006/relationships/header" Target="header33.xml"/><Relationship Id="rId36" Type="http://schemas.openxmlformats.org/officeDocument/2006/relationships/header" Target="header32.xml"/><Relationship Id="rId35" Type="http://schemas.openxmlformats.org/officeDocument/2006/relationships/header" Target="header31.xml"/><Relationship Id="rId34" Type="http://schemas.openxmlformats.org/officeDocument/2006/relationships/header" Target="header30.xml"/><Relationship Id="rId33" Type="http://schemas.openxmlformats.org/officeDocument/2006/relationships/header" Target="header29.xml"/><Relationship Id="rId32" Type="http://schemas.openxmlformats.org/officeDocument/2006/relationships/header" Target="header28.xml"/><Relationship Id="rId31" Type="http://schemas.openxmlformats.org/officeDocument/2006/relationships/header" Target="header27.xml"/><Relationship Id="rId30" Type="http://schemas.openxmlformats.org/officeDocument/2006/relationships/header" Target="header26.xml"/><Relationship Id="rId3" Type="http://schemas.openxmlformats.org/officeDocument/2006/relationships/header" Target="header1.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198</Pages>
  <Words>96207</Words>
  <Characters>99700</Characters>
  <Lines>257</Lines>
  <Paragraphs>72</Paragraphs>
  <TotalTime>37</TotalTime>
  <ScaleCrop>false</ScaleCrop>
  <LinksUpToDate>false</LinksUpToDate>
  <CharactersWithSpaces>111279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末末</cp:lastModifiedBy>
  <dcterms:modified xsi:type="dcterms:W3CDTF">2022-05-04T08:43:25Z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E01C421F5338445691854EF5F028A55D</vt:lpwstr>
  </property>
</Properties>
</file>